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表2-283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804"/>
      </w:tblGrid>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250</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对烟花爆竹道路运输车辆未按规定悬挂、安装警示标志</w:t>
            </w:r>
            <w:r w:rsidR="00AB355F">
              <w:rPr>
                <w:rFonts w:asciiTheme="minorEastAsia" w:hAnsiTheme="minorEastAsia" w:cstheme="minorEastAsia" w:hint="eastAsia"/>
                <w:color w:val="000000" w:themeColor="text1"/>
                <w:szCs w:val="21"/>
              </w:rPr>
              <w:t>的行政处罚</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804" w:type="dxa"/>
            <w:tcBorders>
              <w:top w:val="single" w:sz="4" w:space="0" w:color="auto"/>
              <w:left w:val="single" w:sz="4" w:space="0" w:color="auto"/>
              <w:bottom w:val="single" w:sz="4" w:space="0" w:color="auto"/>
              <w:right w:val="single" w:sz="4" w:space="0" w:color="auto"/>
            </w:tcBorders>
            <w:vAlign w:val="center"/>
          </w:tcPr>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E12006" w:rsidRDefault="00E12006" w:rsidP="00E12006">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5727F3" w:rsidRPr="00855A73" w:rsidRDefault="00E12006" w:rsidP="00E12006">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756FA9"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727F3" w:rsidRPr="00855A73">
              <w:rPr>
                <w:rFonts w:asciiTheme="minorEastAsia" w:hAnsiTheme="minorEastAsia" w:cstheme="minorEastAsia" w:hint="eastAsia"/>
                <w:color w:val="000000" w:themeColor="text1"/>
                <w:szCs w:val="21"/>
              </w:rPr>
              <w:t>烟花爆竹道路运输车辆未按规定悬挂、安装警示标志案件</w:t>
            </w:r>
            <w:r w:rsidR="004A4816">
              <w:rPr>
                <w:rFonts w:asciiTheme="minorEastAsia" w:hAnsiTheme="minorEastAsia" w:cstheme="minorEastAsia" w:hint="eastAsia"/>
                <w:color w:val="000000" w:themeColor="text1"/>
                <w:szCs w:val="21"/>
              </w:rPr>
              <w:t>，应当予以审查，决定是否受理为行政案件。</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w:t>
            </w:r>
            <w:r w:rsidR="00877813">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62CFE">
              <w:rPr>
                <w:rFonts w:asciiTheme="minorEastAsia" w:hAnsiTheme="minorEastAsia" w:cstheme="minorEastAsia" w:hint="eastAsia"/>
                <w:color w:val="000000" w:themeColor="text1"/>
                <w:szCs w:val="21"/>
              </w:rPr>
              <w:t>《烟花爆竹安全管理条例》、《行政机关公务员处分条例》、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727F3" w:rsidRPr="00855A73" w:rsidTr="0069593F">
        <w:tc>
          <w:tcPr>
            <w:tcW w:w="1560"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lastRenderedPageBreak/>
        <w:t>表2-284</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946"/>
      </w:tblGrid>
      <w:tr w:rsidR="005727F3" w:rsidRPr="00855A73" w:rsidTr="009A1A15">
        <w:tc>
          <w:tcPr>
            <w:tcW w:w="1985"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251</w:t>
            </w:r>
          </w:p>
        </w:tc>
      </w:tr>
      <w:tr w:rsidR="005727F3" w:rsidRPr="00855A73" w:rsidTr="009A1A15">
        <w:tc>
          <w:tcPr>
            <w:tcW w:w="1985"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9A1A15">
        <w:tc>
          <w:tcPr>
            <w:tcW w:w="1985"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对未按规定装载烟花爆竹</w:t>
            </w:r>
            <w:r w:rsidR="00AB355F">
              <w:rPr>
                <w:rFonts w:asciiTheme="minorEastAsia" w:hAnsiTheme="minorEastAsia" w:cstheme="minorEastAsia" w:hint="eastAsia"/>
                <w:color w:val="000000" w:themeColor="text1"/>
                <w:szCs w:val="21"/>
              </w:rPr>
              <w:t>的行政处罚</w:t>
            </w:r>
          </w:p>
        </w:tc>
      </w:tr>
      <w:tr w:rsidR="009A1A15" w:rsidRPr="00855A73" w:rsidTr="009A1A15">
        <w:tc>
          <w:tcPr>
            <w:tcW w:w="1985"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6" w:type="dxa"/>
            <w:vAlign w:val="center"/>
          </w:tcPr>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9A1A15" w:rsidRPr="00855A73" w:rsidTr="009A1A15">
        <w:tc>
          <w:tcPr>
            <w:tcW w:w="1985"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9A1A15" w:rsidRPr="00855A73" w:rsidTr="009A1A15">
        <w:tc>
          <w:tcPr>
            <w:tcW w:w="1985"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6" w:type="dxa"/>
          </w:tcPr>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未按规定装载烟花爆竹案件</w:t>
            </w:r>
            <w:r>
              <w:rPr>
                <w:rFonts w:asciiTheme="minorEastAsia" w:hAnsiTheme="minorEastAsia" w:cstheme="minorEastAsia" w:hint="eastAsia"/>
                <w:color w:val="000000" w:themeColor="text1"/>
                <w:szCs w:val="21"/>
              </w:rPr>
              <w:t>，应当予以审查，决定是否受理为行政案件。</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9A1A15" w:rsidRPr="00855A73" w:rsidTr="009A1A15">
        <w:tc>
          <w:tcPr>
            <w:tcW w:w="1985"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6" w:type="dxa"/>
            <w:vAlign w:val="center"/>
          </w:tcPr>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9A1A15" w:rsidRPr="00855A73" w:rsidTr="009A1A15">
        <w:tc>
          <w:tcPr>
            <w:tcW w:w="1985"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2-285</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5727F3"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6"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52</w:t>
            </w:r>
          </w:p>
        </w:tc>
      </w:tr>
      <w:tr w:rsidR="005727F3"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6"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6" w:type="dxa"/>
            <w:tcBorders>
              <w:top w:val="single" w:sz="4" w:space="0" w:color="auto"/>
              <w:left w:val="single" w:sz="4" w:space="0" w:color="auto"/>
              <w:bottom w:val="single" w:sz="4" w:space="0" w:color="auto"/>
              <w:right w:val="single" w:sz="4" w:space="0" w:color="auto"/>
            </w:tcBorders>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对装载烟花爆竹的车厢载人</w:t>
            </w:r>
            <w:r w:rsidR="00AB355F">
              <w:rPr>
                <w:rFonts w:asciiTheme="minorEastAsia" w:hAnsiTheme="minorEastAsia" w:cstheme="minorEastAsia" w:hint="eastAsia"/>
                <w:color w:val="000000" w:themeColor="text1"/>
                <w:szCs w:val="21"/>
              </w:rPr>
              <w:t>的行政处罚</w:t>
            </w:r>
          </w:p>
        </w:tc>
      </w:tr>
      <w:tr w:rsidR="009A1A15"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6" w:type="dxa"/>
            <w:tcBorders>
              <w:top w:val="single" w:sz="4" w:space="0" w:color="auto"/>
              <w:left w:val="single" w:sz="4" w:space="0" w:color="auto"/>
              <w:bottom w:val="single" w:sz="4" w:space="0" w:color="auto"/>
              <w:right w:val="single" w:sz="4" w:space="0" w:color="auto"/>
            </w:tcBorders>
            <w:vAlign w:val="center"/>
          </w:tcPr>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9A1A15"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6"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9A1A15"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6"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装载烟花爆竹的车厢载人案件</w:t>
            </w:r>
            <w:r>
              <w:rPr>
                <w:rFonts w:asciiTheme="minorEastAsia" w:hAnsiTheme="minorEastAsia" w:cstheme="minorEastAsia" w:hint="eastAsia"/>
                <w:color w:val="000000" w:themeColor="text1"/>
                <w:szCs w:val="21"/>
              </w:rPr>
              <w:t>，应当予以审查，决定是否受理为行政案件。</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9A1A15" w:rsidRPr="00855A73" w:rsidTr="009A1A15">
        <w:tc>
          <w:tcPr>
            <w:tcW w:w="1843"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6"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9A1A15" w:rsidRPr="00855A73" w:rsidTr="009A1A15">
        <w:trPr>
          <w:trHeight w:val="70"/>
        </w:trPr>
        <w:tc>
          <w:tcPr>
            <w:tcW w:w="1843"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6" w:type="dxa"/>
            <w:tcBorders>
              <w:top w:val="single" w:sz="4" w:space="0" w:color="auto"/>
              <w:left w:val="single" w:sz="4" w:space="0" w:color="auto"/>
              <w:bottom w:val="single" w:sz="4" w:space="0" w:color="auto"/>
              <w:right w:val="single" w:sz="4" w:space="0" w:color="auto"/>
            </w:tcBorders>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2-286</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53</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对烟花爆竹运输车辆超速行驶</w:t>
            </w:r>
            <w:r w:rsidR="00AB355F">
              <w:rPr>
                <w:rFonts w:asciiTheme="minorEastAsia" w:hAnsiTheme="minorEastAsia" w:cstheme="minorEastAsia" w:hint="eastAsia"/>
                <w:color w:val="000000" w:themeColor="text1"/>
                <w:szCs w:val="21"/>
              </w:rPr>
              <w:t>的行政处罚</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6" w:type="dxa"/>
            <w:vAlign w:val="center"/>
          </w:tcPr>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6" w:type="dxa"/>
          </w:tcPr>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烟花爆竹运输车辆超速行驶案件</w:t>
            </w:r>
            <w:r>
              <w:rPr>
                <w:rFonts w:asciiTheme="minorEastAsia" w:hAnsiTheme="minorEastAsia" w:cstheme="minorEastAsia" w:hint="eastAsia"/>
                <w:color w:val="000000" w:themeColor="text1"/>
                <w:szCs w:val="21"/>
              </w:rPr>
              <w:t>，应当予以审查，决定是否受理为行政案件。</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6" w:type="dxa"/>
            <w:vAlign w:val="center"/>
          </w:tcPr>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2-287</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54</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对烟花爆竹运输车辆经停无人看守</w:t>
            </w:r>
            <w:r w:rsidR="00AB355F">
              <w:rPr>
                <w:rFonts w:asciiTheme="minorEastAsia" w:hAnsiTheme="minorEastAsia" w:cstheme="minorEastAsia" w:hint="eastAsia"/>
                <w:color w:val="000000" w:themeColor="text1"/>
                <w:szCs w:val="21"/>
              </w:rPr>
              <w:t>的行政处罚</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6" w:type="dxa"/>
            <w:vAlign w:val="center"/>
          </w:tcPr>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6" w:type="dxa"/>
          </w:tcPr>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烟花爆竹运输车辆经停无人看守案件</w:t>
            </w:r>
            <w:r>
              <w:rPr>
                <w:rFonts w:asciiTheme="minorEastAsia" w:hAnsiTheme="minorEastAsia" w:cstheme="minorEastAsia" w:hint="eastAsia"/>
                <w:color w:val="000000" w:themeColor="text1"/>
                <w:szCs w:val="21"/>
              </w:rPr>
              <w:t>，应当予以审查，决定是否受理为行政案件。</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6" w:type="dxa"/>
            <w:vAlign w:val="center"/>
          </w:tcPr>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2-288</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55</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9A1A15">
        <w:tc>
          <w:tcPr>
            <w:tcW w:w="1843"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6"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对未按规定核销烟花爆竹道路运输许可证</w:t>
            </w:r>
            <w:r w:rsidR="00AB355F">
              <w:rPr>
                <w:rFonts w:asciiTheme="minorEastAsia" w:hAnsiTheme="minorEastAsia" w:cstheme="minorEastAsia" w:hint="eastAsia"/>
                <w:color w:val="000000" w:themeColor="text1"/>
                <w:szCs w:val="21"/>
              </w:rPr>
              <w:t>的行政处罚</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6" w:type="dxa"/>
            <w:vAlign w:val="center"/>
          </w:tcPr>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《烟花爆竹安全管理条例》第四十条：经由道路运输烟花爆竹，有下列行为之一的，由公安部门责令改正，处200元以上2000元以下的罚款：</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（一）违反运输许可事项的；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（二）未随车携带《烟花爆竹道路运输许可证》的；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（三）运输车辆没有悬挂或者安装符合国家标准的易燃易爆危险物品警示标志的；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（四）烟花爆竹的装载不符合国家有关标准和规范的；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（五）装载烟花爆竹的车厢载人的；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（六）超过危险物品运输车辆规定时速行驶的；</w:t>
            </w:r>
          </w:p>
          <w:p w:rsidR="009A1A15" w:rsidRDefault="009A1A15" w:rsidP="009A1A15">
            <w:pPr>
              <w:widowControl/>
              <w:ind w:firstLine="482"/>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（七）运输车辆途中经停没有专人看守的；</w:t>
            </w:r>
          </w:p>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（八）运达目的地后，未按规定时间将《烟花爆竹道路运输许可证》交回发证机关核销的。</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6" w:type="dxa"/>
          </w:tcPr>
          <w:p w:rsidR="009A1A15" w:rsidRPr="00855A73" w:rsidRDefault="009A1A15" w:rsidP="009A1A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未按规定核销烟花爆竹道路运输许可证案件</w:t>
            </w:r>
            <w:r>
              <w:rPr>
                <w:rFonts w:asciiTheme="minorEastAsia" w:hAnsiTheme="minorEastAsia" w:cstheme="minorEastAsia" w:hint="eastAsia"/>
                <w:color w:val="000000" w:themeColor="text1"/>
                <w:szCs w:val="21"/>
              </w:rPr>
              <w:t>，应当予以审查，决定是否受理为行政案件。</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6" w:type="dxa"/>
            <w:vAlign w:val="center"/>
          </w:tcPr>
          <w:p w:rsidR="009A1A15" w:rsidRPr="00855A73" w:rsidRDefault="009A1A15" w:rsidP="009A1A15">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9A1A15" w:rsidRPr="00855A73" w:rsidTr="009A1A15">
        <w:tc>
          <w:tcPr>
            <w:tcW w:w="1843"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6" w:type="dxa"/>
            <w:vAlign w:val="center"/>
          </w:tcPr>
          <w:p w:rsidR="009A1A15" w:rsidRPr="00855A73" w:rsidRDefault="009A1A15" w:rsidP="009A1A15">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5727F3">
      <w:pPr>
        <w:widowControl/>
        <w:rPr>
          <w:rFonts w:asciiTheme="minorEastAsia" w:hAnsiTheme="minorEastAsia" w:cstheme="minorEastAsia"/>
          <w:color w:val="000000" w:themeColor="text1"/>
          <w:szCs w:val="21"/>
        </w:rPr>
      </w:pPr>
    </w:p>
    <w:p w:rsidR="0069593F" w:rsidRDefault="0069593F"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2-289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56</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对非法举办大型焰火燃放活动</w:t>
            </w:r>
            <w:r w:rsidR="00AB355F">
              <w:rPr>
                <w:rFonts w:asciiTheme="minorEastAsia" w:hAnsiTheme="minorEastAsia" w:cstheme="minorEastAsia" w:hint="eastAsia"/>
                <w:color w:val="000000" w:themeColor="text1"/>
                <w:szCs w:val="21"/>
              </w:rPr>
              <w:t>的行政处罚</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C0F57" w:rsidRDefault="005727F3" w:rsidP="004C0F57">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烟花爆竹安全管理条例》第四十二条：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p w:rsidR="005727F3" w:rsidRPr="00855A73" w:rsidRDefault="004C0F57" w:rsidP="004C0F57">
            <w:pPr>
              <w:widowControl/>
              <w:ind w:firstLineChars="200" w:firstLine="420"/>
              <w:rPr>
                <w:rFonts w:asciiTheme="minorEastAsia" w:hAnsiTheme="minorEastAsia" w:cstheme="minorEastAsia"/>
                <w:color w:val="000000" w:themeColor="text1"/>
                <w:szCs w:val="21"/>
              </w:rPr>
            </w:pPr>
            <w:r w:rsidRPr="004C0F57">
              <w:rPr>
                <w:rFonts w:asciiTheme="minorEastAsia" w:hAnsiTheme="minorEastAsia" w:cstheme="minorEastAsia"/>
                <w:color w:val="000000" w:themeColor="text1"/>
                <w:szCs w:val="21"/>
              </w:rPr>
              <w:t>在禁止燃放烟花爆竹的时间、地点燃放烟花爆竹，或者以危害公共安全和人身、财产安全的方式燃放烟花爆竹的，由公安部门责令停止燃放，处100元以上500元以下的罚款；构成违反治安管理行为的，依法给予治安管理处</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5727F3" w:rsidRPr="00855A73" w:rsidRDefault="00756FA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727F3" w:rsidRPr="00855A73">
              <w:rPr>
                <w:rFonts w:asciiTheme="minorEastAsia" w:hAnsiTheme="minorEastAsia" w:cstheme="minorEastAsia" w:hint="eastAsia"/>
                <w:color w:val="000000" w:themeColor="text1"/>
                <w:szCs w:val="21"/>
              </w:rPr>
              <w:t>非法举报大型焰火燃放活动案件</w:t>
            </w:r>
            <w:r w:rsidR="004A4816">
              <w:rPr>
                <w:rFonts w:asciiTheme="minorEastAsia" w:hAnsiTheme="minorEastAsia" w:cstheme="minorEastAsia" w:hint="eastAsia"/>
                <w:color w:val="000000" w:themeColor="text1"/>
                <w:szCs w:val="21"/>
              </w:rPr>
              <w:t>，应当予以审查，决定是否受理为行政案件。</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62CFE">
              <w:rPr>
                <w:rFonts w:asciiTheme="minorEastAsia" w:hAnsiTheme="minorEastAsia" w:cstheme="minorEastAsia" w:hint="eastAsia"/>
                <w:color w:val="000000" w:themeColor="text1"/>
                <w:szCs w:val="21"/>
              </w:rPr>
              <w:t>《烟花爆竹安全管理条例》、《行政机关公务员处分条例》、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727F3" w:rsidRDefault="005727F3"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Pr="00855A73" w:rsidRDefault="0069593F" w:rsidP="005727F3">
      <w:pPr>
        <w:widowControl/>
        <w:ind w:firstLineChars="200" w:firstLine="420"/>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2-290</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6384"/>
      </w:tblGrid>
      <w:tr w:rsidR="005727F3" w:rsidRPr="00855A73" w:rsidTr="00054039">
        <w:tc>
          <w:tcPr>
            <w:tcW w:w="2122"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57</w:t>
            </w:r>
          </w:p>
        </w:tc>
      </w:tr>
      <w:tr w:rsidR="005727F3" w:rsidRPr="00855A73" w:rsidTr="00054039">
        <w:tc>
          <w:tcPr>
            <w:tcW w:w="2122"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054039">
        <w:tc>
          <w:tcPr>
            <w:tcW w:w="2122"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对违规从事燃放作业</w:t>
            </w:r>
            <w:r w:rsidR="00AB355F">
              <w:rPr>
                <w:rFonts w:asciiTheme="minorEastAsia" w:hAnsiTheme="minorEastAsia" w:cstheme="minorEastAsia" w:hint="eastAsia"/>
                <w:color w:val="000000" w:themeColor="text1"/>
                <w:szCs w:val="21"/>
              </w:rPr>
              <w:t>的行政处罚</w:t>
            </w:r>
          </w:p>
        </w:tc>
      </w:tr>
      <w:tr w:rsidR="004C0F57" w:rsidRPr="00855A73" w:rsidTr="00054039">
        <w:tc>
          <w:tcPr>
            <w:tcW w:w="2122"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4C0F57" w:rsidRDefault="004C0F57" w:rsidP="004C0F57">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烟花爆竹安全管理条例》第四十二条：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4C0F57">
              <w:rPr>
                <w:rFonts w:asciiTheme="minorEastAsia" w:hAnsiTheme="minorEastAsia" w:cstheme="minorEastAsia"/>
                <w:color w:val="000000" w:themeColor="text1"/>
                <w:szCs w:val="21"/>
              </w:rPr>
              <w:t>在禁止燃放烟花爆竹的时间、地点燃放烟花爆竹，或者以危害公共安全和人身、财产安全的方式燃放烟花爆竹的，由公安部门责令停止燃放，处100元以上500元以下的罚款；构成违反治安管理行为的，依法给予治安管理处</w:t>
            </w:r>
          </w:p>
        </w:tc>
      </w:tr>
      <w:tr w:rsidR="004C0F57" w:rsidRPr="00855A73" w:rsidTr="00054039">
        <w:tc>
          <w:tcPr>
            <w:tcW w:w="2122"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4C0F57" w:rsidRPr="00855A73" w:rsidTr="00054039">
        <w:tc>
          <w:tcPr>
            <w:tcW w:w="2122"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tcPr>
          <w:p w:rsidR="004C0F57" w:rsidRPr="00855A73" w:rsidRDefault="004C0F57" w:rsidP="004C0F5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违规从事燃放作业案件</w:t>
            </w:r>
            <w:r>
              <w:rPr>
                <w:rFonts w:asciiTheme="minorEastAsia" w:hAnsiTheme="minorEastAsia" w:cstheme="minorEastAsia" w:hint="eastAsia"/>
                <w:color w:val="000000" w:themeColor="text1"/>
                <w:szCs w:val="21"/>
              </w:rPr>
              <w:t>，应当予以审查，决定是否受理为行政案件。</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4C0F57" w:rsidRPr="00855A73" w:rsidTr="00054039">
        <w:tc>
          <w:tcPr>
            <w:tcW w:w="2122"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4C0F57" w:rsidRPr="00855A73" w:rsidTr="00054039">
        <w:tc>
          <w:tcPr>
            <w:tcW w:w="2122"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727F3" w:rsidRDefault="005727F3"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Pr="00855A73" w:rsidRDefault="0069593F" w:rsidP="005727F3">
      <w:pPr>
        <w:widowControl/>
        <w:ind w:firstLineChars="200" w:firstLine="420"/>
        <w:rPr>
          <w:rFonts w:asciiTheme="minorEastAsia" w:hAnsiTheme="minorEastAsia" w:cstheme="minorEastAsia"/>
          <w:color w:val="000000" w:themeColor="text1"/>
          <w:szCs w:val="21"/>
        </w:rPr>
      </w:pPr>
    </w:p>
    <w:p w:rsidR="005727F3" w:rsidRPr="00855A73" w:rsidRDefault="005727F3" w:rsidP="005727F3">
      <w:pPr>
        <w:widowControl/>
        <w:ind w:firstLineChars="200" w:firstLine="420"/>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2-291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58</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054039">
        <w:tc>
          <w:tcPr>
            <w:tcW w:w="21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对违规燃放烟花爆竹</w:t>
            </w:r>
            <w:r w:rsidR="00AB355F">
              <w:rPr>
                <w:rFonts w:asciiTheme="minorEastAsia" w:hAnsiTheme="minorEastAsia" w:cstheme="minorEastAsia" w:hint="eastAsia"/>
                <w:color w:val="000000" w:themeColor="text1"/>
                <w:szCs w:val="21"/>
              </w:rPr>
              <w:t>的行政处罚</w:t>
            </w:r>
          </w:p>
        </w:tc>
      </w:tr>
      <w:tr w:rsidR="004C0F57" w:rsidRPr="00855A73" w:rsidTr="00054039">
        <w:tc>
          <w:tcPr>
            <w:tcW w:w="212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C0F57" w:rsidRDefault="004C0F57" w:rsidP="004C0F57">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烟花爆竹安全管理条例》第四十二条：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4C0F57">
              <w:rPr>
                <w:rFonts w:asciiTheme="minorEastAsia" w:hAnsiTheme="minorEastAsia" w:cstheme="minorEastAsia"/>
                <w:color w:val="000000" w:themeColor="text1"/>
                <w:szCs w:val="21"/>
              </w:rPr>
              <w:t>在禁止燃放烟花爆竹的时间、地点燃放烟花爆竹，或者以危害公共安全和人身、财产安全的方式燃放烟花爆竹的，由公安部门责令停止燃放，处100元以上500元以下的罚款；构成违反治安管理行为的，依法给予治安管理处</w:t>
            </w:r>
          </w:p>
        </w:tc>
      </w:tr>
      <w:tr w:rsidR="004C0F57" w:rsidRPr="00855A73" w:rsidTr="00054039">
        <w:tc>
          <w:tcPr>
            <w:tcW w:w="212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4C0F57" w:rsidRPr="00855A73" w:rsidTr="00054039">
        <w:tc>
          <w:tcPr>
            <w:tcW w:w="212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4C0F57" w:rsidRPr="00855A73" w:rsidRDefault="004C0F57" w:rsidP="004C0F5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违规燃放烟花爆竹案件</w:t>
            </w:r>
            <w:r>
              <w:rPr>
                <w:rFonts w:asciiTheme="minorEastAsia" w:hAnsiTheme="minorEastAsia" w:cstheme="minorEastAsia" w:hint="eastAsia"/>
                <w:color w:val="000000" w:themeColor="text1"/>
                <w:szCs w:val="21"/>
              </w:rPr>
              <w:t>，应当予以审查，决定是否受理为行政案件。</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4C0F57" w:rsidRPr="00855A73" w:rsidTr="00054039">
        <w:tc>
          <w:tcPr>
            <w:tcW w:w="212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4C0F57" w:rsidRPr="00855A73" w:rsidRDefault="004C0F57" w:rsidP="004C0F5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《中华人民共和国人民警察法》、《中华人民共和国治安管理处罚法》、《烟花爆竹安全管理条例》、《行政机关公务员处分条例》、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4C0F57" w:rsidRPr="00855A73" w:rsidTr="00054039">
        <w:tc>
          <w:tcPr>
            <w:tcW w:w="212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4C0F57" w:rsidRPr="00855A73" w:rsidRDefault="004C0F57" w:rsidP="004C0F5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727F3" w:rsidRPr="00855A73" w:rsidRDefault="005727F3" w:rsidP="005727F3">
      <w:pPr>
        <w:widowControl/>
        <w:ind w:firstLineChars="200" w:firstLine="420"/>
        <w:rPr>
          <w:rFonts w:asciiTheme="minorEastAsia" w:hAnsiTheme="minorEastAsia" w:cstheme="minorEastAsia"/>
          <w:color w:val="000000" w:themeColor="text1"/>
          <w:szCs w:val="21"/>
        </w:rPr>
      </w:pPr>
    </w:p>
    <w:p w:rsidR="005727F3" w:rsidRDefault="005727F3"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Pr="00855A73" w:rsidRDefault="0069593F" w:rsidP="005727F3">
      <w:pPr>
        <w:widowControl/>
        <w:ind w:firstLineChars="200" w:firstLine="420"/>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2-292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84"/>
      </w:tblGrid>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w:t>
            </w:r>
            <w:r w:rsidR="00B60F9E" w:rsidRPr="00855A73">
              <w:rPr>
                <w:rFonts w:asciiTheme="minorEastAsia" w:hAnsiTheme="minorEastAsia" w:cstheme="minorEastAsia" w:hint="eastAsia"/>
                <w:color w:val="000000" w:themeColor="text1"/>
                <w:szCs w:val="21"/>
              </w:rPr>
              <w:t>59</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对剧毒化学品、易制爆危险化学品专用仓库未按规定设置技术防范设施</w:t>
            </w:r>
            <w:r w:rsidR="00AB355F">
              <w:rPr>
                <w:rFonts w:asciiTheme="minorEastAsia" w:hAnsiTheme="minorEastAsia" w:cstheme="minorEastAsia" w:hint="eastAsia"/>
                <w:color w:val="000000" w:themeColor="text1"/>
                <w:szCs w:val="21"/>
              </w:rPr>
              <w:t>的行政处罚</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FF74A4" w:rsidRPr="00FF74A4" w:rsidRDefault="005727F3" w:rsidP="00FF74A4">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《危险化学品安全管理条例》第七十八条：</w:t>
            </w:r>
            <w:r w:rsidR="00FF74A4" w:rsidRPr="00FF74A4">
              <w:rPr>
                <w:rFonts w:asciiTheme="minorEastAsia" w:hAnsiTheme="minorEastAsia" w:cstheme="minorEastAsia"/>
                <w:color w:val="000000" w:themeColor="text1"/>
                <w:szCs w:val="21"/>
              </w:rPr>
              <w:t>有下列情形之一的，由安全生产监督管理部门责令改正，可以处5万元以下的罚款；拒不改正的，处5万元以上10万元以下的罚款；情节严重的，责令停产停业整顿：</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（一）生产、储存危险化学品的单位未对其铺设的危险化学品管道设置明显的标志，或者未对危险化学品管道定期检查、检测的；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（三）危险化学品生产企业未提供化学品安全技术说明书，或者未在包装（包括外包装件）上粘贴、拴挂化学品安全标签的；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（五）危险化学品生产企业发现其生产的危险化学品有新的危险特性不立即公告，或者不及时修订其化学品安全技术说明书和化学品安全标签的；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（六）危险化学品经营企业经营没有化学品安全技术说明书和化学品安全标签的危险化学品的；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（七）危险化学品包装物、容器的材质以及包装的型式、规格、方法和单件质量（重量）与所包装的危险化学品的性质和用途不相适应的；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（八）生产、储存危险化学品的单位未在作业场所和安全设施、设备上设置明显的安全警示标志，或者未在作业场所设置通信、报警装置的；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（九）危险化学品专用仓库未设专人负责管理，或者对储存的剧毒化学品以及储存数量构成重大危险源的其他危险化学品未实行双人收发、双人保管制度的；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（十）储存危险化学品的单位未建立危险化学品出入库核查、登记制度的；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（十一）危险化学品专用仓库未设置明显标志的；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（十二）危险化学品生产企业、进口企业不办理危险化学品登记，或者发现其生产、进口的危险化学品有新的危险特性不办理危险化学品登记内容变更手续的。</w:t>
            </w:r>
          </w:p>
          <w:p w:rsidR="00FF74A4"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5727F3" w:rsidRPr="00FF74A4" w:rsidRDefault="00FF74A4" w:rsidP="00FF74A4">
            <w:pPr>
              <w:widowControl/>
              <w:ind w:firstLine="482"/>
              <w:jc w:val="left"/>
              <w:rPr>
                <w:rFonts w:asciiTheme="minorEastAsia" w:hAnsiTheme="minorEastAsia" w:cstheme="minorEastAsia"/>
                <w:color w:val="000000" w:themeColor="text1"/>
                <w:szCs w:val="21"/>
              </w:rPr>
            </w:pPr>
            <w:r w:rsidRPr="00FF74A4">
              <w:rPr>
                <w:rFonts w:asciiTheme="minorEastAsia" w:hAnsiTheme="minorEastAsia" w:cstheme="minorEastAsia"/>
                <w:color w:val="000000" w:themeColor="text1"/>
                <w:szCs w:val="21"/>
              </w:rPr>
              <w:t>生产、储存剧毒化学品、易制爆危险化学品的单位未设置治安保卫机构、配备专职治安保卫人员的，依照《企业事业单位内部治安保卫条例》的规定处罚。</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tcPr>
          <w:p w:rsidR="005727F3" w:rsidRPr="00855A73" w:rsidRDefault="00756FA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727F3" w:rsidRPr="00855A73">
              <w:rPr>
                <w:rFonts w:asciiTheme="minorEastAsia" w:hAnsiTheme="minorEastAsia" w:cstheme="minorEastAsia" w:hint="eastAsia"/>
                <w:color w:val="000000" w:themeColor="text1"/>
                <w:szCs w:val="21"/>
              </w:rPr>
              <w:t>剧毒化学品、易制爆危险化学品专用仓库未按规定设置技术防范设施的案件</w:t>
            </w:r>
            <w:r w:rsidR="004A4816">
              <w:rPr>
                <w:rFonts w:asciiTheme="minorEastAsia" w:hAnsiTheme="minorEastAsia" w:cstheme="minorEastAsia" w:hint="eastAsia"/>
                <w:color w:val="000000" w:themeColor="text1"/>
                <w:szCs w:val="21"/>
              </w:rPr>
              <w:t>，应当予以审查，决定是否受理为行政案件。</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8.其他责任：法律法规规章文件规定应履行的其他责任</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727F3" w:rsidRPr="00855A73" w:rsidTr="0069593F">
        <w:tc>
          <w:tcPr>
            <w:tcW w:w="1980"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727F3" w:rsidRDefault="005727F3" w:rsidP="005727F3">
      <w:pPr>
        <w:widowControl/>
        <w:ind w:firstLineChars="200" w:firstLine="420"/>
        <w:rPr>
          <w:rFonts w:asciiTheme="minorEastAsia" w:hAnsiTheme="minorEastAsia" w:cstheme="minorEastAsia"/>
          <w:color w:val="000000" w:themeColor="text1"/>
          <w:szCs w:val="21"/>
        </w:rPr>
      </w:pPr>
    </w:p>
    <w:p w:rsidR="00FF74A4" w:rsidRDefault="00FF74A4" w:rsidP="005727F3">
      <w:pPr>
        <w:widowControl/>
        <w:ind w:firstLineChars="200" w:firstLine="420"/>
        <w:rPr>
          <w:rFonts w:asciiTheme="minorEastAsia" w:hAnsiTheme="minorEastAsia" w:cstheme="minorEastAsia"/>
          <w:color w:val="000000" w:themeColor="text1"/>
          <w:szCs w:val="21"/>
        </w:rPr>
      </w:pPr>
    </w:p>
    <w:p w:rsidR="00FF74A4" w:rsidRDefault="00FF74A4"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69593F" w:rsidRDefault="0069593F" w:rsidP="005727F3">
      <w:pPr>
        <w:widowControl/>
        <w:ind w:firstLineChars="200" w:firstLine="420"/>
        <w:rPr>
          <w:rFonts w:asciiTheme="minorEastAsia" w:hAnsiTheme="minorEastAsia" w:cstheme="minorEastAsia"/>
          <w:color w:val="000000" w:themeColor="text1"/>
          <w:szCs w:val="21"/>
        </w:rPr>
      </w:pPr>
    </w:p>
    <w:p w:rsidR="00FF74A4" w:rsidRDefault="00FF74A4" w:rsidP="005727F3">
      <w:pPr>
        <w:widowControl/>
        <w:ind w:firstLineChars="200" w:firstLine="420"/>
        <w:rPr>
          <w:rFonts w:asciiTheme="minorEastAsia" w:hAnsiTheme="minorEastAsia" w:cstheme="minorEastAsia"/>
          <w:color w:val="000000" w:themeColor="text1"/>
          <w:szCs w:val="21"/>
        </w:rPr>
      </w:pPr>
    </w:p>
    <w:p w:rsidR="00FF74A4" w:rsidRDefault="00FF74A4" w:rsidP="005727F3">
      <w:pPr>
        <w:widowControl/>
        <w:ind w:firstLineChars="200" w:firstLine="420"/>
        <w:rPr>
          <w:rFonts w:asciiTheme="minorEastAsia" w:hAnsiTheme="minorEastAsia" w:cstheme="minorEastAsia"/>
          <w:color w:val="000000" w:themeColor="text1"/>
          <w:szCs w:val="21"/>
        </w:rPr>
      </w:pPr>
    </w:p>
    <w:p w:rsidR="00FF74A4" w:rsidRPr="00855A73" w:rsidRDefault="00FF74A4" w:rsidP="005727F3">
      <w:pPr>
        <w:widowControl/>
        <w:ind w:firstLineChars="200" w:firstLine="420"/>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B60F9E" w:rsidRPr="00855A73">
        <w:rPr>
          <w:rFonts w:asciiTheme="minorEastAsia" w:hAnsiTheme="minorEastAsia" w:cstheme="minorEastAsia" w:hint="eastAsia"/>
          <w:color w:val="000000" w:themeColor="text1"/>
          <w:szCs w:val="21"/>
        </w:rPr>
        <w:t>2-293</w:t>
      </w:r>
    </w:p>
    <w:tbl>
      <w:tblPr>
        <w:tblW w:w="841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6384"/>
      </w:tblGrid>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5727F3" w:rsidRPr="00855A73" w:rsidRDefault="00B60F9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260</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对未如实记录剧毒化学品、易制爆危险化学品数量、流向</w:t>
            </w:r>
            <w:r w:rsidR="00AB355F">
              <w:rPr>
                <w:rFonts w:asciiTheme="minorEastAsia" w:hAnsiTheme="minorEastAsia" w:cstheme="minorEastAsia" w:hint="eastAsia"/>
                <w:color w:val="000000" w:themeColor="text1"/>
                <w:szCs w:val="21"/>
              </w:rPr>
              <w:t>的行政处罚</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443C0D" w:rsidRPr="00443C0D" w:rsidRDefault="005727F3" w:rsidP="00443C0D">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00443C0D"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443C0D" w:rsidRPr="00443C0D" w:rsidRDefault="00443C0D" w:rsidP="00443C0D">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5727F3" w:rsidRPr="00443C0D" w:rsidRDefault="00443C0D" w:rsidP="00443C0D">
            <w:pPr>
              <w:widowControl/>
              <w:ind w:firstLine="482"/>
              <w:jc w:val="left"/>
              <w:rPr>
                <w:rFonts w:ascii="Arial" w:eastAsia="宋体" w:hAnsi="Arial" w:cs="Arial"/>
                <w:color w:val="333333"/>
                <w:kern w:val="0"/>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tcPr>
          <w:p w:rsidR="005727F3"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5727F3" w:rsidRPr="00855A73">
              <w:rPr>
                <w:rFonts w:asciiTheme="minorEastAsia" w:hAnsiTheme="minorEastAsia" w:cstheme="minorEastAsia" w:hint="eastAsia"/>
                <w:color w:val="000000" w:themeColor="text1"/>
                <w:szCs w:val="21"/>
              </w:rPr>
              <w:t>未如实记录剧毒化学品、易制爆危险化学品数量、流向的案件</w:t>
            </w:r>
            <w:r w:rsidR="004A4816">
              <w:rPr>
                <w:rFonts w:asciiTheme="minorEastAsia" w:hAnsiTheme="minorEastAsia" w:cstheme="minorEastAsia" w:hint="eastAsia"/>
                <w:color w:val="000000" w:themeColor="text1"/>
                <w:szCs w:val="21"/>
              </w:rPr>
              <w:t>，应当予以审查，决定是否受理为行政案件。</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5727F3" w:rsidRPr="00855A73" w:rsidRDefault="005727F3"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727F3" w:rsidRPr="00855A73" w:rsidTr="00054039">
        <w:tc>
          <w:tcPr>
            <w:tcW w:w="2027"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5727F3" w:rsidRPr="00855A73" w:rsidRDefault="005727F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727F3" w:rsidRPr="00855A73" w:rsidRDefault="005727F3" w:rsidP="005727F3">
      <w:pPr>
        <w:widowControl/>
        <w:rPr>
          <w:rFonts w:asciiTheme="minorEastAsia" w:hAnsiTheme="minorEastAsia" w:cstheme="minorEastAsia"/>
          <w:color w:val="000000" w:themeColor="text1"/>
          <w:szCs w:val="21"/>
        </w:rPr>
      </w:pPr>
    </w:p>
    <w:p w:rsidR="005727F3" w:rsidRPr="00855A73" w:rsidRDefault="005727F3" w:rsidP="005727F3">
      <w:pPr>
        <w:widowControl/>
        <w:rPr>
          <w:rFonts w:asciiTheme="minorEastAsia" w:hAnsiTheme="minorEastAsia" w:cstheme="minorEastAsia"/>
          <w:color w:val="000000" w:themeColor="text1"/>
          <w:szCs w:val="21"/>
        </w:rPr>
      </w:pPr>
    </w:p>
    <w:p w:rsidR="005727F3" w:rsidRPr="00855A73" w:rsidRDefault="005727F3" w:rsidP="005727F3">
      <w:pPr>
        <w:jc w:val="left"/>
        <w:rPr>
          <w:rFonts w:asciiTheme="minorEastAsia" w:hAnsiTheme="minorEastAsia" w:cstheme="minorEastAsia"/>
          <w:color w:val="000000" w:themeColor="text1"/>
          <w:szCs w:val="21"/>
        </w:rPr>
      </w:pPr>
    </w:p>
    <w:p w:rsidR="005727F3" w:rsidRPr="00855A73" w:rsidRDefault="005727F3" w:rsidP="005727F3">
      <w:pPr>
        <w:jc w:val="left"/>
        <w:rPr>
          <w:rFonts w:asciiTheme="minorEastAsia" w:hAnsiTheme="minorEastAsia" w:cstheme="minorEastAsia"/>
          <w:color w:val="000000" w:themeColor="text1"/>
          <w:szCs w:val="21"/>
        </w:rPr>
      </w:pPr>
    </w:p>
    <w:p w:rsidR="005727F3" w:rsidRPr="00855A73" w:rsidRDefault="005727F3" w:rsidP="005727F3">
      <w:pPr>
        <w:jc w:val="left"/>
        <w:rPr>
          <w:rFonts w:asciiTheme="minorEastAsia" w:hAnsiTheme="minorEastAsia" w:cstheme="minorEastAsia"/>
          <w:color w:val="000000" w:themeColor="text1"/>
          <w:szCs w:val="21"/>
        </w:rPr>
      </w:pPr>
    </w:p>
    <w:p w:rsidR="005727F3" w:rsidRDefault="005727F3" w:rsidP="005727F3">
      <w:pPr>
        <w:jc w:val="left"/>
        <w:rPr>
          <w:rFonts w:asciiTheme="minorEastAsia" w:hAnsiTheme="minorEastAsia" w:cstheme="minorEastAsia"/>
          <w:color w:val="000000" w:themeColor="text1"/>
          <w:szCs w:val="21"/>
        </w:rPr>
      </w:pPr>
    </w:p>
    <w:p w:rsidR="0069593F" w:rsidRDefault="0069593F" w:rsidP="005727F3">
      <w:pPr>
        <w:jc w:val="left"/>
        <w:rPr>
          <w:rFonts w:asciiTheme="minorEastAsia" w:hAnsiTheme="minorEastAsia" w:cstheme="minorEastAsia"/>
          <w:color w:val="000000" w:themeColor="text1"/>
          <w:szCs w:val="21"/>
        </w:rPr>
      </w:pPr>
    </w:p>
    <w:p w:rsidR="0069593F" w:rsidRDefault="0069593F" w:rsidP="005727F3">
      <w:pPr>
        <w:jc w:val="left"/>
        <w:rPr>
          <w:rFonts w:asciiTheme="minorEastAsia" w:hAnsiTheme="minorEastAsia" w:cstheme="minorEastAsia"/>
          <w:color w:val="000000" w:themeColor="text1"/>
          <w:szCs w:val="21"/>
        </w:rPr>
      </w:pPr>
    </w:p>
    <w:p w:rsidR="0069593F" w:rsidRDefault="0069593F" w:rsidP="005727F3">
      <w:pPr>
        <w:jc w:val="left"/>
        <w:rPr>
          <w:rFonts w:asciiTheme="minorEastAsia" w:hAnsiTheme="minorEastAsia" w:cstheme="minorEastAsia"/>
          <w:color w:val="000000" w:themeColor="text1"/>
          <w:szCs w:val="21"/>
        </w:rPr>
      </w:pPr>
    </w:p>
    <w:p w:rsidR="0069593F" w:rsidRDefault="0069593F"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Default="00EB6670" w:rsidP="005727F3">
      <w:pPr>
        <w:jc w:val="left"/>
        <w:rPr>
          <w:rFonts w:asciiTheme="minorEastAsia" w:hAnsiTheme="minorEastAsia" w:cstheme="minorEastAsia"/>
          <w:color w:val="000000" w:themeColor="text1"/>
          <w:szCs w:val="21"/>
        </w:rPr>
      </w:pPr>
    </w:p>
    <w:p w:rsidR="00EB6670" w:rsidRPr="00855A73" w:rsidRDefault="00EB6670" w:rsidP="005727F3">
      <w:pPr>
        <w:jc w:val="left"/>
        <w:rPr>
          <w:rFonts w:asciiTheme="minorEastAsia" w:hAnsiTheme="minorEastAsia" w:cstheme="minorEastAsia"/>
          <w:color w:val="000000" w:themeColor="text1"/>
          <w:szCs w:val="21"/>
        </w:rPr>
      </w:pPr>
    </w:p>
    <w:p w:rsidR="00111F7B" w:rsidRPr="00855A73" w:rsidRDefault="00111F7B" w:rsidP="00111F7B">
      <w:pPr>
        <w:widowControl/>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261</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对储存剧毒化学品未备案</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EB6670" w:rsidRPr="00855A73" w:rsidRDefault="00EB6670" w:rsidP="00EB667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储存剧毒化学品未备案的案件</w:t>
            </w:r>
            <w:r>
              <w:rPr>
                <w:rFonts w:asciiTheme="minorEastAsia" w:hAnsiTheme="minorEastAsia" w:cstheme="minorEastAsia" w:hint="eastAsia"/>
                <w:color w:val="000000" w:themeColor="text1"/>
                <w:szCs w:val="21"/>
              </w:rPr>
              <w:t>，应当予以审查，决定是否受理为行政案件。</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Pr="00855A73" w:rsidRDefault="00EB6670"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262</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对未如实记录剧毒化学品、易制爆危险化学品购买信息</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EB6670" w:rsidRPr="00855A73" w:rsidRDefault="00EB6670" w:rsidP="00EB667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未如实记录剧毒化学品、易制爆危险化学品购买信息的案件</w:t>
            </w:r>
            <w:r>
              <w:rPr>
                <w:rFonts w:asciiTheme="minorEastAsia" w:hAnsiTheme="minorEastAsia" w:cstheme="minorEastAsia" w:hint="eastAsia"/>
                <w:color w:val="000000" w:themeColor="text1"/>
                <w:szCs w:val="21"/>
              </w:rPr>
              <w:t>，应当予以审查，决定是否受理为行政案件。</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Pr="00855A73" w:rsidRDefault="00EB6670"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263</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对未按规定期限保存剧毒化学品、易制爆危险化学品销售记录、材料</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EB6670" w:rsidRPr="00855A73" w:rsidRDefault="00EB6670" w:rsidP="00EB667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未按规定期限保存剧毒化学品、易制爆危险化学品销售记录、材料的案件</w:t>
            </w:r>
            <w:r>
              <w:rPr>
                <w:rFonts w:asciiTheme="minorEastAsia" w:hAnsiTheme="minorEastAsia" w:cstheme="minorEastAsia" w:hint="eastAsia"/>
                <w:color w:val="000000" w:themeColor="text1"/>
                <w:szCs w:val="21"/>
              </w:rPr>
              <w:t>，应当予以审查，决定是否受理为行政案件。</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Default="00111F7B"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Default="00EB6670" w:rsidP="00111F7B">
      <w:pPr>
        <w:widowControl/>
        <w:ind w:firstLineChars="200" w:firstLine="420"/>
        <w:rPr>
          <w:rFonts w:asciiTheme="minorEastAsia" w:hAnsiTheme="minorEastAsia" w:cstheme="minorEastAsia"/>
          <w:color w:val="000000" w:themeColor="text1"/>
          <w:szCs w:val="21"/>
        </w:rPr>
      </w:pPr>
    </w:p>
    <w:p w:rsidR="00EB6670" w:rsidRPr="00855A73" w:rsidRDefault="00EB6670"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84"/>
      </w:tblGrid>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264</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对未按规定期限备案剧毒化学品、易制爆危险化学品销售、购买信息</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EB6670" w:rsidRPr="00855A73" w:rsidTr="00054039">
        <w:tc>
          <w:tcPr>
            <w:tcW w:w="1980"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EB6670" w:rsidRPr="00855A73" w:rsidTr="00054039">
        <w:tc>
          <w:tcPr>
            <w:tcW w:w="1980"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EB6670" w:rsidRPr="00855A73" w:rsidTr="00054039">
        <w:tc>
          <w:tcPr>
            <w:tcW w:w="1980"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tcPr>
          <w:p w:rsidR="00EB6670" w:rsidRPr="00855A73" w:rsidRDefault="00EB6670" w:rsidP="00EB667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未按规定期限备案剧毒化学品、易制爆危险化学品销售、购买信息的案件</w:t>
            </w:r>
            <w:r>
              <w:rPr>
                <w:rFonts w:asciiTheme="minorEastAsia" w:hAnsiTheme="minorEastAsia" w:cstheme="minorEastAsia" w:hint="eastAsia"/>
                <w:color w:val="000000" w:themeColor="text1"/>
                <w:szCs w:val="21"/>
              </w:rPr>
              <w:t>，应当予以审查，决定是否受理为行政案件。</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EB6670" w:rsidRPr="00855A73" w:rsidTr="00054039">
        <w:tc>
          <w:tcPr>
            <w:tcW w:w="1980"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B6670" w:rsidRPr="00855A73" w:rsidTr="00054039">
        <w:tc>
          <w:tcPr>
            <w:tcW w:w="1980"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Default="00EB6670" w:rsidP="00111F7B">
      <w:pPr>
        <w:widowControl/>
        <w:rPr>
          <w:rFonts w:asciiTheme="minorEastAsia" w:hAnsiTheme="minorEastAsia" w:cstheme="minorEastAsia"/>
          <w:color w:val="000000" w:themeColor="text1"/>
          <w:szCs w:val="21"/>
        </w:rPr>
      </w:pPr>
    </w:p>
    <w:p w:rsidR="00EB6670" w:rsidRPr="00855A73" w:rsidRDefault="00EB6670"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265</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对转让剧毒化学品、易制爆危险化学品不报</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《危险化学品安全管理条例》第八十一条：</w:t>
            </w:r>
            <w:r w:rsidRPr="00443C0D">
              <w:rPr>
                <w:rFonts w:asciiTheme="minorEastAsia" w:hAnsiTheme="minorEastAsia" w:cstheme="minorEastAsia"/>
                <w:color w:val="000000" w:themeColor="text1"/>
                <w:szCs w:val="21"/>
              </w:rPr>
              <w:t>有下列情形之一的，由公安机关责令改正，可以处1万元以下的罚款；拒不改正的，处1万元以上5万元以下的罚款：</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（一）生产、储存、使用剧毒化学品、易制爆危险化学品的单位不如实记录生产、储存、使用的剧毒化学品、易制爆危险化学品的数量、流向的；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（二）生产、储存、使用剧毒化学品、易制爆危险化学品的单位发现剧毒化学品、易制爆危险化学品丢失或者被盗，不立即向公安机关报告的；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（三）储存剧毒化学品的单位未将剧毒化学品的储存数量、储存地点以及管理人员的情况报所在地县级人民政府公安机关备案的；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（五）剧毒化学品、易制爆危险化学品的销售企业、购买单位未在规定的时限内将所销售、购买的剧毒化学品、易制爆危险化学品的品种、数量以及流向信息报所在地县级人民政府公安机关备案的；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（六）使用剧毒化学品、易制爆危险化学品的单位依照本条例规定转让其购买的剧毒化学品、易制爆危险化学品，未将有关情况向所在地县级人民政府公安机关报告的。</w:t>
            </w:r>
          </w:p>
          <w:p w:rsidR="00EB6670" w:rsidRPr="00443C0D" w:rsidRDefault="00EB6670" w:rsidP="00EB6670">
            <w:pPr>
              <w:widowControl/>
              <w:ind w:firstLine="482"/>
              <w:jc w:val="left"/>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443C0D">
              <w:rPr>
                <w:rFonts w:asciiTheme="minorEastAsia" w:hAnsiTheme="minorEastAsia" w:cstheme="minorEastAsia"/>
                <w:color w:val="000000" w:themeColor="text1"/>
                <w:szCs w:val="21"/>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EB6670" w:rsidRPr="00855A73" w:rsidRDefault="00EB6670" w:rsidP="00EB667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转让剧毒化学品、易制爆危险化学品不报的案件</w:t>
            </w:r>
            <w:r>
              <w:rPr>
                <w:rFonts w:asciiTheme="minorEastAsia" w:hAnsiTheme="minorEastAsia" w:cstheme="minorEastAsia" w:hint="eastAsia"/>
                <w:color w:val="000000" w:themeColor="text1"/>
                <w:szCs w:val="21"/>
              </w:rPr>
              <w:t>，应当予以审查，决定是否受理为行政案件。</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EB6670" w:rsidRPr="00855A73" w:rsidRDefault="00EB6670" w:rsidP="00EB667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B6670" w:rsidRPr="00855A73" w:rsidTr="00054039">
        <w:tc>
          <w:tcPr>
            <w:tcW w:w="212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EB6670" w:rsidRPr="00855A73" w:rsidRDefault="00EB6670" w:rsidP="00EB6670">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Default="00346D3A" w:rsidP="00111F7B">
      <w:pPr>
        <w:widowControl/>
        <w:rPr>
          <w:rFonts w:asciiTheme="minorEastAsia" w:hAnsiTheme="minorEastAsia" w:cstheme="minorEastAsia"/>
          <w:color w:val="000000" w:themeColor="text1"/>
          <w:szCs w:val="21"/>
        </w:rPr>
      </w:pPr>
    </w:p>
    <w:p w:rsidR="00346D3A" w:rsidRPr="00855A73" w:rsidRDefault="00346D3A"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表2-299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266</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对转产、停产、停业或者解散未备案处置方案</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346D3A" w:rsidRPr="00346D3A" w:rsidRDefault="00111F7B" w:rsidP="00346D3A">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《危险化学品安全管理条例》第八十二条：</w:t>
            </w:r>
            <w:r w:rsidR="00346D3A" w:rsidRPr="00346D3A">
              <w:rPr>
                <w:rFonts w:asciiTheme="minorEastAsia" w:hAnsiTheme="minorEastAsia" w:cstheme="minorEastAsia"/>
                <w:color w:val="000000" w:themeColor="text1"/>
                <w:szCs w:val="21"/>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rsidR="00111F7B" w:rsidRPr="00346D3A" w:rsidRDefault="00346D3A" w:rsidP="00346D3A">
            <w:pPr>
              <w:widowControl/>
              <w:ind w:firstLine="482"/>
              <w:jc w:val="left"/>
              <w:rPr>
                <w:rFonts w:asciiTheme="minorEastAsia" w:hAnsiTheme="minorEastAsia" w:cstheme="minorEastAsia"/>
                <w:color w:val="000000" w:themeColor="text1"/>
                <w:szCs w:val="21"/>
              </w:rPr>
            </w:pPr>
            <w:r w:rsidRPr="00346D3A">
              <w:rPr>
                <w:rFonts w:asciiTheme="minorEastAsia" w:hAnsiTheme="minorEastAsia" w:cstheme="minorEastAsia"/>
                <w:color w:val="000000" w:themeColor="text1"/>
                <w:szCs w:val="21"/>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转产、停产、停业或者解散未备案处置方案的案件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267</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对单位未经许可购买剧毒化学品、易制爆危险化学品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Pr>
                <w:rFonts w:asciiTheme="minorEastAsia" w:hAnsiTheme="minorEastAsia" w:cstheme="minorEastAsia"/>
                <w:color w:val="000000" w:themeColor="text1"/>
                <w:szCs w:val="21"/>
              </w:rPr>
              <w:t>.</w:t>
            </w:r>
            <w:r w:rsidR="00111F7B" w:rsidRPr="00855A73">
              <w:rPr>
                <w:rFonts w:asciiTheme="minorEastAsia" w:hAnsiTheme="minorEastAsia" w:cstheme="minorEastAsia" w:hint="eastAsia"/>
                <w:color w:val="000000" w:themeColor="text1"/>
                <w:szCs w:val="21"/>
              </w:rPr>
              <w:t>《危险化学品安全管理条例》第八十四条：</w:t>
            </w:r>
            <w:r w:rsidRPr="0014437C">
              <w:rPr>
                <w:rFonts w:asciiTheme="minorEastAsia" w:hAnsiTheme="minorEastAsia" w:cstheme="minorEastAsia"/>
                <w:color w:val="000000" w:themeColor="text1"/>
                <w:szCs w:val="2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（一）向不具有本条例第三十八条第一款、第二款规定的相关许可证件或者证明文件的单位销售剧毒化学品、易制爆危险化学品的；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（二）不按照剧毒化学品购买许可证载明的品种、数量销售剧毒化学品的；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（三）向个人销售剧毒化学品（属于剧毒化学品的农药除外）、易制爆危险化学品的。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rsidR="00111F7B" w:rsidRPr="00855A73" w:rsidRDefault="0014437C" w:rsidP="00A83233">
            <w:pPr>
              <w:autoSpaceDN w:val="0"/>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Pr>
                <w:rFonts w:asciiTheme="minorEastAsia" w:hAnsiTheme="minorEastAsia" w:cstheme="minorEastAsia"/>
                <w:color w:val="000000" w:themeColor="text1"/>
                <w:szCs w:val="21"/>
              </w:rPr>
              <w:t>.</w:t>
            </w:r>
            <w:r w:rsidR="00111F7B" w:rsidRPr="00855A73">
              <w:rPr>
                <w:rFonts w:asciiTheme="minorEastAsia" w:hAnsiTheme="minorEastAsia" w:cstheme="minorEastAsia" w:hint="eastAsia"/>
                <w:color w:val="000000" w:themeColor="text1"/>
                <w:szCs w:val="21"/>
              </w:rPr>
              <w:t>《剧毒化学品购买和公路运输许可证件管理办法》第二十条：未申领《剧毒化学品购买凭证》《剧毒化学品准购证》《剧毒化学品公路运输通行证》，擅自购买、通过公路运输剧毒化学品的，由公安机关依法采取措施予以制止，处以一万元以上三万元以下罚款；对已经购买了剧毒化学品的，责令退回原销售单位；对已经实施运输的，扣留运输车辆，责令购买、使用和承运单位共同派员接受处理；对发生重大事故，造成严重后果的，依法追究刑事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A83233">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A83233">
            <w:pPr>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单位未经许可购买剧毒化学品、易制爆危险化学品的案件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A83233">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268</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对个人非法购买剧毒化学品、易制爆危险化学品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《危险化学品安全管理条例》第八十四条：</w:t>
            </w:r>
            <w:r w:rsidRPr="0014437C">
              <w:rPr>
                <w:rFonts w:asciiTheme="minorEastAsia" w:hAnsiTheme="minorEastAsia" w:cstheme="minorEastAsia"/>
                <w:color w:val="000000" w:themeColor="text1"/>
                <w:szCs w:val="2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（一）向不具有本条例第三十八条第一款、第二款规定的相关许可证件或者证明文件的单位销售剧毒化学品、易制爆危险化学品的；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（二）不按照剧毒化学品购买许可证载明的品种、数量销售剧毒化学品的；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（三）向个人销售剧毒化学品（属于剧毒化学品的农药除外）、易制爆危险化学品的。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rsidR="0014437C" w:rsidRPr="00855A73"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4437C" w:rsidRPr="00855A73" w:rsidRDefault="0014437C" w:rsidP="0014437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个人非法购买剧毒化学品、易制爆危险化学品的案件</w:t>
            </w:r>
            <w:r>
              <w:rPr>
                <w:rFonts w:asciiTheme="minorEastAsia" w:hAnsiTheme="minorEastAsia" w:cstheme="minorEastAsia" w:hint="eastAsia"/>
                <w:color w:val="000000" w:themeColor="text1"/>
                <w:szCs w:val="21"/>
              </w:rPr>
              <w:t>，应当予以审查，决定是否受理为行政案件。</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4437C" w:rsidRPr="00855A73" w:rsidTr="00054039">
        <w:trPr>
          <w:trHeight w:val="2259"/>
        </w:trPr>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Default="0014437C" w:rsidP="00111F7B">
      <w:pPr>
        <w:widowControl/>
        <w:rPr>
          <w:rFonts w:asciiTheme="minorEastAsia" w:hAnsiTheme="minorEastAsia" w:cstheme="minorEastAsia"/>
          <w:color w:val="000000" w:themeColor="text1"/>
          <w:szCs w:val="21"/>
        </w:rPr>
      </w:pPr>
    </w:p>
    <w:p w:rsidR="0014437C" w:rsidRPr="00855A73" w:rsidRDefault="0014437C"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269</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对单位非法出借、转让剧毒化学品、易制爆危险化学品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《危险化学品安全管理条例》第八十四条：</w:t>
            </w:r>
            <w:r w:rsidRPr="0014437C">
              <w:rPr>
                <w:rFonts w:asciiTheme="minorEastAsia" w:hAnsiTheme="minorEastAsia" w:cstheme="minorEastAsia"/>
                <w:color w:val="000000" w:themeColor="text1"/>
                <w:szCs w:val="21"/>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（一）向不具有本条例第三十八条第一款、第二款规定的相关许可证件或者证明文件的单位销售剧毒化学品、易制爆危险化学品的；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（二）不按照剧毒化学品购买许可证载明的品种、数量销售剧毒化学品的；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（三）向个人销售剧毒化学品（属于剧毒化学品的农药除外）、易制爆危险化学品的。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rsidR="0014437C" w:rsidRPr="00855A73" w:rsidRDefault="0014437C" w:rsidP="0014437C">
            <w:pPr>
              <w:autoSpaceDN w:val="0"/>
              <w:ind w:firstLineChars="200" w:firstLine="420"/>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4437C" w:rsidRPr="00855A73" w:rsidRDefault="0014437C" w:rsidP="0014437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单位非法出借、转让剧毒化学品、易制爆危险化学品的案件</w:t>
            </w:r>
            <w:r>
              <w:rPr>
                <w:rFonts w:asciiTheme="minorEastAsia" w:hAnsiTheme="minorEastAsia" w:cstheme="minorEastAsia" w:hint="eastAsia"/>
                <w:color w:val="000000" w:themeColor="text1"/>
                <w:szCs w:val="21"/>
              </w:rPr>
              <w:t>，应当予以审查，决定是否受理为行政案件。</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8336E4" w:rsidRDefault="008336E4">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270</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w:t>
            </w:r>
            <w:r w:rsidR="0014437C">
              <w:rPr>
                <w:rFonts w:asciiTheme="minorEastAsia" w:hAnsiTheme="minorEastAsia" w:cstheme="minorEastAsia" w:hint="eastAsia"/>
                <w:color w:val="000000" w:themeColor="text1"/>
                <w:szCs w:val="21"/>
              </w:rPr>
              <w:t>反</w:t>
            </w:r>
            <w:r w:rsidRPr="00855A73">
              <w:rPr>
                <w:rFonts w:asciiTheme="minorEastAsia" w:hAnsiTheme="minorEastAsia" w:cstheme="minorEastAsia" w:hint="eastAsia"/>
                <w:color w:val="000000" w:themeColor="text1"/>
                <w:szCs w:val="21"/>
              </w:rPr>
              <w:t>核定</w:t>
            </w:r>
            <w:r w:rsidR="0014437C">
              <w:rPr>
                <w:rFonts w:asciiTheme="minorEastAsia" w:hAnsiTheme="minorEastAsia" w:cstheme="minorEastAsia" w:hint="eastAsia"/>
                <w:color w:val="000000" w:themeColor="text1"/>
                <w:szCs w:val="21"/>
              </w:rPr>
              <w:t>载质量</w:t>
            </w:r>
            <w:r w:rsidRPr="0014437C">
              <w:rPr>
                <w:rFonts w:asciiTheme="minorEastAsia" w:hAnsiTheme="minorEastAsia" w:cstheme="minorEastAsia" w:hint="eastAsia"/>
                <w:color w:val="000000" w:themeColor="text1"/>
                <w:szCs w:val="21"/>
              </w:rPr>
              <w:t>运</w:t>
            </w:r>
            <w:r w:rsidRPr="00855A73">
              <w:rPr>
                <w:rFonts w:asciiTheme="minorEastAsia" w:hAnsiTheme="minorEastAsia" w:cstheme="minorEastAsia" w:hint="eastAsia"/>
                <w:color w:val="000000" w:themeColor="text1"/>
                <w:szCs w:val="21"/>
              </w:rPr>
              <w:t>输危险化学品</w:t>
            </w:r>
            <w:r w:rsidR="00AB355F">
              <w:rPr>
                <w:rFonts w:asciiTheme="minorEastAsia" w:hAnsiTheme="minorEastAsia" w:cstheme="minorEastAsia" w:hint="eastAsia"/>
                <w:color w:val="000000" w:themeColor="text1"/>
                <w:szCs w:val="21"/>
              </w:rPr>
              <w:t>的行政处罚</w:t>
            </w:r>
          </w:p>
        </w:tc>
      </w:tr>
      <w:tr w:rsidR="0014437C" w:rsidRPr="00855A73" w:rsidTr="00054039">
        <w:trPr>
          <w:trHeight w:val="2439"/>
        </w:trPr>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w:t>
            </w:r>
            <w:r>
              <w:rPr>
                <w:rFonts w:asciiTheme="minorEastAsia" w:hAnsiTheme="minorEastAsia" w:cstheme="minorEastAsia" w:hint="eastAsia"/>
                <w:color w:val="000000" w:themeColor="text1"/>
                <w:szCs w:val="21"/>
              </w:rPr>
              <w:t>第八十八条：</w:t>
            </w:r>
            <w:r w:rsidRPr="0014437C">
              <w:rPr>
                <w:rFonts w:asciiTheme="minorEastAsia" w:hAnsiTheme="minorEastAsia" w:cstheme="minorEastAsia"/>
                <w:color w:val="000000" w:themeColor="text1"/>
                <w:szCs w:val="21"/>
              </w:rPr>
              <w:t>有下列情形之一的，由公安机关责令改正，处5万元以上10万元以下的罚款；构成违反治安管理行为的，依法给予治安管理处罚；构成犯罪的，依法追究刑事责任：</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（一）超过运输车辆的核定载质量装载危险化学品的；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（二）使用安全技术条件不符合国家标准要求的车辆运输危险化学品的；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（三）运输危险化学品的车辆未经公安机关批准进入危险化学品运输车辆限制通行的区域的；</w:t>
            </w:r>
          </w:p>
          <w:p w:rsidR="0014437C" w:rsidRPr="0014437C" w:rsidRDefault="0014437C" w:rsidP="0014437C">
            <w:pPr>
              <w:widowControl/>
              <w:ind w:firstLine="482"/>
              <w:jc w:val="left"/>
              <w:rPr>
                <w:rFonts w:ascii="Arial" w:eastAsia="宋体" w:hAnsi="Arial" w:cs="Arial"/>
                <w:color w:val="333333"/>
                <w:kern w:val="0"/>
                <w:szCs w:val="21"/>
              </w:rPr>
            </w:pPr>
            <w:r w:rsidRPr="0014437C">
              <w:rPr>
                <w:rFonts w:asciiTheme="minorEastAsia" w:hAnsiTheme="minorEastAsia" w:cstheme="minorEastAsia"/>
                <w:color w:val="000000" w:themeColor="text1"/>
                <w:szCs w:val="21"/>
              </w:rPr>
              <w:t>（四）未取得剧毒化学品道路运输通行证，通过道路运输剧毒化学品的。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w:t>
            </w:r>
            <w:r w:rsidR="0014437C">
              <w:rPr>
                <w:rFonts w:asciiTheme="minorEastAsia" w:hAnsiTheme="minorEastAsia" w:cstheme="minorEastAsia" w:hint="eastAsia"/>
                <w:color w:val="000000" w:themeColor="text1"/>
                <w:szCs w:val="21"/>
              </w:rPr>
              <w:t>治安管理</w:t>
            </w:r>
            <w:r w:rsidRPr="00855A73">
              <w:rPr>
                <w:rFonts w:asciiTheme="minorEastAsia" w:hAnsiTheme="minorEastAsia" w:cstheme="minorEastAsia" w:hint="eastAsia"/>
                <w:color w:val="000000" w:themeColor="text1"/>
                <w:szCs w:val="21"/>
              </w:rPr>
              <w:t>支队</w:t>
            </w:r>
          </w:p>
        </w:tc>
      </w:tr>
      <w:tr w:rsidR="00111F7B" w:rsidRPr="00855A73" w:rsidTr="00054039">
        <w:trPr>
          <w:trHeight w:val="2022"/>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违法核定</w:t>
            </w:r>
            <w:r w:rsidR="0014437C">
              <w:rPr>
                <w:rFonts w:asciiTheme="minorEastAsia" w:hAnsiTheme="minorEastAsia" w:cstheme="minorEastAsia" w:hint="eastAsia"/>
                <w:color w:val="000000" w:themeColor="text1"/>
                <w:szCs w:val="21"/>
              </w:rPr>
              <w:t>载质量</w:t>
            </w:r>
            <w:r w:rsidR="00111F7B" w:rsidRPr="00855A73">
              <w:rPr>
                <w:rFonts w:asciiTheme="minorEastAsia" w:hAnsiTheme="minorEastAsia" w:cstheme="minorEastAsia" w:hint="eastAsia"/>
                <w:color w:val="000000" w:themeColor="text1"/>
                <w:szCs w:val="21"/>
              </w:rPr>
              <w:t>运输危险化学品的案件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rPr>
          <w:trHeight w:val="1455"/>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177D62">
              <w:rPr>
                <w:rFonts w:asciiTheme="minorEastAsia" w:hAnsiTheme="minorEastAsia" w:cstheme="minorEastAsia" w:hint="eastAsia"/>
                <w:color w:val="000000" w:themeColor="text1"/>
                <w:szCs w:val="21"/>
              </w:rPr>
              <w:t>、</w:t>
            </w:r>
            <w:r w:rsidR="0014437C" w:rsidRPr="00855A73">
              <w:rPr>
                <w:rFonts w:asciiTheme="minorEastAsia" w:hAnsiTheme="minorEastAsia" w:cstheme="minorEastAsia" w:hint="eastAsia"/>
                <w:color w:val="000000" w:themeColor="text1"/>
                <w:szCs w:val="21"/>
              </w:rPr>
              <w:t>《危险化学品安全管理条例》</w:t>
            </w:r>
            <w:r w:rsidR="00177D62">
              <w:rPr>
                <w:rFonts w:asciiTheme="minorEastAsia" w:hAnsiTheme="minorEastAsia" w:cstheme="minorEastAsia" w:hint="eastAsia"/>
                <w:color w:val="000000" w:themeColor="text1"/>
                <w:szCs w:val="21"/>
              </w:rPr>
              <w:t>、《中华人民共和国治安管理处罚法》、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F7B" w:rsidRPr="00855A73" w:rsidTr="00054039">
        <w:trPr>
          <w:trHeight w:val="274"/>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271</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对使用不符合安全标准车辆运输危险化学品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w:t>
            </w:r>
            <w:r>
              <w:rPr>
                <w:rFonts w:asciiTheme="minorEastAsia" w:hAnsiTheme="minorEastAsia" w:cstheme="minorEastAsia" w:hint="eastAsia"/>
                <w:color w:val="000000" w:themeColor="text1"/>
                <w:szCs w:val="21"/>
              </w:rPr>
              <w:t>第八十八条：</w:t>
            </w:r>
            <w:r w:rsidRPr="0014437C">
              <w:rPr>
                <w:rFonts w:asciiTheme="minorEastAsia" w:hAnsiTheme="minorEastAsia" w:cstheme="minorEastAsia"/>
                <w:color w:val="000000" w:themeColor="text1"/>
                <w:szCs w:val="21"/>
              </w:rPr>
              <w:t>有下列情形之一的，由公安机关责令改正，处5万元以上10万元以下的罚款；构成违反治安管理行为的，依法给予治安管理处罚；构成犯罪的，依法追究刑事责任：</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（一）超过运输车辆的核定载质量装载危险化学品的；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（二）使用安全技术条件不符合国家标准要求的车辆运输危险化学品的；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（三）运输危险化学品的车辆未经公安机关批准进入危险化学品运输车辆限制通行的区域的；</w:t>
            </w:r>
          </w:p>
          <w:p w:rsidR="0014437C" w:rsidRPr="00855A73" w:rsidRDefault="0014437C" w:rsidP="0014437C">
            <w:pPr>
              <w:autoSpaceDN w:val="0"/>
              <w:ind w:firstLineChars="200" w:firstLine="420"/>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（四）未取得剧毒化学品道路运输通行证，通过道路运输剧毒化学品的。</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4437C" w:rsidRPr="00855A73" w:rsidRDefault="0014437C" w:rsidP="0014437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使用不符合安全标准车辆运输危险化学品的案件</w:t>
            </w:r>
            <w:r>
              <w:rPr>
                <w:rFonts w:asciiTheme="minorEastAsia" w:hAnsiTheme="minorEastAsia" w:cstheme="minorEastAsia" w:hint="eastAsia"/>
                <w:color w:val="000000" w:themeColor="text1"/>
                <w:szCs w:val="21"/>
              </w:rPr>
              <w:t>，应当予以审查，决定是否受理为行政案件。</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272</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对道路运输危险化学品擅自进入限制通行的区域</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w:t>
            </w:r>
            <w:r>
              <w:rPr>
                <w:rFonts w:asciiTheme="minorEastAsia" w:hAnsiTheme="minorEastAsia" w:cstheme="minorEastAsia" w:hint="eastAsia"/>
                <w:color w:val="000000" w:themeColor="text1"/>
                <w:szCs w:val="21"/>
              </w:rPr>
              <w:t>第八十八条：</w:t>
            </w:r>
            <w:r w:rsidRPr="0014437C">
              <w:rPr>
                <w:rFonts w:asciiTheme="minorEastAsia" w:hAnsiTheme="minorEastAsia" w:cstheme="minorEastAsia"/>
                <w:color w:val="000000" w:themeColor="text1"/>
                <w:szCs w:val="21"/>
              </w:rPr>
              <w:t>有下列情形之一的，由公安机关责令改正，处5万元以上10万元以下的罚款；构成违反治安管理行为的，依法给予治安管理处罚；构成犯罪的，依法追究刑事责任：</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（一）超过运输车辆的核定载质量装载危险化学品的；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（二）使用安全技术条件不符合国家标准要求的车辆运输危险化学品的；</w:t>
            </w:r>
          </w:p>
          <w:p w:rsidR="0014437C" w:rsidRPr="0014437C" w:rsidRDefault="0014437C" w:rsidP="0014437C">
            <w:pPr>
              <w:widowControl/>
              <w:ind w:firstLine="482"/>
              <w:jc w:val="left"/>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（三）运输危险化学品的车辆未经公安机关批准进入危险化学品运输车辆限制通行的区域的；</w:t>
            </w:r>
          </w:p>
          <w:p w:rsidR="0014437C" w:rsidRPr="00855A73" w:rsidRDefault="0014437C" w:rsidP="0014437C">
            <w:pPr>
              <w:autoSpaceDN w:val="0"/>
              <w:ind w:firstLineChars="200" w:firstLine="420"/>
              <w:rPr>
                <w:rFonts w:asciiTheme="minorEastAsia" w:hAnsiTheme="minorEastAsia" w:cstheme="minorEastAsia"/>
                <w:color w:val="000000" w:themeColor="text1"/>
                <w:szCs w:val="21"/>
              </w:rPr>
            </w:pPr>
            <w:r w:rsidRPr="0014437C">
              <w:rPr>
                <w:rFonts w:asciiTheme="minorEastAsia" w:hAnsiTheme="minorEastAsia" w:cstheme="minorEastAsia"/>
                <w:color w:val="000000" w:themeColor="text1"/>
                <w:szCs w:val="21"/>
              </w:rPr>
              <w:t>（四）未取得剧毒化学品道路运输通行证，通过道路运输剧毒化学品的。</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4437C" w:rsidRPr="00855A73" w:rsidRDefault="0014437C" w:rsidP="0014437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道路运输危险化学品擅自进入限制通行的区域的案件</w:t>
            </w:r>
            <w:r>
              <w:rPr>
                <w:rFonts w:asciiTheme="minorEastAsia" w:hAnsiTheme="minorEastAsia" w:cstheme="minorEastAsia" w:hint="eastAsia"/>
                <w:color w:val="000000" w:themeColor="text1"/>
                <w:szCs w:val="21"/>
              </w:rPr>
              <w:t>，应当予以审查，决定是否受理为行政案件。</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4437C" w:rsidRPr="00855A73" w:rsidRDefault="0014437C" w:rsidP="0014437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4437C" w:rsidRPr="00855A73" w:rsidTr="00054039">
        <w:tc>
          <w:tcPr>
            <w:tcW w:w="212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4437C" w:rsidRPr="00855A73" w:rsidRDefault="0014437C" w:rsidP="0014437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593F" w:rsidRDefault="0069593F"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273</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对未按规定悬挂、喷涂危险化学品警示标志</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125DC" w:rsidRDefault="00111F7B" w:rsidP="00E125DC">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《危险化学品安全管理条例》第八十九条：有下列情形之一的，由公安机关责令改正，处1万元以上5万元以下的罚款；构成违反治安管理行为的，依法给予治安管理处罚：</w:t>
            </w:r>
          </w:p>
          <w:p w:rsidR="00111F7B" w:rsidRPr="00855A73" w:rsidRDefault="00111F7B" w:rsidP="00E125DC">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（一）危险化学品运输车辆未悬挂或者喷涂警示标志，或者悬挂或者喷涂的警示标志不符合国家标准要求的；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未按规定悬挂、喷涂危险化学品警示标志的案件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Pr="00855A73"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274</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对不配备危险化学品押运人员</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125DC" w:rsidRDefault="00111F7B" w:rsidP="00E125DC">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《危险化学品安全管理条例》第八十九条：有下列情形之一的，由公安机关责令改正，处1万元以上5万元以下的罚款；构成违反治安管理行为的，依法给予治安管理处罚：</w:t>
            </w:r>
          </w:p>
          <w:p w:rsidR="00111F7B" w:rsidRPr="00855A73" w:rsidRDefault="00111F7B" w:rsidP="00E125DC">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（二）通过道路运输危险化学品，不配备押运人员的；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不配备危险化学品押运人员的案件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Pr="00855A73" w:rsidRDefault="0069593F"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378"/>
      </w:tblGrid>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78"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275</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78"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78"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对道路运输剧毒化学品、易制爆危险化学品长时间停车不报</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78" w:type="dxa"/>
            <w:vAlign w:val="center"/>
          </w:tcPr>
          <w:p w:rsidR="00E125DC"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《危险化学品安全管理条例》第八十九条：有下列情形之一的，由公安机关责令改正，处1万元以上5万元以下的罚款；构成违反治安管理行为的，依法给予治安管理处罚：</w:t>
            </w:r>
          </w:p>
          <w:p w:rsidR="00111F7B" w:rsidRPr="00855A73"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（三）运输剧毒化学品或者易制爆危险化学品途中需要较长时间停车，驾驶人员、押运人员不向当地公安机关报告的；</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78"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78"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道路运输剧毒化学品、易制爆危险化学品长时间停车不报的案件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78"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E125DC">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78"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E92FA7" w:rsidRPr="00855A73" w:rsidRDefault="00E92FA7"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Pr="00855A73"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表2-309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w:t>
            </w:r>
            <w:r w:rsidR="00F927C7">
              <w:rPr>
                <w:rFonts w:asciiTheme="minorEastAsia" w:hAnsiTheme="minorEastAsia" w:cstheme="minorEastAsia" w:hint="eastAsia"/>
                <w:color w:val="000000" w:themeColor="text1"/>
                <w:szCs w:val="21"/>
              </w:rPr>
              <w:t>6</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对剧毒化学品、易制爆危险化学品运输途中丢失、被盗、被抢、流散、泄露未采取有效警示和安全措施</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92FA7"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《危险化学品安全管理条例》第八十九条：有下列情形之一的，由公安机关责令改正，处1万元以上5万元以下的罚款；构成违反治安管理行为的，依法给予治安管理处罚：</w:t>
            </w:r>
          </w:p>
          <w:p w:rsidR="00111F7B" w:rsidRPr="00855A73"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（四）剧毒化学品、易制爆危险化学品在道路运输途中丢失、被盗、被抢或者发生流散、泄露等情况，驾驶人员、押运人员不采取必要的警示措施和安全措施，或者不向当地公安机关报告的。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剧毒化学品、易制爆危险化学品运输途中丢失、被盗、被抢、流散、泄露未采取有效警示和安全措施的案件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Pr="00855A73" w:rsidRDefault="0069593F"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w:t>
            </w:r>
            <w:r w:rsidR="00F927C7">
              <w:rPr>
                <w:rFonts w:asciiTheme="minorEastAsia" w:hAnsiTheme="minorEastAsia" w:cstheme="minorEastAsia" w:hint="eastAsia"/>
                <w:color w:val="000000" w:themeColor="text1"/>
                <w:szCs w:val="21"/>
              </w:rPr>
              <w:t>7</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对剧毒化学品、易制爆危险化学品运输途中流散、泄露不报</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92FA7"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《危险化学品安全管理条例》第八十九条：有下列情形之一的，由公安机关责令改正，处1万元以上5万元以下的罚款；构成违反治安管理行为的，依法给予治安管理处罚：</w:t>
            </w:r>
          </w:p>
          <w:p w:rsidR="00111F7B" w:rsidRPr="00855A73" w:rsidRDefault="00111F7B" w:rsidP="00054039">
            <w:pPr>
              <w:autoSpaceDN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（四）剧毒化学品、易制爆危险化学品在道路运输途中丢失、被盗、被抢或者发生流散、泄露等情况，驾驶人员、押运人员不采取必要的警示措施和安全措施，或者不向当地公安机关报告的。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剧毒化学品、易制爆危险化学品运输途中流散、泄露不报的案件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102296">
              <w:rPr>
                <w:rFonts w:asciiTheme="minorEastAsia" w:hAnsiTheme="minorEastAsia" w:cstheme="minorEastAsia" w:hint="eastAsia"/>
                <w:color w:val="000000" w:themeColor="text1"/>
                <w:szCs w:val="21"/>
              </w:rPr>
              <w:t>、《危险化学品安全管理条例》、《行政机关公务员处分条例》、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Pr="00855A73"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表2-311</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229"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278</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229"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229"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对伪造、变造、出租、出借、转让剧毒化学品许可证件</w:t>
            </w:r>
            <w:r w:rsidR="00AB355F">
              <w:rPr>
                <w:rFonts w:asciiTheme="minorEastAsia" w:hAnsiTheme="minorEastAsia" w:cstheme="minorEastAsia" w:hint="eastAsia"/>
                <w:color w:val="000000" w:themeColor="text1"/>
                <w:szCs w:val="21"/>
              </w:rPr>
              <w:t>的行政处罚</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229" w:type="dxa"/>
            <w:vAlign w:val="center"/>
          </w:tcPr>
          <w:p w:rsidR="00111F7B" w:rsidRDefault="005F721C" w:rsidP="00054039">
            <w:pPr>
              <w:autoSpaceDN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111F7B" w:rsidRPr="00855A73">
              <w:rPr>
                <w:rFonts w:asciiTheme="minorEastAsia" w:hAnsiTheme="minorEastAsia" w:cstheme="minorEastAsia" w:hint="eastAsia"/>
                <w:color w:val="000000" w:themeColor="text1"/>
                <w:szCs w:val="21"/>
              </w:rPr>
              <w:t>《剧毒化学品购买和公路运输许可证件管理办法》第二十二条：伪造、变造、买卖、出借或者以其他方式转让《剧毒化学品购买凭证》《剧毒化学品准购证》和《剧毒化学品公路运输通行证》，或者使用作废的上述许可证件的，由公安机关依照《危险化学品安全管理条例》第六十四条的规定予以处罚。</w:t>
            </w:r>
          </w:p>
          <w:p w:rsidR="005F721C" w:rsidRPr="005F721C" w:rsidRDefault="005F721C" w:rsidP="005F721C">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2.《危险化学品安全管理条例》第六十四条：</w:t>
            </w:r>
            <w:r w:rsidRPr="005F721C">
              <w:rPr>
                <w:rFonts w:asciiTheme="minorEastAsia" w:hAnsiTheme="minorEastAsia" w:cstheme="minorEastAsia"/>
                <w:color w:val="000000" w:themeColor="text1"/>
                <w:szCs w:val="21"/>
              </w:rPr>
              <w:t>托运人不得在托运的普通货物中夹带危险化学品，不得将危险化学品匿报或者谎报为普通货物托运。</w:t>
            </w:r>
          </w:p>
          <w:p w:rsidR="005F721C" w:rsidRPr="005F721C" w:rsidRDefault="005F721C" w:rsidP="005F721C">
            <w:pPr>
              <w:widowControl/>
              <w:ind w:firstLine="482"/>
              <w:jc w:val="left"/>
              <w:rPr>
                <w:rFonts w:asciiTheme="minorEastAsia" w:hAnsiTheme="minorEastAsia" w:cstheme="minorEastAsia"/>
                <w:color w:val="000000" w:themeColor="text1"/>
                <w:szCs w:val="21"/>
              </w:rPr>
            </w:pPr>
            <w:r w:rsidRPr="005F721C">
              <w:rPr>
                <w:rFonts w:asciiTheme="minorEastAsia" w:hAnsiTheme="minorEastAsia" w:cstheme="minorEastAsia"/>
                <w:color w:val="000000" w:themeColor="text1"/>
                <w:szCs w:val="21"/>
              </w:rPr>
              <w:t>任何单位和个人不得交寄危险化学品或者在邮件、快件内夹带危险化学品，不得将危险化学品匿报或者谎报为普通物品交寄。邮政企业、快递企业不得收寄危险化学品。</w:t>
            </w:r>
          </w:p>
          <w:p w:rsidR="005F721C" w:rsidRPr="005F721C" w:rsidRDefault="005F721C" w:rsidP="005F721C">
            <w:pPr>
              <w:widowControl/>
              <w:ind w:firstLine="482"/>
              <w:jc w:val="left"/>
              <w:rPr>
                <w:rFonts w:asciiTheme="minorEastAsia" w:hAnsiTheme="minorEastAsia" w:cstheme="minorEastAsia"/>
                <w:color w:val="000000" w:themeColor="text1"/>
                <w:szCs w:val="21"/>
              </w:rPr>
            </w:pPr>
            <w:r w:rsidRPr="005F721C">
              <w:rPr>
                <w:rFonts w:asciiTheme="minorEastAsia" w:hAnsiTheme="minorEastAsia" w:cstheme="minorEastAsia"/>
                <w:color w:val="000000" w:themeColor="text1"/>
                <w:szCs w:val="21"/>
              </w:rPr>
              <w:t>对涉嫌违反本条第一款、第二款规定的，交通运输主管部门、邮政管理部门可以依法开拆查验。</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229"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229"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伪造、变造、出租、出借、转让剧毒化学品许可证件的案件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229"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w:t>
            </w:r>
            <w:r w:rsidR="00202581">
              <w:rPr>
                <w:rFonts w:asciiTheme="minorEastAsia" w:hAnsiTheme="minorEastAsia" w:cstheme="minorEastAsia" w:hint="eastAsia"/>
                <w:color w:val="000000" w:themeColor="text1"/>
                <w:szCs w:val="21"/>
              </w:rPr>
              <w:t>《</w:t>
            </w:r>
            <w:r w:rsidR="00202581" w:rsidRPr="00855A73">
              <w:rPr>
                <w:rFonts w:asciiTheme="minorEastAsia" w:hAnsiTheme="minorEastAsia" w:cstheme="minorEastAsia" w:hint="eastAsia"/>
                <w:color w:val="000000" w:themeColor="text1"/>
                <w:szCs w:val="21"/>
              </w:rPr>
              <w:t>危险化学品安全管理条例》、</w:t>
            </w:r>
            <w:r w:rsidRPr="00855A73">
              <w:rPr>
                <w:rFonts w:asciiTheme="minorEastAsia" w:hAnsiTheme="minorEastAsia" w:cstheme="minorEastAsia" w:hint="eastAsia"/>
                <w:color w:val="000000" w:themeColor="text1"/>
                <w:szCs w:val="21"/>
              </w:rPr>
              <w:t>《四川省行政执法监督条例》、《公安机关人民警察纪律条令》、《剧毒化学品购买和公路运输许可证件管理办法》等法律法规规章的相关规定追究相应的责任。</w:t>
            </w:r>
          </w:p>
        </w:tc>
      </w:tr>
      <w:tr w:rsidR="00111F7B" w:rsidRPr="00855A73" w:rsidTr="005F721C">
        <w:tc>
          <w:tcPr>
            <w:tcW w:w="156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229"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rPr>
          <w:rFonts w:asciiTheme="minorEastAsia" w:hAnsiTheme="minorEastAsia" w:cstheme="minorEastAsia"/>
          <w:color w:val="000000" w:themeColor="text1"/>
          <w:szCs w:val="21"/>
        </w:rPr>
      </w:pPr>
    </w:p>
    <w:p w:rsidR="0069593F" w:rsidRDefault="0069593F" w:rsidP="00111F7B">
      <w:pPr>
        <w:widowControl/>
        <w:rPr>
          <w:rFonts w:asciiTheme="minorEastAsia" w:hAnsiTheme="minorEastAsia" w:cstheme="minorEastAsia"/>
          <w:color w:val="000000" w:themeColor="text1"/>
          <w:szCs w:val="21"/>
        </w:rPr>
      </w:pPr>
    </w:p>
    <w:p w:rsidR="0069593F" w:rsidRPr="00855A73" w:rsidRDefault="0069593F" w:rsidP="00111F7B">
      <w:pPr>
        <w:widowControl/>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230"/>
      </w:tblGrid>
      <w:tr w:rsidR="00111F7B" w:rsidRPr="00855A73" w:rsidTr="00202581">
        <w:tc>
          <w:tcPr>
            <w:tcW w:w="1701"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23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279</w:t>
            </w:r>
          </w:p>
        </w:tc>
      </w:tr>
      <w:tr w:rsidR="00111F7B" w:rsidRPr="00855A73" w:rsidTr="00202581">
        <w:tc>
          <w:tcPr>
            <w:tcW w:w="1701"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23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202581">
        <w:tc>
          <w:tcPr>
            <w:tcW w:w="1701"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23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对使用伪造、变造的剧毒化学品许可证件</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202581" w:rsidRPr="00855A73" w:rsidTr="00202581">
        <w:tc>
          <w:tcPr>
            <w:tcW w:w="1701"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230" w:type="dxa"/>
            <w:vAlign w:val="center"/>
          </w:tcPr>
          <w:p w:rsidR="00202581" w:rsidRDefault="00202581" w:rsidP="00202581">
            <w:pPr>
              <w:autoSpaceDN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Pr="00855A73">
              <w:rPr>
                <w:rFonts w:asciiTheme="minorEastAsia" w:hAnsiTheme="minorEastAsia" w:cstheme="minorEastAsia" w:hint="eastAsia"/>
                <w:color w:val="000000" w:themeColor="text1"/>
                <w:szCs w:val="21"/>
              </w:rPr>
              <w:t>《剧毒化学品购买和公路运输许可证件管理办法》第二十二条：伪造、变造、买卖、出借或者以其他方式转让《剧毒化学品购买凭证》《剧毒化学品准购证》和《剧毒化学品公路运输通行证》，或者使用作废的上述许可证件的，由公安机关依照《危险化学品安全管理条例》第六十四条的规定予以处罚。</w:t>
            </w:r>
          </w:p>
          <w:p w:rsidR="00202581" w:rsidRPr="005F721C" w:rsidRDefault="00202581" w:rsidP="00202581">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2.《危险化学品安全管理条例》第六十四条：</w:t>
            </w:r>
            <w:r w:rsidRPr="005F721C">
              <w:rPr>
                <w:rFonts w:asciiTheme="minorEastAsia" w:hAnsiTheme="minorEastAsia" w:cstheme="minorEastAsia"/>
                <w:color w:val="000000" w:themeColor="text1"/>
                <w:szCs w:val="21"/>
              </w:rPr>
              <w:t>托运人不得在托运的普通货物中夹带危险化学品，不得将危险化学品匿报或者谎报为普通货物托运。</w:t>
            </w:r>
          </w:p>
          <w:p w:rsidR="00202581" w:rsidRPr="005F721C" w:rsidRDefault="00202581" w:rsidP="00202581">
            <w:pPr>
              <w:widowControl/>
              <w:ind w:firstLine="482"/>
              <w:jc w:val="left"/>
              <w:rPr>
                <w:rFonts w:asciiTheme="minorEastAsia" w:hAnsiTheme="minorEastAsia" w:cstheme="minorEastAsia"/>
                <w:color w:val="000000" w:themeColor="text1"/>
                <w:szCs w:val="21"/>
              </w:rPr>
            </w:pPr>
            <w:r w:rsidRPr="005F721C">
              <w:rPr>
                <w:rFonts w:asciiTheme="minorEastAsia" w:hAnsiTheme="minorEastAsia" w:cstheme="minorEastAsia"/>
                <w:color w:val="000000" w:themeColor="text1"/>
                <w:szCs w:val="21"/>
              </w:rPr>
              <w:t>任何单位和个人不得交寄危险化学品或者在邮件、快件内夹带危险化学品，不得将危险化学品匿报或者谎报为普通物品交寄。邮政企业、快递企业不得收寄危险化学品。</w:t>
            </w:r>
          </w:p>
          <w:p w:rsidR="00202581" w:rsidRPr="00855A73" w:rsidRDefault="00202581" w:rsidP="00202581">
            <w:pPr>
              <w:autoSpaceDN w:val="0"/>
              <w:ind w:firstLineChars="200" w:firstLine="420"/>
              <w:jc w:val="left"/>
              <w:rPr>
                <w:rFonts w:asciiTheme="minorEastAsia" w:hAnsiTheme="minorEastAsia" w:cstheme="minorEastAsia"/>
                <w:color w:val="000000" w:themeColor="text1"/>
                <w:szCs w:val="21"/>
              </w:rPr>
            </w:pPr>
            <w:r w:rsidRPr="005F721C">
              <w:rPr>
                <w:rFonts w:asciiTheme="minorEastAsia" w:hAnsiTheme="minorEastAsia" w:cstheme="minorEastAsia"/>
                <w:color w:val="000000" w:themeColor="text1"/>
                <w:szCs w:val="21"/>
              </w:rPr>
              <w:t>对涉嫌违反本条第一款、第二款规定的，交通运输主管部门、邮政管理部门可以依法开拆查验。</w:t>
            </w:r>
          </w:p>
        </w:tc>
      </w:tr>
      <w:tr w:rsidR="00202581" w:rsidRPr="00855A73" w:rsidTr="00202581">
        <w:tc>
          <w:tcPr>
            <w:tcW w:w="1701"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230"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202581" w:rsidRPr="00855A73" w:rsidTr="00202581">
        <w:tc>
          <w:tcPr>
            <w:tcW w:w="1701"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230" w:type="dxa"/>
          </w:tcPr>
          <w:p w:rsidR="00202581" w:rsidRPr="00855A73" w:rsidRDefault="00202581" w:rsidP="0020258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使用伪造、变造的剧毒化学品许可证件的案件</w:t>
            </w:r>
            <w:r>
              <w:rPr>
                <w:rFonts w:asciiTheme="minorEastAsia" w:hAnsiTheme="minorEastAsia" w:cstheme="minorEastAsia" w:hint="eastAsia"/>
                <w:color w:val="000000" w:themeColor="text1"/>
                <w:szCs w:val="21"/>
              </w:rPr>
              <w:t>，应当予以审查，决定是否受理为行政案件。</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202581" w:rsidRPr="00855A73" w:rsidTr="00202581">
        <w:tc>
          <w:tcPr>
            <w:tcW w:w="1701"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230" w:type="dxa"/>
            <w:vAlign w:val="center"/>
          </w:tcPr>
          <w:p w:rsidR="00202581" w:rsidRPr="00855A73" w:rsidRDefault="00202581" w:rsidP="0020258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w:t>
            </w:r>
            <w:r>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危险化学品安全管理条例》、《四川省行政执法监督条例》、《公安机关人民警察纪律条令》、《剧毒化学品购买和公路运输许可证件管理办法》等法律法规规章的相关规定追究相应的责任。</w:t>
            </w:r>
          </w:p>
        </w:tc>
      </w:tr>
      <w:tr w:rsidR="00202581" w:rsidRPr="00855A73" w:rsidTr="00202581">
        <w:tc>
          <w:tcPr>
            <w:tcW w:w="1701"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230" w:type="dxa"/>
            <w:vAlign w:val="center"/>
          </w:tcPr>
          <w:p w:rsidR="00202581" w:rsidRPr="00855A73" w:rsidRDefault="00202581" w:rsidP="0020258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widowControl/>
        <w:ind w:firstLineChars="200" w:firstLine="420"/>
        <w:rPr>
          <w:rFonts w:asciiTheme="minorEastAsia" w:hAnsiTheme="minorEastAsia" w:cstheme="minorEastAsia"/>
          <w:color w:val="000000" w:themeColor="text1"/>
          <w:szCs w:val="21"/>
        </w:rPr>
      </w:pPr>
    </w:p>
    <w:p w:rsidR="00111F7B" w:rsidRDefault="00111F7B" w:rsidP="00111F7B">
      <w:pPr>
        <w:widowControl/>
        <w:ind w:firstLineChars="200" w:firstLine="420"/>
        <w:rPr>
          <w:rFonts w:asciiTheme="minorEastAsia" w:hAnsiTheme="minorEastAsia" w:cstheme="minorEastAsia"/>
          <w:color w:val="000000" w:themeColor="text1"/>
          <w:szCs w:val="21"/>
        </w:rPr>
      </w:pPr>
    </w:p>
    <w:p w:rsidR="0069593F" w:rsidRDefault="0069593F" w:rsidP="00111F7B">
      <w:pPr>
        <w:widowControl/>
        <w:ind w:firstLineChars="200" w:firstLine="420"/>
        <w:rPr>
          <w:rFonts w:asciiTheme="minorEastAsia" w:hAnsiTheme="minorEastAsia" w:cstheme="minorEastAsia"/>
          <w:color w:val="000000" w:themeColor="text1"/>
          <w:szCs w:val="21"/>
        </w:rPr>
      </w:pPr>
    </w:p>
    <w:p w:rsidR="0069593F" w:rsidRPr="00855A73" w:rsidRDefault="0069593F" w:rsidP="00111F7B">
      <w:pPr>
        <w:widowControl/>
        <w:ind w:firstLineChars="200" w:firstLine="420"/>
        <w:rPr>
          <w:rFonts w:asciiTheme="minorEastAsia" w:hAnsiTheme="minorEastAsia" w:cstheme="minorEastAsia"/>
          <w:color w:val="000000" w:themeColor="text1"/>
          <w:szCs w:val="21"/>
        </w:rPr>
      </w:pPr>
    </w:p>
    <w:p w:rsidR="00111F7B" w:rsidRPr="00855A73" w:rsidRDefault="00111F7B" w:rsidP="00111F7B">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280</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对非法获取剧毒化学品购买、公路运输许可证件</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11F7B" w:rsidRPr="00855A73" w:rsidRDefault="00202581" w:rsidP="00054039">
            <w:pPr>
              <w:snapToGrid w:val="0"/>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111F7B" w:rsidRPr="00855A73">
              <w:rPr>
                <w:rFonts w:asciiTheme="minorEastAsia" w:hAnsiTheme="minorEastAsia" w:cstheme="minorEastAsia" w:hint="eastAsia"/>
                <w:color w:val="000000" w:themeColor="text1"/>
                <w:szCs w:val="21"/>
              </w:rPr>
              <w:t>《剧毒化学品购买和公路运输许可证件管理办法》第二十一条:提供虚假证明文件、采取其他欺骗手段或者贿赂等不正当手段，取得《剧毒化学品购买凭证》、《剧毒化学品准购证》、《剧毒化学品公路运输通行证》的，由发证的公安机关依法撤销许可证件，处以一千元以上一万元以下罚款。</w:t>
            </w:r>
          </w:p>
          <w:p w:rsidR="00111F7B" w:rsidRPr="00855A73" w:rsidRDefault="00111F7B" w:rsidP="00054039">
            <w:pPr>
              <w:widowControl/>
              <w:snapToGrid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对利用骗取的许可证件购买了剧毒化学品的，责令退回原销售单位。</w:t>
            </w:r>
          </w:p>
          <w:p w:rsidR="00111F7B" w:rsidRDefault="00111F7B" w:rsidP="00054039">
            <w:pPr>
              <w:widowControl/>
              <w:snapToGrid w:val="0"/>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利用骗取的许可证件通过公路运输剧毒化学品的，由公安机关依照《</w:t>
            </w:r>
            <w:r w:rsidR="00202581" w:rsidRPr="00855A73">
              <w:rPr>
                <w:rFonts w:asciiTheme="minorEastAsia" w:hAnsiTheme="minorEastAsia" w:cstheme="minorEastAsia" w:hint="eastAsia"/>
                <w:color w:val="000000" w:themeColor="text1"/>
                <w:szCs w:val="21"/>
              </w:rPr>
              <w:t>危险化学品安全管理条例》第六十七条</w:t>
            </w:r>
            <w:r w:rsidRPr="00855A73">
              <w:rPr>
                <w:rFonts w:asciiTheme="minorEastAsia" w:hAnsiTheme="minorEastAsia" w:cstheme="minorEastAsia" w:hint="eastAsia"/>
                <w:color w:val="000000" w:themeColor="text1"/>
                <w:szCs w:val="21"/>
              </w:rPr>
              <w:t>第（一）项的规定予以处罚。</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Pr>
                <w:rFonts w:asciiTheme="minorEastAsia" w:hAnsiTheme="minorEastAsia" w:cstheme="minorEastAsia"/>
                <w:color w:val="000000" w:themeColor="text1"/>
                <w:szCs w:val="21"/>
              </w:rPr>
              <w:t>.</w:t>
            </w:r>
            <w:r>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危险化学品安全管理条例》第六十七条</w:t>
            </w:r>
            <w:r>
              <w:rPr>
                <w:rFonts w:asciiTheme="minorEastAsia" w:hAnsiTheme="minorEastAsia" w:cstheme="minorEastAsia" w:hint="eastAsia"/>
                <w:color w:val="000000" w:themeColor="text1"/>
                <w:szCs w:val="21"/>
              </w:rPr>
              <w:t>：</w:t>
            </w:r>
            <w:r w:rsidRPr="00202581">
              <w:rPr>
                <w:rFonts w:asciiTheme="minorEastAsia" w:hAnsiTheme="minorEastAsia" w:cstheme="minorEastAsia"/>
                <w:color w:val="000000" w:themeColor="text1"/>
                <w:szCs w:val="21"/>
              </w:rPr>
              <w:t>危险化学品生产企业、进口企业，应当向国务院安全生产监督管理部门负责危险化学品登记的机构（以下简称危险化学品登记机构）办理危险化学品登记。</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危险化学品登记包括下列内容：</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（一）分类和标签信息；</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（二）物理、化学性质；</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（三）主要用途；</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（四）危险特性；</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（五）储存、使用、运输的安全要求；</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（六）出现危险情况的应急处置措施。</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对同一企业生产、进口的同一品种的危险化学品，不进行重复登记。危险化学品生产企业、进口企业发现其生产、进口的危险化学品有新的危险特性的，应当及时向危险化学品登记机构办理登记内容变更手续。</w:t>
            </w:r>
          </w:p>
          <w:p w:rsidR="00202581" w:rsidRPr="00202581" w:rsidRDefault="00202581" w:rsidP="00202581">
            <w:pPr>
              <w:widowControl/>
              <w:ind w:firstLine="482"/>
              <w:jc w:val="left"/>
              <w:rPr>
                <w:rFonts w:asciiTheme="minorEastAsia" w:hAnsiTheme="minorEastAsia" w:cstheme="minorEastAsia"/>
                <w:color w:val="000000" w:themeColor="text1"/>
                <w:szCs w:val="21"/>
              </w:rPr>
            </w:pPr>
            <w:r w:rsidRPr="00202581">
              <w:rPr>
                <w:rFonts w:asciiTheme="minorEastAsia" w:hAnsiTheme="minorEastAsia" w:cstheme="minorEastAsia"/>
                <w:color w:val="000000" w:themeColor="text1"/>
                <w:szCs w:val="21"/>
              </w:rPr>
              <w:t>危险化学品登记的具体办法由国务院安全生产监督管理部门制定。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111F7B" w:rsidRPr="00855A73">
              <w:rPr>
                <w:rFonts w:asciiTheme="minorEastAsia" w:hAnsiTheme="minorEastAsia" w:cstheme="minorEastAsia" w:hint="eastAsia"/>
                <w:color w:val="000000" w:themeColor="text1"/>
                <w:szCs w:val="21"/>
              </w:rPr>
              <w:t>非法获取剧毒化学品购买、公路运输许可证件的案件</w:t>
            </w:r>
            <w:r w:rsidR="004A4816">
              <w:rPr>
                <w:rFonts w:asciiTheme="minorEastAsia" w:hAnsiTheme="minorEastAsia" w:cstheme="minorEastAsia" w:hint="eastAsia"/>
                <w:color w:val="000000" w:themeColor="text1"/>
                <w:szCs w:val="21"/>
              </w:rPr>
              <w:t>，应当予以审查，决定是否受理为行政案件。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756FA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w:t>
            </w:r>
            <w:r w:rsidR="00202581">
              <w:rPr>
                <w:rFonts w:asciiTheme="minorEastAsia" w:hAnsiTheme="minorEastAsia" w:cstheme="minorEastAsia" w:hint="eastAsia"/>
                <w:color w:val="000000" w:themeColor="text1"/>
                <w:szCs w:val="21"/>
              </w:rPr>
              <w:t>《</w:t>
            </w:r>
            <w:r w:rsidR="00202581" w:rsidRPr="00855A73">
              <w:rPr>
                <w:rFonts w:asciiTheme="minorEastAsia" w:hAnsiTheme="minorEastAsia" w:cstheme="minorEastAsia" w:hint="eastAsia"/>
                <w:color w:val="000000" w:themeColor="text1"/>
                <w:szCs w:val="21"/>
              </w:rPr>
              <w:t>危险化学品安全管理条例》、</w:t>
            </w:r>
            <w:r w:rsidRPr="00855A73">
              <w:rPr>
                <w:rFonts w:asciiTheme="minorEastAsia" w:hAnsiTheme="minorEastAsia" w:cstheme="minorEastAsia" w:hint="eastAsia"/>
                <w:color w:val="000000" w:themeColor="text1"/>
                <w:szCs w:val="21"/>
              </w:rPr>
              <w:t>《四川省行政执法监督条例》、《公安机关人民警察纪律条令》、《剧毒化学品购买和公路运输许可证件管理办法》等法律法规规章的相关规定追究相应的责任。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Default="00202581" w:rsidP="00111F7B">
      <w:pPr>
        <w:ind w:firstLineChars="200" w:firstLine="420"/>
        <w:rPr>
          <w:rFonts w:asciiTheme="minorEastAsia" w:hAnsiTheme="minorEastAsia" w:cstheme="minorEastAsia"/>
          <w:color w:val="000000" w:themeColor="text1"/>
          <w:szCs w:val="21"/>
        </w:rPr>
      </w:pPr>
    </w:p>
    <w:p w:rsidR="00202581" w:rsidRPr="00855A73" w:rsidRDefault="00202581"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281</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对未按规定更正剧毒化学品购买许可证件回执填写错误</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剧毒化学品购买和公路运输许可证件管理办法》第二十三条第一款《剧毒化学品购买凭证》或者《剧毒化学品准购证》回执第一联、回执第二联填写错误时，未按规定在涂改处加盖销售单位印章予以确认的，由公安机关责令改正，处以500元以上1000元以下罚款。</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111F7B"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未按规定更正剧毒化学品购买许可证件回执填写错误的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E92FA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kern w:val="0"/>
                <w:szCs w:val="21"/>
              </w:rPr>
              <w:t>《中华人民共和国人民警察法》</w:t>
            </w:r>
            <w:r w:rsidR="00177D62">
              <w:rPr>
                <w:rFonts w:asciiTheme="minorEastAsia" w:hAnsiTheme="minorEastAsia" w:cstheme="minorEastAsia" w:hint="eastAsia"/>
                <w:color w:val="000000" w:themeColor="text1"/>
                <w:kern w:val="0"/>
                <w:szCs w:val="21"/>
              </w:rPr>
              <w:t>、《中华人民共和国治安管理处罚法》、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Pr="00855A73" w:rsidRDefault="0069593F" w:rsidP="00111F7B">
      <w:pPr>
        <w:ind w:firstLineChars="200" w:firstLine="420"/>
        <w:rPr>
          <w:rFonts w:asciiTheme="minorEastAsia" w:hAnsiTheme="minorEastAsia" w:cstheme="minorEastAsia"/>
          <w:color w:val="000000" w:themeColor="text1"/>
          <w:szCs w:val="21"/>
        </w:rPr>
      </w:pPr>
    </w:p>
    <w:p w:rsidR="00111F7B" w:rsidRDefault="00111F7B"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282</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对未携带许可证经公路运输剧毒化学品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354E3" w:rsidRPr="00F354E3" w:rsidRDefault="00111F7B" w:rsidP="00F354E3">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《剧毒化学品购买和公路运输许可证件管理办法》第二十四条：</w:t>
            </w:r>
            <w:r w:rsidR="00F354E3" w:rsidRPr="00F354E3">
              <w:rPr>
                <w:rFonts w:asciiTheme="minorEastAsia" w:hAnsiTheme="minorEastAsia" w:cstheme="minorEastAsia"/>
                <w:color w:val="000000" w:themeColor="text1"/>
                <w:szCs w:val="21"/>
              </w:rPr>
              <w:t>通过公路运输剧毒化学品未随车携带《剧毒化学品公路运输通行证》的，由公安机关责令提供已依法领取《剧毒化学品公路运输通行证》的证明，处以500元以上1000元以下罚款。</w:t>
            </w:r>
          </w:p>
          <w:p w:rsidR="00111F7B" w:rsidRPr="00F354E3" w:rsidRDefault="00F354E3" w:rsidP="00F354E3">
            <w:pPr>
              <w:widowControl/>
              <w:ind w:firstLine="482"/>
              <w:jc w:val="left"/>
              <w:rPr>
                <w:rFonts w:asciiTheme="minorEastAsia" w:hAnsiTheme="minorEastAsia" w:cstheme="minorEastAsia"/>
                <w:color w:val="000000" w:themeColor="text1"/>
                <w:szCs w:val="21"/>
              </w:rPr>
            </w:pPr>
            <w:r w:rsidRPr="00F354E3">
              <w:rPr>
                <w:rFonts w:asciiTheme="minorEastAsia" w:hAnsiTheme="minorEastAsia" w:cstheme="minorEastAsia"/>
                <w:color w:val="000000" w:themeColor="text1"/>
                <w:szCs w:val="21"/>
              </w:rPr>
              <w:t>除不可抗力外，未按《剧毒化学品公路运输通行证》核准载明的运输车辆、驾驶人、押运人员、装载数量、有效期限、指定的路线、时间和速度运输剧毒化学品的，尚未造成严重后果的，由公安机关对单位处以1000元以上一万元以下罚款，对直接责任人员依法给予治安处罚；构成犯罪的，依法追究刑事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南充市公安局交通警察支队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F64C67" w:rsidRPr="00855A73">
              <w:rPr>
                <w:rFonts w:asciiTheme="minorEastAsia" w:hAnsiTheme="minorEastAsia" w:cstheme="minorEastAsia" w:hint="eastAsia"/>
                <w:color w:val="000000" w:themeColor="text1"/>
                <w:szCs w:val="21"/>
              </w:rPr>
              <w:t>未携带许可证经公路运输剧毒化学品</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Pr="00855A73" w:rsidRDefault="0069593F"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283</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对违反许可事项经公路运输剧毒化学品</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F354E3" w:rsidRPr="00855A73" w:rsidTr="00054039">
        <w:tc>
          <w:tcPr>
            <w:tcW w:w="212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354E3" w:rsidRPr="00F354E3" w:rsidRDefault="00F354E3" w:rsidP="00F354E3">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《剧毒化学品购买和公路运输许可证件管理办法》第二十四条：</w:t>
            </w:r>
            <w:r w:rsidRPr="00F354E3">
              <w:rPr>
                <w:rFonts w:asciiTheme="minorEastAsia" w:hAnsiTheme="minorEastAsia" w:cstheme="minorEastAsia"/>
                <w:color w:val="000000" w:themeColor="text1"/>
                <w:szCs w:val="21"/>
              </w:rPr>
              <w:t>通过公路运输剧毒化学品未随车携带《剧毒化学品公路运输通行证》的，由公安机关责令提供已依法领取《剧毒化学品公路运输通行证》的证明，处以500元以上1000元以下罚款。</w:t>
            </w:r>
          </w:p>
          <w:p w:rsidR="00F354E3" w:rsidRPr="00855A73" w:rsidRDefault="00F354E3" w:rsidP="00F354E3">
            <w:pPr>
              <w:autoSpaceDN w:val="0"/>
              <w:ind w:firstLineChars="200" w:firstLine="420"/>
              <w:jc w:val="left"/>
              <w:rPr>
                <w:rFonts w:asciiTheme="minorEastAsia" w:hAnsiTheme="minorEastAsia" w:cstheme="minorEastAsia"/>
                <w:color w:val="000000" w:themeColor="text1"/>
                <w:szCs w:val="21"/>
              </w:rPr>
            </w:pPr>
            <w:r w:rsidRPr="00F354E3">
              <w:rPr>
                <w:rFonts w:asciiTheme="minorEastAsia" w:hAnsiTheme="minorEastAsia" w:cstheme="minorEastAsia"/>
                <w:color w:val="000000" w:themeColor="text1"/>
                <w:szCs w:val="21"/>
              </w:rPr>
              <w:t>除不可抗力外，未按《剧毒化学品公路运输通行证》核准载明的运输车辆、驾驶人、押运人员、装载数量、有效期限、指定的路线、时间和速度运输剧毒化学品的，尚未造成严重后果的，由公安机关对单位处以1000元以上一万元以下罚款，对直接责任人员依法给予治安处罚；构成犯罪的，依法追究刑事责任。</w:t>
            </w:r>
          </w:p>
        </w:tc>
      </w:tr>
      <w:tr w:rsidR="00F354E3" w:rsidRPr="00855A73" w:rsidTr="00054039">
        <w:tc>
          <w:tcPr>
            <w:tcW w:w="212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南充市公安局交通警察支队</w:t>
            </w:r>
          </w:p>
        </w:tc>
      </w:tr>
      <w:tr w:rsidR="00F354E3" w:rsidRPr="00855A73" w:rsidTr="00054039">
        <w:tc>
          <w:tcPr>
            <w:tcW w:w="212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855A73">
              <w:rPr>
                <w:rFonts w:asciiTheme="minorEastAsia" w:hAnsiTheme="minorEastAsia" w:cstheme="minorEastAsia" w:hint="eastAsia"/>
                <w:color w:val="000000" w:themeColor="text1"/>
                <w:szCs w:val="21"/>
              </w:rPr>
              <w:t>违反许可事项经公路运输剧毒化学品</w:t>
            </w:r>
            <w:r>
              <w:rPr>
                <w:rFonts w:asciiTheme="minorEastAsia" w:hAnsiTheme="minorEastAsia" w:cstheme="minorEastAsia" w:hint="eastAsia"/>
                <w:color w:val="000000" w:themeColor="text1"/>
                <w:szCs w:val="21"/>
              </w:rPr>
              <w:t>的案件，应当予以审查，决定是否受理为行政案件。</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F354E3" w:rsidRPr="00855A73" w:rsidTr="00054039">
        <w:tc>
          <w:tcPr>
            <w:tcW w:w="212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F354E3" w:rsidRPr="00855A73" w:rsidRDefault="00F354E3" w:rsidP="00F354E3">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F354E3" w:rsidRPr="00855A73" w:rsidTr="00054039">
        <w:tc>
          <w:tcPr>
            <w:tcW w:w="212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F354E3" w:rsidRPr="00855A73" w:rsidRDefault="00F354E3" w:rsidP="00F354E3">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Pr="00855A73" w:rsidRDefault="0069593F"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84"/>
      </w:tblGrid>
      <w:tr w:rsidR="00111F7B" w:rsidRPr="00855A73" w:rsidTr="00054039">
        <w:tc>
          <w:tcPr>
            <w:tcW w:w="1980"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284</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1980"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对未按规定缴交剧毒化学品购买证件回执</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F354E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《剧毒化学品购买和公路运输许可证件管理办法》第二十五条 违反本办法的规定，有下列行为之一的，由原发证公安机关责令改正，处以５００元以上１０００元以下罚款：</w:t>
            </w:r>
          </w:p>
          <w:p w:rsidR="00111F7B" w:rsidRPr="00855A7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（一）除不可抗力外，未在规定时限内将《剧毒化学品购买凭证》《剧毒化学品准购证》的回执交原发证公安机关或者销售单位所在地县级人民政府公安机关核查存档的；</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F64C67" w:rsidRPr="00855A73">
              <w:rPr>
                <w:rFonts w:asciiTheme="minorEastAsia" w:hAnsiTheme="minorEastAsia" w:cstheme="minorEastAsia" w:hint="eastAsia"/>
                <w:color w:val="000000" w:themeColor="text1"/>
                <w:szCs w:val="21"/>
              </w:rPr>
              <w:t>未按规定缴交剧毒化学品购买证件回执</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1980"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c>
          <w:tcPr>
            <w:tcW w:w="1980"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Default="00111F7B"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Pr="00855A73"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285</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对未按规定缴交剧毒化学品公路运输许可证件</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354E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《剧毒化学品购买和公路运输许可证件管理办法》第二十五条 违反本办法的规定，有下列行为之一的，由原发证公安机关责令改正，处以５００元以上１０００元以下罚款：</w:t>
            </w:r>
          </w:p>
          <w:p w:rsidR="00111F7B" w:rsidRPr="00855A7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（二）除不可抗力外，未在规定时限内将《剧毒化学品公路运输通行证》交目的地县级人民政府公安机关备案存查的；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F64C67" w:rsidRPr="00855A73">
              <w:rPr>
                <w:rFonts w:asciiTheme="minorEastAsia" w:hAnsiTheme="minorEastAsia" w:cstheme="minorEastAsia" w:hint="eastAsia"/>
                <w:color w:val="000000" w:themeColor="text1"/>
                <w:szCs w:val="21"/>
              </w:rPr>
              <w:t>未按规定缴交剧毒化学品公路运输许可证件</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Default="00111F7B"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Pr="00855A73"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286</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对未按规定缴交剧毒化学品购买凭证、凭证存根</w:t>
            </w:r>
            <w:r w:rsidR="00AB355F">
              <w:rPr>
                <w:rFonts w:asciiTheme="minorEastAsia" w:hAnsiTheme="minorEastAsia" w:cstheme="minorEastAsia" w:hint="eastAsia"/>
                <w:color w:val="000000" w:themeColor="text1"/>
                <w:szCs w:val="21"/>
              </w:rPr>
              <w:t>的行政处罚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354E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《剧毒化学品购买和公路运输许可证件管理办法》第二十五条 违反本办法的规定，有下列行为之一的，由原发证公安机关责令改正，处以５００元以上１０００元以下罚款：</w:t>
            </w:r>
          </w:p>
          <w:p w:rsidR="00111F7B" w:rsidRPr="00855A7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（三）未按规定将已经使用的《剧毒化学品购买凭证》的存根或者因故不再需要使用的《剧毒化学品购买凭证》交回原发证公安机关核查存档的；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F64C67" w:rsidRPr="00855A73">
              <w:rPr>
                <w:rFonts w:asciiTheme="minorEastAsia" w:hAnsiTheme="minorEastAsia" w:cstheme="minorEastAsia" w:hint="eastAsia"/>
                <w:color w:val="000000" w:themeColor="text1"/>
                <w:szCs w:val="21"/>
              </w:rPr>
              <w:t>未按规定缴交剧毒化学品购买凭证、凭证存根</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ind w:firstLineChars="200" w:firstLine="420"/>
        <w:rPr>
          <w:rFonts w:asciiTheme="minorEastAsia" w:hAnsiTheme="minorEastAsia" w:cstheme="minorEastAsia"/>
          <w:color w:val="000000" w:themeColor="text1"/>
          <w:szCs w:val="21"/>
        </w:rPr>
      </w:pPr>
    </w:p>
    <w:p w:rsidR="00111F7B" w:rsidRDefault="00111F7B"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Pr="00855A73"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287</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w:t>
            </w:r>
            <w:r w:rsidR="003B5C60">
              <w:rPr>
                <w:rFonts w:asciiTheme="minorEastAsia" w:hAnsiTheme="minorEastAsia" w:cstheme="minorEastAsia" w:hint="eastAsia"/>
                <w:color w:val="000000" w:themeColor="text1"/>
                <w:szCs w:val="21"/>
              </w:rPr>
              <w:t>作废</w:t>
            </w:r>
            <w:r w:rsidR="009668ED">
              <w:rPr>
                <w:rFonts w:asciiTheme="minorEastAsia" w:hAnsiTheme="minorEastAsia" w:cstheme="minorEastAsia" w:hint="eastAsia"/>
                <w:color w:val="000000" w:themeColor="text1"/>
                <w:szCs w:val="21"/>
              </w:rPr>
              <w:t>、</w:t>
            </w:r>
            <w:r w:rsidR="0087063A">
              <w:rPr>
                <w:rFonts w:asciiTheme="minorEastAsia" w:hAnsiTheme="minorEastAsia" w:cstheme="minorEastAsia" w:hint="eastAsia"/>
                <w:color w:val="000000" w:themeColor="text1"/>
                <w:szCs w:val="21"/>
              </w:rPr>
              <w:t>缴交填写错误的</w:t>
            </w:r>
            <w:r w:rsidRPr="00855A73">
              <w:rPr>
                <w:rFonts w:asciiTheme="minorEastAsia" w:hAnsiTheme="minorEastAsia" w:cstheme="minorEastAsia" w:hint="eastAsia"/>
                <w:color w:val="000000" w:themeColor="text1"/>
                <w:szCs w:val="21"/>
              </w:rPr>
              <w:t>剧毒化学品购买凭证</w:t>
            </w:r>
            <w:r w:rsidR="00AB355F">
              <w:rPr>
                <w:rFonts w:asciiTheme="minorEastAsia" w:hAnsiTheme="minorEastAsia" w:cstheme="minorEastAsia" w:hint="eastAsia"/>
                <w:color w:val="000000" w:themeColor="text1"/>
                <w:szCs w:val="21"/>
              </w:rPr>
              <w:t>的行政处罚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354E3" w:rsidRDefault="00111F7B" w:rsidP="00F354E3">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《剧毒化学品购买和公路运输许可证件管理办法》第二十五条 违反本办法的规定，有下列行为之一的，由原发证公安机关责令改正，处以５００元以上１０００元以下罚款：</w:t>
            </w:r>
          </w:p>
          <w:p w:rsidR="00111F7B" w:rsidRPr="00855A73" w:rsidRDefault="00111F7B" w:rsidP="00054039">
            <w:pPr>
              <w:autoSpaceDN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（四）未按规定将填写错误的《剧毒化学品购买凭证》注明作废并保留交回原发证公安机关核查存档的。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F64C67" w:rsidRPr="00855A73">
              <w:rPr>
                <w:rFonts w:asciiTheme="minorEastAsia" w:hAnsiTheme="minorEastAsia" w:cstheme="minorEastAsia" w:hint="eastAsia"/>
                <w:color w:val="000000" w:themeColor="text1"/>
                <w:szCs w:val="21"/>
              </w:rPr>
              <w:t>未按规定</w:t>
            </w:r>
            <w:r w:rsidR="003B5C60">
              <w:rPr>
                <w:rFonts w:asciiTheme="minorEastAsia" w:hAnsiTheme="minorEastAsia" w:cstheme="minorEastAsia" w:hint="eastAsia"/>
                <w:color w:val="000000" w:themeColor="text1"/>
                <w:szCs w:val="21"/>
              </w:rPr>
              <w:t>作废</w:t>
            </w:r>
            <w:r w:rsidR="00F64C67" w:rsidRPr="00855A73">
              <w:rPr>
                <w:rFonts w:asciiTheme="minorEastAsia" w:hAnsiTheme="minorEastAsia" w:cstheme="minorEastAsia" w:hint="eastAsia"/>
                <w:color w:val="000000" w:themeColor="text1"/>
                <w:szCs w:val="21"/>
              </w:rPr>
              <w:t>剧毒化学品购买凭证</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《行政机关公务员处分条例》、《四川省行政执法监督条例》、《公安机关人民警察纪律条令》、《剧毒化学品购买和公路运输许可证件管理办法》等法律法规规章的相关规定追究相应的责任。</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11F7B" w:rsidRPr="00855A73" w:rsidRDefault="00111F7B" w:rsidP="00111F7B">
      <w:pPr>
        <w:ind w:firstLineChars="200" w:firstLine="420"/>
        <w:rPr>
          <w:rFonts w:asciiTheme="minorEastAsia" w:hAnsiTheme="minorEastAsia" w:cstheme="minorEastAsia"/>
          <w:color w:val="000000" w:themeColor="text1"/>
          <w:szCs w:val="21"/>
        </w:rPr>
      </w:pPr>
    </w:p>
    <w:p w:rsidR="00111F7B" w:rsidRDefault="00111F7B"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Pr="00855A73"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288</w:t>
            </w:r>
          </w:p>
        </w:tc>
      </w:tr>
      <w:tr w:rsidR="00111F7B" w:rsidRPr="00855A73" w:rsidTr="00054039">
        <w:tc>
          <w:tcPr>
            <w:tcW w:w="2127" w:type="dxa"/>
            <w:vAlign w:val="center"/>
          </w:tcPr>
          <w:p w:rsidR="00111F7B" w:rsidRPr="00855A73" w:rsidRDefault="00111F7B"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对放射性物品运输车辆违反行驶规定</w:t>
            </w:r>
            <w:r w:rsidR="00AB355F">
              <w:rPr>
                <w:rFonts w:asciiTheme="minorEastAsia" w:hAnsiTheme="minorEastAsia" w:cstheme="minorEastAsia" w:hint="eastAsia"/>
                <w:color w:val="000000" w:themeColor="text1"/>
                <w:szCs w:val="21"/>
              </w:rPr>
              <w:t>的行政处罚</w:t>
            </w:r>
          </w:p>
        </w:tc>
      </w:tr>
      <w:tr w:rsidR="00111F7B" w:rsidRPr="00855A73" w:rsidTr="00054039">
        <w:trPr>
          <w:trHeight w:val="2439"/>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750391" w:rsidRPr="00750391" w:rsidRDefault="00111F7B" w:rsidP="00750391">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w:t>
            </w:r>
            <w:r w:rsidR="00750391">
              <w:rPr>
                <w:rFonts w:asciiTheme="minorEastAsia" w:hAnsiTheme="minorEastAsia" w:cstheme="minorEastAsia" w:hint="eastAsia"/>
                <w:color w:val="000000" w:themeColor="text1"/>
                <w:szCs w:val="21"/>
              </w:rPr>
              <w:t>放射性物品运输安全管理条例</w:t>
            </w:r>
            <w:r w:rsidRPr="00855A73">
              <w:rPr>
                <w:rFonts w:asciiTheme="minorEastAsia" w:hAnsiTheme="minorEastAsia" w:cstheme="minorEastAsia" w:hint="eastAsia"/>
                <w:color w:val="000000" w:themeColor="text1"/>
                <w:szCs w:val="21"/>
              </w:rPr>
              <w:t>》第</w:t>
            </w:r>
            <w:r w:rsidR="00750391">
              <w:rPr>
                <w:rFonts w:asciiTheme="minorEastAsia" w:hAnsiTheme="minorEastAsia" w:cstheme="minorEastAsia" w:hint="eastAsia"/>
                <w:color w:val="000000" w:themeColor="text1"/>
                <w:szCs w:val="21"/>
              </w:rPr>
              <w:t>六十二</w:t>
            </w:r>
            <w:r w:rsidRPr="00855A73">
              <w:rPr>
                <w:rFonts w:asciiTheme="minorEastAsia" w:hAnsiTheme="minorEastAsia" w:cstheme="minorEastAsia" w:hint="eastAsia"/>
                <w:color w:val="000000" w:themeColor="text1"/>
                <w:szCs w:val="21"/>
              </w:rPr>
              <w:t>条</w:t>
            </w:r>
            <w:r w:rsidR="00750391">
              <w:rPr>
                <w:rFonts w:asciiTheme="minorEastAsia" w:hAnsiTheme="minorEastAsia" w:cstheme="minorEastAsia" w:hint="eastAsia"/>
                <w:color w:val="000000" w:themeColor="text1"/>
                <w:szCs w:val="21"/>
              </w:rPr>
              <w:t>：</w:t>
            </w:r>
            <w:r w:rsidR="00750391" w:rsidRPr="00750391">
              <w:rPr>
                <w:rFonts w:asciiTheme="minorEastAsia" w:hAnsiTheme="minorEastAsia" w:cstheme="minorEastAsia"/>
                <w:color w:val="000000" w:themeColor="text1"/>
                <w:szCs w:val="21"/>
              </w:rPr>
              <w:t>通过道路运输放射性物品，有下列行为之一的，由公安机关责令限期改正，处2万元以上10万元以下的罚款；构成犯罪的，依法追究刑事责任：</w:t>
            </w:r>
          </w:p>
          <w:p w:rsidR="00750391" w:rsidRPr="00750391" w:rsidRDefault="00750391" w:rsidP="00750391">
            <w:pPr>
              <w:widowControl/>
              <w:ind w:firstLine="482"/>
              <w:jc w:val="left"/>
              <w:rPr>
                <w:rFonts w:asciiTheme="minorEastAsia" w:hAnsiTheme="minorEastAsia" w:cstheme="minorEastAsia"/>
                <w:color w:val="000000" w:themeColor="text1"/>
                <w:szCs w:val="21"/>
              </w:rPr>
            </w:pPr>
            <w:r w:rsidRPr="00750391">
              <w:rPr>
                <w:rFonts w:asciiTheme="minorEastAsia" w:hAnsiTheme="minorEastAsia" w:cstheme="minorEastAsia"/>
                <w:color w:val="000000" w:themeColor="text1"/>
                <w:szCs w:val="21"/>
              </w:rPr>
              <w:t>（一）未经公安机关批准通过道路运输放射性物品的；</w:t>
            </w:r>
          </w:p>
          <w:p w:rsidR="00750391" w:rsidRPr="00750391" w:rsidRDefault="00750391" w:rsidP="00750391">
            <w:pPr>
              <w:widowControl/>
              <w:ind w:firstLine="482"/>
              <w:jc w:val="left"/>
              <w:rPr>
                <w:rFonts w:asciiTheme="minorEastAsia" w:hAnsiTheme="minorEastAsia" w:cstheme="minorEastAsia"/>
                <w:color w:val="000000" w:themeColor="text1"/>
                <w:szCs w:val="21"/>
              </w:rPr>
            </w:pPr>
            <w:r w:rsidRPr="00750391">
              <w:rPr>
                <w:rFonts w:asciiTheme="minorEastAsia" w:hAnsiTheme="minorEastAsia" w:cstheme="minorEastAsia"/>
                <w:color w:val="000000" w:themeColor="text1"/>
                <w:szCs w:val="21"/>
              </w:rPr>
              <w:t>（二）运输车辆未按照指定的时间、路线、速度行驶或者未悬挂警示标志的；</w:t>
            </w:r>
          </w:p>
          <w:p w:rsidR="00111F7B" w:rsidRPr="00750391" w:rsidRDefault="00750391" w:rsidP="00750391">
            <w:pPr>
              <w:widowControl/>
              <w:ind w:firstLine="482"/>
              <w:jc w:val="left"/>
              <w:rPr>
                <w:rFonts w:ascii="Arial" w:eastAsia="宋体" w:hAnsi="Arial" w:cs="Arial"/>
                <w:color w:val="333333"/>
                <w:kern w:val="0"/>
                <w:szCs w:val="21"/>
              </w:rPr>
            </w:pPr>
            <w:r w:rsidRPr="00750391">
              <w:rPr>
                <w:rFonts w:asciiTheme="minorEastAsia" w:hAnsiTheme="minorEastAsia" w:cstheme="minorEastAsia"/>
                <w:color w:val="000000" w:themeColor="text1"/>
                <w:szCs w:val="21"/>
              </w:rPr>
              <w:t>（三）未配备押运人员或者放射性物品脱离押运人员监管的。</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南充市公安局交通警察支队</w:t>
            </w:r>
          </w:p>
        </w:tc>
      </w:tr>
      <w:tr w:rsidR="00111F7B" w:rsidRPr="00855A73" w:rsidTr="00054039">
        <w:trPr>
          <w:trHeight w:val="2022"/>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sidR="008C135D">
              <w:rPr>
                <w:rFonts w:asciiTheme="minorEastAsia" w:hAnsiTheme="minorEastAsia" w:cstheme="minorEastAsia" w:hint="eastAsia"/>
                <w:color w:val="000000" w:themeColor="text1"/>
                <w:szCs w:val="21"/>
              </w:rPr>
              <w:t>通过对日常执法执勤发现、其他部门移交或群众报案、控告、举报的</w:t>
            </w:r>
            <w:r w:rsidR="00250F33" w:rsidRPr="00855A73">
              <w:rPr>
                <w:rFonts w:asciiTheme="minorEastAsia" w:hAnsiTheme="minorEastAsia" w:cstheme="minorEastAsia" w:hint="eastAsia"/>
                <w:color w:val="000000" w:themeColor="text1"/>
                <w:szCs w:val="21"/>
              </w:rPr>
              <w:t>放射性物品运输车辆违反行驶规定</w:t>
            </w:r>
            <w:r w:rsidR="008C135D">
              <w:rPr>
                <w:rFonts w:asciiTheme="minorEastAsia" w:hAnsiTheme="minorEastAsia" w:cstheme="minorEastAsia" w:hint="eastAsia"/>
                <w:color w:val="000000" w:themeColor="text1"/>
                <w:szCs w:val="21"/>
              </w:rPr>
              <w:t>的案件，应当予以审查，决定是否受理为行政案件。</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rPr>
          <w:trHeight w:val="1596"/>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11F7B" w:rsidRPr="00855A73" w:rsidRDefault="00111F7B"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177D62">
              <w:rPr>
                <w:rFonts w:asciiTheme="minorEastAsia" w:hAnsiTheme="minorEastAsia" w:cstheme="minorEastAsia" w:hint="eastAsia"/>
                <w:color w:val="000000" w:themeColor="text1"/>
                <w:szCs w:val="21"/>
              </w:rPr>
              <w:t>、《中华人民共和国治安管理处罚法》、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F7B" w:rsidRPr="00855A73" w:rsidTr="00054039">
        <w:trPr>
          <w:trHeight w:val="319"/>
        </w:trPr>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750391" w:rsidRDefault="00750391"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750391" w:rsidRDefault="00750391" w:rsidP="00111F7B">
      <w:pPr>
        <w:rPr>
          <w:rFonts w:asciiTheme="minorEastAsia" w:hAnsiTheme="minorEastAsia" w:cstheme="minorEastAsia"/>
          <w:color w:val="000000" w:themeColor="text1"/>
          <w:szCs w:val="21"/>
        </w:rPr>
      </w:pPr>
    </w:p>
    <w:p w:rsidR="00750391" w:rsidRDefault="00750391"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289</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11F7B" w:rsidRPr="00855A73" w:rsidTr="00054039">
        <w:tc>
          <w:tcPr>
            <w:tcW w:w="212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11F7B" w:rsidRPr="00855A73" w:rsidRDefault="00111F7B"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对放射性物品运输车辆未悬挂警示标志</w:t>
            </w:r>
            <w:r w:rsidR="00AB355F">
              <w:rPr>
                <w:rFonts w:asciiTheme="minorEastAsia" w:hAnsiTheme="minorEastAsia" w:cstheme="minorEastAsia" w:hint="eastAsia"/>
                <w:color w:val="000000" w:themeColor="text1"/>
                <w:szCs w:val="21"/>
              </w:rPr>
              <w:t>的行政处罚</w:t>
            </w:r>
          </w:p>
        </w:tc>
      </w:tr>
      <w:tr w:rsidR="00750391" w:rsidRPr="00855A73" w:rsidTr="00054039">
        <w:trPr>
          <w:trHeight w:val="2439"/>
        </w:trPr>
        <w:tc>
          <w:tcPr>
            <w:tcW w:w="212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750391" w:rsidRPr="00750391" w:rsidRDefault="00750391" w:rsidP="00750391">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放射性物品运输安全管理条例</w:t>
            </w:r>
            <w:r w:rsidRPr="00855A73">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六十二</w:t>
            </w:r>
            <w:r w:rsidRPr="00855A73">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750391">
              <w:rPr>
                <w:rFonts w:asciiTheme="minorEastAsia" w:hAnsiTheme="minorEastAsia" w:cstheme="minorEastAsia"/>
                <w:color w:val="000000" w:themeColor="text1"/>
                <w:szCs w:val="21"/>
              </w:rPr>
              <w:t>通过道路运输放射性物品，有下列行为之一的，由公安机关责令限期改正，处2万元以上10万元以下的罚款；构成犯罪的，依法追究刑事责任：</w:t>
            </w:r>
          </w:p>
          <w:p w:rsidR="00750391" w:rsidRPr="00750391" w:rsidRDefault="00750391" w:rsidP="00750391">
            <w:pPr>
              <w:widowControl/>
              <w:ind w:firstLine="482"/>
              <w:jc w:val="left"/>
              <w:rPr>
                <w:rFonts w:asciiTheme="minorEastAsia" w:hAnsiTheme="minorEastAsia" w:cstheme="minorEastAsia"/>
                <w:color w:val="000000" w:themeColor="text1"/>
                <w:szCs w:val="21"/>
              </w:rPr>
            </w:pPr>
            <w:r w:rsidRPr="00750391">
              <w:rPr>
                <w:rFonts w:asciiTheme="minorEastAsia" w:hAnsiTheme="minorEastAsia" w:cstheme="minorEastAsia"/>
                <w:color w:val="000000" w:themeColor="text1"/>
                <w:szCs w:val="21"/>
              </w:rPr>
              <w:t>（一）未经公安机关批准通过道路运输放射性物品的；</w:t>
            </w:r>
          </w:p>
          <w:p w:rsidR="00750391" w:rsidRPr="00750391" w:rsidRDefault="00750391" w:rsidP="00750391">
            <w:pPr>
              <w:widowControl/>
              <w:ind w:firstLine="482"/>
              <w:jc w:val="left"/>
              <w:rPr>
                <w:rFonts w:asciiTheme="minorEastAsia" w:hAnsiTheme="minorEastAsia" w:cstheme="minorEastAsia"/>
                <w:color w:val="000000" w:themeColor="text1"/>
                <w:szCs w:val="21"/>
              </w:rPr>
            </w:pPr>
            <w:r w:rsidRPr="00750391">
              <w:rPr>
                <w:rFonts w:asciiTheme="minorEastAsia" w:hAnsiTheme="minorEastAsia" w:cstheme="minorEastAsia"/>
                <w:color w:val="000000" w:themeColor="text1"/>
                <w:szCs w:val="21"/>
              </w:rPr>
              <w:t>（二）运输车辆未按照指定的时间、路线、速度行驶或者未悬挂警示标志的；</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750391">
              <w:rPr>
                <w:rFonts w:asciiTheme="minorEastAsia" w:hAnsiTheme="minorEastAsia" w:cstheme="minorEastAsia"/>
                <w:color w:val="000000" w:themeColor="text1"/>
                <w:szCs w:val="21"/>
              </w:rPr>
              <w:t>（三）未配备押运人员或者放射性物品脱离押运人员监管的。</w:t>
            </w:r>
          </w:p>
        </w:tc>
      </w:tr>
      <w:tr w:rsidR="00750391" w:rsidRPr="00855A73" w:rsidTr="00054039">
        <w:tc>
          <w:tcPr>
            <w:tcW w:w="212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南充市公安局交通警察支队</w:t>
            </w:r>
          </w:p>
        </w:tc>
      </w:tr>
      <w:tr w:rsidR="00750391" w:rsidRPr="00855A73" w:rsidTr="00054039">
        <w:trPr>
          <w:trHeight w:val="2022"/>
        </w:trPr>
        <w:tc>
          <w:tcPr>
            <w:tcW w:w="212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855A73">
              <w:rPr>
                <w:rFonts w:asciiTheme="minorEastAsia" w:hAnsiTheme="minorEastAsia" w:cstheme="minorEastAsia" w:hint="eastAsia"/>
                <w:color w:val="000000" w:themeColor="text1"/>
                <w:szCs w:val="21"/>
              </w:rPr>
              <w:t>放射性物品运输车辆未悬挂警示标志</w:t>
            </w:r>
            <w:r>
              <w:rPr>
                <w:rFonts w:asciiTheme="minorEastAsia" w:hAnsiTheme="minorEastAsia" w:cstheme="minorEastAsia" w:hint="eastAsia"/>
                <w:color w:val="000000" w:themeColor="text1"/>
                <w:szCs w:val="21"/>
              </w:rPr>
              <w:t>的案件，应当予以审查，决定是否受理为行政案件。</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750391" w:rsidRPr="00855A73" w:rsidRDefault="00750391" w:rsidP="00750391">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750391" w:rsidRPr="00855A73" w:rsidTr="00250F33">
        <w:trPr>
          <w:trHeight w:val="77"/>
        </w:trPr>
        <w:tc>
          <w:tcPr>
            <w:tcW w:w="212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750391" w:rsidRPr="00855A73" w:rsidRDefault="00750391" w:rsidP="00750391">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750391" w:rsidRPr="00855A73" w:rsidTr="00054039">
        <w:trPr>
          <w:trHeight w:val="70"/>
        </w:trPr>
        <w:tc>
          <w:tcPr>
            <w:tcW w:w="212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750391" w:rsidRPr="00855A73" w:rsidRDefault="00750391" w:rsidP="00750391">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750391" w:rsidRDefault="00750391" w:rsidP="00111F7B">
      <w:pPr>
        <w:rPr>
          <w:rFonts w:asciiTheme="minorEastAsia" w:hAnsiTheme="minorEastAsia" w:cstheme="minorEastAsia"/>
          <w:color w:val="000000" w:themeColor="text1"/>
          <w:szCs w:val="21"/>
        </w:rPr>
      </w:pPr>
    </w:p>
    <w:p w:rsidR="00750391" w:rsidRDefault="00750391" w:rsidP="00111F7B">
      <w:pPr>
        <w:rPr>
          <w:rFonts w:asciiTheme="minorEastAsia" w:hAnsiTheme="minorEastAsia" w:cstheme="minorEastAsia"/>
          <w:color w:val="000000" w:themeColor="text1"/>
          <w:szCs w:val="21"/>
        </w:rPr>
      </w:pPr>
    </w:p>
    <w:p w:rsidR="00750391" w:rsidRDefault="00750391"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FD1A13" w:rsidRDefault="00FD1A13"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290</w:t>
            </w:r>
          </w:p>
        </w:tc>
      </w:tr>
      <w:tr w:rsidR="00111F7B" w:rsidRPr="00855A73" w:rsidTr="00054039">
        <w:trPr>
          <w:trHeight w:val="8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对道路运输放射性物品未配备押运人员</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《放射性物品运输安全管理条例》第六十二条：通过道路运输放射性物品，有下列行为之一的，由公安机关责令限期改正，处2万元以上10万元以下的罚款；构成犯罪的，依法追究刑事责任：</w:t>
            </w:r>
          </w:p>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（一）未经公安机关批准通过道路运输放射性物品的；</w:t>
            </w:r>
          </w:p>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（二）运输车辆未按照指定的时间、路线、速度行驶或者未悬挂警示标志的；</w:t>
            </w:r>
          </w:p>
          <w:p w:rsidR="00111F7B" w:rsidRPr="00855A73"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（三）未配备押运人员或者放射性物品脱离押运人员监管的。</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南充市公安局交通警察管理支队</w:t>
            </w:r>
          </w:p>
        </w:tc>
      </w:tr>
      <w:tr w:rsidR="00111F7B"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道路运输放射性物品未配备押运人员的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《中华人民共和国人民警察法》、《中华人民共和国治安管理处罚法》</w:t>
            </w:r>
            <w:r w:rsidR="00867FE3">
              <w:rPr>
                <w:rFonts w:asciiTheme="minorEastAsia" w:hAnsiTheme="minorEastAsia" w:cstheme="minorEastAsia" w:hint="eastAsia"/>
                <w:color w:val="000000" w:themeColor="text1"/>
                <w:kern w:val="0"/>
                <w:szCs w:val="21"/>
              </w:rPr>
              <w:t>、《行政机关公务员处分条例》、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Pr="00855A73" w:rsidRDefault="00111F7B" w:rsidP="00111F7B">
      <w:pPr>
        <w:ind w:firstLineChars="200" w:firstLine="420"/>
        <w:rPr>
          <w:rFonts w:asciiTheme="minorEastAsia" w:hAnsiTheme="minorEastAsia" w:cstheme="minorEastAsia"/>
          <w:color w:val="000000" w:themeColor="text1"/>
          <w:szCs w:val="21"/>
        </w:rPr>
      </w:pPr>
    </w:p>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750391" w:rsidRPr="00855A73" w:rsidRDefault="00750391"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291</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对道路运输放射性物品脱离押运人员监管</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《放射性物品运输安全管理条例》第六十二条：通过道路运输放射性物品，有下列行为之一的，由公安机关责令限期改正，处2万元以上10万元以下的罚款；构成犯罪的，依法追究刑事责任：</w:t>
            </w:r>
          </w:p>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（一）未经公安机关批准通过道路运输放射性物品的；</w:t>
            </w:r>
          </w:p>
          <w:p w:rsidR="00750391"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（二）运输车辆未按照指定的时间、路线、速度行驶或者未悬挂警示标志的；</w:t>
            </w:r>
          </w:p>
          <w:p w:rsidR="00111F7B" w:rsidRPr="00855A73" w:rsidRDefault="00111F7B" w:rsidP="00750391">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（三）未配备押运人员或者放射性物品脱离押运人员监管的。</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南充市公安局交通警察管理支队</w:t>
            </w:r>
          </w:p>
        </w:tc>
      </w:tr>
      <w:tr w:rsidR="00111F7B"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1F7B" w:rsidRPr="00855A73" w:rsidRDefault="002F5D66" w:rsidP="00054039">
            <w:pPr>
              <w:widowControl/>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道路运输放射性物品脱离押运人员监管的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《中华人民共和国人民警察法》、《中华人民共和国治安管理处罚法》</w:t>
            </w:r>
            <w:r w:rsidR="00867FE3">
              <w:rPr>
                <w:rFonts w:asciiTheme="minorEastAsia" w:hAnsiTheme="minorEastAsia" w:cstheme="minorEastAsia" w:hint="eastAsia"/>
                <w:color w:val="000000" w:themeColor="text1"/>
                <w:kern w:val="0"/>
                <w:szCs w:val="21"/>
              </w:rPr>
              <w:t>、《行政机关公务员处分条例》、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Pr="00855A73" w:rsidRDefault="0069593F"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292</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对装载未采取安全措施的物品</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841"/>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D96A1E"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《中华人民共和国民用航空安全保卫条例》第二十四</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：禁止下列扰乱民用航空营运秩序和行为：（四）将未经安全检查或者采取其他安全措施的物品装入航空器。</w:t>
            </w:r>
          </w:p>
          <w:p w:rsidR="00111F7B" w:rsidRPr="00855A73"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第三十五</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：违反本条例的有关规定，由民航公安机关按照下列规定予以处罚：（一）有本条例第二十四条第四项所列行为的，可以以警告或者３０００元以下的罚款；</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装载未采取安全措施的物品的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C9172D" w:rsidRPr="00855A73" w:rsidRDefault="00C9172D"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293</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对违法交运、捎带他人货物</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BC729E"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《中华人民共和国民用航空安全保卫条例》第二十四</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：禁止下列扰乱民用航空营运秩序和行为：（三）利用客票交运或者捎带非旅客本人的行李物品；</w:t>
            </w:r>
          </w:p>
          <w:p w:rsidR="00111F7B" w:rsidRPr="00855A73"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第三十五</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：违反本条例的有关规定，由民航公安机关按照下列规定予以处罚：（二）有本条例第二十四条第三项所列行为的，可以处以警告、没收非法所得或者５０００元以下罚款；</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违法交运、捎带他人货物的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Default="00111F7B" w:rsidP="00111F7B">
      <w:pPr>
        <w:ind w:firstLineChars="200" w:firstLine="420"/>
        <w:rPr>
          <w:rFonts w:asciiTheme="minorEastAsia" w:hAnsiTheme="minorEastAsia" w:cstheme="minorEastAsia"/>
          <w:color w:val="000000" w:themeColor="text1"/>
          <w:szCs w:val="21"/>
        </w:rPr>
      </w:pPr>
    </w:p>
    <w:p w:rsidR="00BC729E" w:rsidRDefault="00BC729E" w:rsidP="00111F7B">
      <w:pPr>
        <w:ind w:firstLineChars="200" w:firstLine="420"/>
        <w:rPr>
          <w:rFonts w:asciiTheme="minorEastAsia" w:hAnsiTheme="minorEastAsia" w:cstheme="minorEastAsia"/>
          <w:color w:val="000000" w:themeColor="text1"/>
          <w:szCs w:val="21"/>
        </w:rPr>
      </w:pPr>
    </w:p>
    <w:p w:rsidR="0069593F" w:rsidRDefault="0069593F" w:rsidP="00111F7B">
      <w:pPr>
        <w:ind w:firstLineChars="200" w:firstLine="420"/>
        <w:rPr>
          <w:rFonts w:asciiTheme="minorEastAsia" w:hAnsiTheme="minorEastAsia" w:cstheme="minorEastAsia"/>
          <w:color w:val="000000" w:themeColor="text1"/>
          <w:szCs w:val="21"/>
        </w:rPr>
      </w:pPr>
    </w:p>
    <w:p w:rsidR="0069593F" w:rsidRPr="00855A73" w:rsidRDefault="0069593F" w:rsidP="00111F7B">
      <w:pPr>
        <w:ind w:firstLineChars="200" w:firstLine="420"/>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294</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对托运人伪报品名托运</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BC729E"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《中华人民共和国民用航空安全保卫条例》第三十</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：空运的货物必须经过安全检查或者对其采取的其他安全措施。货物托运人不得伪报品名托运或者在货物中央</w:t>
            </w:r>
            <w:r w:rsidR="00BC729E">
              <w:rPr>
                <w:rFonts w:asciiTheme="minorEastAsia" w:eastAsiaTheme="minorEastAsia" w:hAnsiTheme="minorEastAsia" w:cstheme="minorEastAsia" w:hint="eastAsia"/>
                <w:color w:val="000000" w:themeColor="text1"/>
                <w:sz w:val="21"/>
                <w:szCs w:val="21"/>
              </w:rPr>
              <w:t>带危险物品</w:t>
            </w:r>
            <w:r w:rsidRPr="00855A73">
              <w:rPr>
                <w:rFonts w:asciiTheme="minorEastAsia" w:eastAsiaTheme="minorEastAsia" w:hAnsiTheme="minorEastAsia" w:cstheme="minorEastAsia" w:hint="eastAsia"/>
                <w:color w:val="000000" w:themeColor="text1"/>
                <w:sz w:val="21"/>
                <w:szCs w:val="21"/>
              </w:rPr>
              <w:t>。</w:t>
            </w:r>
          </w:p>
          <w:p w:rsidR="00111F7B" w:rsidRPr="00855A73"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第三十五</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：违反本条例的有关规定，由民航公安机关按照下列规定予以处罚：（三）违反本条例第三十条第二款、</w:t>
            </w:r>
            <w:r w:rsidR="00BC729E">
              <w:rPr>
                <w:rFonts w:asciiTheme="minorEastAsia" w:eastAsiaTheme="minorEastAsia" w:hAnsiTheme="minorEastAsia" w:cstheme="minorEastAsia" w:hint="eastAsia"/>
                <w:color w:val="000000" w:themeColor="text1"/>
                <w:sz w:val="21"/>
                <w:szCs w:val="21"/>
              </w:rPr>
              <w:t>第三十二条</w:t>
            </w:r>
            <w:r w:rsidRPr="00855A73">
              <w:rPr>
                <w:rFonts w:asciiTheme="minorEastAsia" w:eastAsiaTheme="minorEastAsia" w:hAnsiTheme="minorEastAsia" w:cstheme="minorEastAsia" w:hint="eastAsia"/>
                <w:color w:val="000000" w:themeColor="text1"/>
                <w:sz w:val="21"/>
                <w:szCs w:val="21"/>
              </w:rPr>
              <w:t>的规定，尚未构成犯罪的，可以处以５０００元以下罚款、没收或者扣留非法携带的物品。</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托运人伪报品名托运的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BC729E" w:rsidRDefault="00BC729E"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295</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对托运人在托运货物中夹带危险物品</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BC729E"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《中华人民共和国民用航空安全保卫条例》第三十</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：空运的货物必须经过安全检查或者对其采取的其他安全措施。</w:t>
            </w:r>
          </w:p>
          <w:p w:rsidR="00BC729E"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货物托运人不得伪报品名托运或者在货物中央带危</w:t>
            </w:r>
            <w:r w:rsidR="00BC729E">
              <w:rPr>
                <w:rFonts w:asciiTheme="minorEastAsia" w:eastAsiaTheme="minorEastAsia" w:hAnsiTheme="minorEastAsia" w:cstheme="minorEastAsia" w:hint="eastAsia"/>
                <w:color w:val="000000" w:themeColor="text1"/>
                <w:sz w:val="21"/>
                <w:szCs w:val="21"/>
              </w:rPr>
              <w:t>险</w:t>
            </w:r>
            <w:r w:rsidRPr="00855A73">
              <w:rPr>
                <w:rFonts w:asciiTheme="minorEastAsia" w:eastAsiaTheme="minorEastAsia" w:hAnsiTheme="minorEastAsia" w:cstheme="minorEastAsia" w:hint="eastAsia"/>
                <w:color w:val="000000" w:themeColor="text1"/>
                <w:sz w:val="21"/>
                <w:szCs w:val="21"/>
              </w:rPr>
              <w:t>物品。</w:t>
            </w:r>
          </w:p>
          <w:p w:rsidR="00111F7B" w:rsidRPr="00855A73" w:rsidRDefault="00111F7B" w:rsidP="00054039">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第三十五</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：违反本条例的有关规定，由民航公安机关按照下列规定予以处罚：（三）违反本条例第三十条第二款、</w:t>
            </w:r>
            <w:r w:rsidR="00BC729E">
              <w:rPr>
                <w:rFonts w:asciiTheme="minorEastAsia" w:eastAsiaTheme="minorEastAsia" w:hAnsiTheme="minorEastAsia" w:cstheme="minorEastAsia" w:hint="eastAsia"/>
                <w:color w:val="000000" w:themeColor="text1"/>
                <w:sz w:val="21"/>
                <w:szCs w:val="21"/>
              </w:rPr>
              <w:t>第三十二条</w:t>
            </w:r>
            <w:r w:rsidRPr="00855A73">
              <w:rPr>
                <w:rFonts w:asciiTheme="minorEastAsia" w:eastAsiaTheme="minorEastAsia" w:hAnsiTheme="minorEastAsia" w:cstheme="minorEastAsia" w:hint="eastAsia"/>
                <w:color w:val="000000" w:themeColor="text1"/>
                <w:sz w:val="21"/>
                <w:szCs w:val="21"/>
              </w:rPr>
              <w:t>的规定，尚未构成犯罪的，可以处以５０００元以下罚款、没收或者扣留非法携带的物品。</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54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托运人在托运货物中夹带危险物品的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BC729E" w:rsidRDefault="00BC729E"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296</w:t>
            </w:r>
          </w:p>
        </w:tc>
      </w:tr>
      <w:tr w:rsidR="00111F7B"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对携带、交运禁运物品</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BC729E"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《中华人民共和国民用航空安全保卫条例》第三十二</w:t>
            </w:r>
            <w:r w:rsidR="008329CE">
              <w:rPr>
                <w:rFonts w:asciiTheme="minorEastAsia" w:hAnsiTheme="minorEastAsia" w:cstheme="minorEastAsia" w:hint="eastAsia"/>
                <w:color w:val="000000" w:themeColor="text1"/>
                <w:kern w:val="0"/>
                <w:szCs w:val="21"/>
              </w:rPr>
              <w:t>条</w:t>
            </w:r>
            <w:r w:rsidRPr="00855A73">
              <w:rPr>
                <w:rFonts w:asciiTheme="minorEastAsia" w:hAnsiTheme="minorEastAsia" w:cstheme="minorEastAsia" w:hint="eastAsia"/>
                <w:color w:val="000000" w:themeColor="text1"/>
                <w:kern w:val="0"/>
                <w:szCs w:val="21"/>
              </w:rPr>
              <w:t>：除国务院另有</w:t>
            </w:r>
            <w:r w:rsidR="00BC729E">
              <w:rPr>
                <w:rFonts w:asciiTheme="minorEastAsia" w:hAnsiTheme="minorEastAsia" w:cstheme="minorEastAsia" w:hint="eastAsia"/>
                <w:color w:val="000000" w:themeColor="text1"/>
                <w:kern w:val="0"/>
                <w:szCs w:val="21"/>
              </w:rPr>
              <w:t>规定的外</w:t>
            </w:r>
            <w:r w:rsidRPr="00855A73">
              <w:rPr>
                <w:rFonts w:asciiTheme="minorEastAsia" w:hAnsiTheme="minorEastAsia" w:cstheme="minorEastAsia" w:hint="eastAsia"/>
                <w:color w:val="000000" w:themeColor="text1"/>
                <w:kern w:val="0"/>
                <w:szCs w:val="21"/>
              </w:rPr>
              <w:t>，乘坐民用航空器的，禁止随身携带或者交运下列物品：（一）枪支、弹药、军械、警械；（二）管制刀具；（三）易（燃、易爆、有毒、腐蚀性、放射性物品；（四）国家规定的其他禁运物品。</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第三十五</w:t>
            </w:r>
            <w:r w:rsidR="008329CE">
              <w:rPr>
                <w:rFonts w:asciiTheme="minorEastAsia" w:hAnsiTheme="minorEastAsia" w:cstheme="minorEastAsia" w:hint="eastAsia"/>
                <w:color w:val="000000" w:themeColor="text1"/>
                <w:kern w:val="0"/>
                <w:szCs w:val="21"/>
              </w:rPr>
              <w:t>条</w:t>
            </w:r>
            <w:r w:rsidRPr="00855A73">
              <w:rPr>
                <w:rFonts w:asciiTheme="minorEastAsia" w:hAnsiTheme="minorEastAsia" w:cstheme="minorEastAsia" w:hint="eastAsia"/>
                <w:color w:val="000000" w:themeColor="text1"/>
                <w:kern w:val="0"/>
                <w:szCs w:val="21"/>
              </w:rPr>
              <w:t>：违反本条例的有关规定，由民航公安机关按照下列规定予以处罚：（三）违反本条例第三十条第二款、</w:t>
            </w:r>
            <w:r w:rsidR="00BC729E">
              <w:rPr>
                <w:rFonts w:asciiTheme="minorEastAsia" w:hAnsiTheme="minorEastAsia" w:cstheme="minorEastAsia" w:hint="eastAsia"/>
                <w:color w:val="000000" w:themeColor="text1"/>
                <w:kern w:val="0"/>
                <w:szCs w:val="21"/>
              </w:rPr>
              <w:t>第三十二条</w:t>
            </w:r>
            <w:r w:rsidRPr="00855A73">
              <w:rPr>
                <w:rFonts w:asciiTheme="minorEastAsia" w:hAnsiTheme="minorEastAsia" w:cstheme="minorEastAsia" w:hint="eastAsia"/>
                <w:color w:val="000000" w:themeColor="text1"/>
                <w:kern w:val="0"/>
                <w:szCs w:val="21"/>
              </w:rPr>
              <w:t>的规定，尚未构成犯罪的，可以处以５０００元以下罚款、没收或者扣留非法携带的物品。</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携带、交运禁运物品的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3F22F8">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表2-330</w:t>
      </w:r>
    </w:p>
    <w:tbl>
      <w:tblPr>
        <w:tblW w:w="88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6663"/>
      </w:tblGrid>
      <w:tr w:rsidR="00111F7B" w:rsidRPr="00855A73" w:rsidTr="0005742D">
        <w:trPr>
          <w:trHeight w:val="77"/>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297</w:t>
            </w:r>
          </w:p>
        </w:tc>
      </w:tr>
      <w:tr w:rsidR="00111F7B" w:rsidRPr="00855A73" w:rsidTr="0005742D">
        <w:trPr>
          <w:trHeight w:val="77"/>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742D">
        <w:trPr>
          <w:trHeight w:val="77"/>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对违反警卫制度致使航空器失控</w:t>
            </w:r>
            <w:r w:rsidR="00AB355F">
              <w:rPr>
                <w:rFonts w:asciiTheme="minorEastAsia" w:hAnsiTheme="minorEastAsia" w:cstheme="minorEastAsia" w:hint="eastAsia"/>
                <w:color w:val="000000" w:themeColor="text1"/>
                <w:kern w:val="0"/>
                <w:szCs w:val="21"/>
              </w:rPr>
              <w:t>的行政处罚</w:t>
            </w:r>
          </w:p>
        </w:tc>
      </w:tr>
      <w:tr w:rsidR="00111F7B" w:rsidRPr="00855A73" w:rsidTr="0005742D">
        <w:trPr>
          <w:trHeight w:val="90"/>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3F22F8">
            <w:pPr>
              <w:widowControl/>
              <w:spacing w:line="28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663" w:type="dxa"/>
            <w:tcBorders>
              <w:top w:val="single" w:sz="4" w:space="0" w:color="auto"/>
              <w:left w:val="single" w:sz="4" w:space="0" w:color="auto"/>
              <w:bottom w:val="single" w:sz="4" w:space="0" w:color="auto"/>
              <w:right w:val="single" w:sz="4" w:space="0" w:color="auto"/>
            </w:tcBorders>
            <w:vAlign w:val="center"/>
          </w:tcPr>
          <w:p w:rsidR="00BC729E"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《中华人民共和国民用航空安全保卫条例》</w:t>
            </w:r>
            <w:r w:rsidR="00BC729E">
              <w:rPr>
                <w:rFonts w:asciiTheme="minorEastAsia" w:eastAsiaTheme="minorEastAsia" w:hAnsiTheme="minorEastAsia" w:cstheme="minorEastAsia"/>
                <w:b w:val="0"/>
                <w:color w:val="000000" w:themeColor="text1"/>
                <w:kern w:val="0"/>
                <w:sz w:val="21"/>
                <w:szCs w:val="21"/>
              </w:rPr>
              <w:t>第十五条：</w:t>
            </w:r>
            <w:r w:rsidR="00BC729E" w:rsidRPr="00BC729E">
              <w:rPr>
                <w:rFonts w:asciiTheme="minorEastAsia" w:eastAsiaTheme="minorEastAsia" w:hAnsiTheme="minorEastAsia" w:cstheme="minorEastAsia"/>
                <w:b w:val="0"/>
                <w:color w:val="000000" w:themeColor="text1"/>
                <w:kern w:val="0"/>
                <w:sz w:val="21"/>
                <w:szCs w:val="21"/>
              </w:rPr>
              <w:t>停放在机场的</w:t>
            </w:r>
            <w:hyperlink r:id="rId9" w:tgtFrame="_blank" w:history="1">
              <w:r w:rsidR="00BC729E" w:rsidRPr="00BC729E">
                <w:rPr>
                  <w:rFonts w:asciiTheme="minorEastAsia" w:eastAsiaTheme="minorEastAsia" w:hAnsiTheme="minorEastAsia" w:cstheme="minorEastAsia"/>
                  <w:b w:val="0"/>
                  <w:color w:val="000000" w:themeColor="text1"/>
                  <w:kern w:val="0"/>
                  <w:sz w:val="21"/>
                  <w:szCs w:val="21"/>
                </w:rPr>
                <w:t>民用航空器</w:t>
              </w:r>
            </w:hyperlink>
            <w:r w:rsidR="00BC729E" w:rsidRPr="00BC729E">
              <w:rPr>
                <w:rFonts w:asciiTheme="minorEastAsia" w:eastAsiaTheme="minorEastAsia" w:hAnsiTheme="minorEastAsia" w:cstheme="minorEastAsia"/>
                <w:b w:val="0"/>
                <w:color w:val="000000" w:themeColor="text1"/>
                <w:kern w:val="0"/>
                <w:sz w:val="21"/>
                <w:szCs w:val="21"/>
              </w:rPr>
              <w:t>必须有专人警卫；各有关部门及其工作人员必须严格执行航空器警卫交接制度</w:t>
            </w:r>
          </w:p>
          <w:p w:rsidR="003F22F8"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sidR="003F22F8">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3F22F8"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3F22F8"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3F22F8"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3F22F8"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111F7B" w:rsidP="003F22F8">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sz w:val="21"/>
                <w:szCs w:val="21"/>
              </w:rPr>
            </w:pPr>
            <w:r w:rsidRPr="00855A73">
              <w:rPr>
                <w:rFonts w:asciiTheme="minorEastAsia" w:eastAsiaTheme="minorEastAsia" w:hAnsiTheme="minorEastAsia" w:cstheme="minorEastAsia"/>
                <w:b w:val="0"/>
                <w:color w:val="000000" w:themeColor="text1"/>
                <w:kern w:val="0"/>
                <w:sz w:val="21"/>
                <w:szCs w:val="21"/>
              </w:rPr>
              <w:t>(五)违反本条例第二十条、第二十一条、第三十条第一款、第三十一条的规定，对收运、装入航空器的物品不采取安全措施的。</w:t>
            </w:r>
          </w:p>
        </w:tc>
      </w:tr>
      <w:tr w:rsidR="00111F7B" w:rsidRPr="00855A73" w:rsidTr="0005742D">
        <w:trPr>
          <w:trHeight w:val="77"/>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742D">
        <w:trPr>
          <w:trHeight w:val="3705"/>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违反警卫制度致使航空器失控的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742D">
        <w:trPr>
          <w:trHeight w:val="77"/>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3F22F8">
            <w:pPr>
              <w:widowControl/>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742D">
        <w:trPr>
          <w:trHeight w:val="90"/>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663"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表2-331</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521"/>
      </w:tblGrid>
      <w:tr w:rsidR="00111F7B" w:rsidRPr="00855A73" w:rsidTr="0005742D">
        <w:trPr>
          <w:trHeight w:val="7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298</w:t>
            </w:r>
          </w:p>
        </w:tc>
      </w:tr>
      <w:tr w:rsidR="00111F7B" w:rsidRPr="00855A73" w:rsidTr="0005742D">
        <w:trPr>
          <w:trHeight w:val="7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742D">
        <w:trPr>
          <w:trHeight w:val="7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对违规出售客票</w:t>
            </w:r>
            <w:r w:rsidR="00AB355F">
              <w:rPr>
                <w:rFonts w:asciiTheme="minorEastAsia" w:hAnsiTheme="minorEastAsia" w:cstheme="minorEastAsia" w:hint="eastAsia"/>
                <w:color w:val="000000" w:themeColor="text1"/>
                <w:kern w:val="0"/>
                <w:szCs w:val="21"/>
              </w:rPr>
              <w:t>的行政处罚</w:t>
            </w:r>
          </w:p>
        </w:tc>
      </w:tr>
      <w:tr w:rsidR="00111F7B" w:rsidRPr="00855A73" w:rsidTr="0005742D">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521" w:type="dxa"/>
            <w:tcBorders>
              <w:top w:val="single" w:sz="4" w:space="0" w:color="auto"/>
              <w:left w:val="single" w:sz="4" w:space="0" w:color="auto"/>
              <w:bottom w:val="single" w:sz="4" w:space="0" w:color="auto"/>
              <w:right w:val="single" w:sz="4" w:space="0" w:color="auto"/>
            </w:tcBorders>
            <w:vAlign w:val="center"/>
          </w:tcPr>
          <w:p w:rsidR="0005742D"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《中华人民共和国民用航空安全保卫条例》</w:t>
            </w:r>
            <w:r w:rsidR="0005742D">
              <w:rPr>
                <w:rFonts w:asciiTheme="minorEastAsia" w:eastAsiaTheme="minorEastAsia" w:hAnsiTheme="minorEastAsia" w:cstheme="minorEastAsia"/>
                <w:b w:val="0"/>
                <w:color w:val="000000" w:themeColor="text1"/>
                <w:kern w:val="0"/>
                <w:sz w:val="21"/>
                <w:szCs w:val="21"/>
              </w:rPr>
              <w:t>第十七条：</w:t>
            </w:r>
            <w:r w:rsidR="0005742D" w:rsidRPr="0005742D">
              <w:rPr>
                <w:rFonts w:asciiTheme="minorEastAsia" w:eastAsiaTheme="minorEastAsia" w:hAnsiTheme="minorEastAsia" w:cstheme="minorEastAsia"/>
                <w:b w:val="0"/>
                <w:color w:val="000000" w:themeColor="text1"/>
                <w:kern w:val="0"/>
                <w:sz w:val="21"/>
                <w:szCs w:val="21"/>
              </w:rPr>
              <w:t>承运人及其代理人出售客票，必须符合国务院民用航空主管部门的有关规定；对不符合规定的，不得售予客票。</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811C93" w:rsidP="00811C93">
            <w:pPr>
              <w:pStyle w:val="1"/>
              <w:widowControl/>
              <w:spacing w:beforeAutospacing="0" w:afterAutospacing="0"/>
              <w:ind w:firstLineChars="200" w:firstLine="420"/>
              <w:rPr>
                <w:rFonts w:asciiTheme="minorEastAsia" w:eastAsiaTheme="minorEastAsia" w:hAnsiTheme="minorEastAsia" w:cstheme="minorEastAsia" w:hint="default"/>
                <w:b w:val="0"/>
                <w:color w:val="000000" w:themeColor="text1"/>
                <w:sz w:val="21"/>
                <w:szCs w:val="21"/>
              </w:rPr>
            </w:pPr>
            <w:r w:rsidRPr="00855A73">
              <w:rPr>
                <w:rFonts w:asciiTheme="minorEastAsia" w:eastAsiaTheme="minorEastAsia" w:hAnsiTheme="minorEastAsia" w:cstheme="minorEastAsia"/>
                <w:b w:val="0"/>
                <w:color w:val="000000" w:themeColor="text1"/>
                <w:kern w:val="0"/>
                <w:sz w:val="21"/>
                <w:szCs w:val="21"/>
              </w:rPr>
              <w:t>(五)违反本条例第二十条、第二十一条、第三十条第一款、第三十一条的规定，对收运、装入航空器的物品不采取安全措施的。</w:t>
            </w:r>
          </w:p>
        </w:tc>
      </w:tr>
      <w:tr w:rsidR="00111F7B" w:rsidRPr="00855A73" w:rsidTr="0005742D">
        <w:trPr>
          <w:trHeight w:val="7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742D">
        <w:trPr>
          <w:trHeight w:val="386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811C93">
            <w:pPr>
              <w:widowControl/>
              <w:spacing w:line="290" w:lineRule="exact"/>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违规出售客票的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811C93">
            <w:pPr>
              <w:widowControl/>
              <w:spacing w:line="290"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742D">
        <w:trPr>
          <w:trHeight w:val="77"/>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811C93">
            <w:pPr>
              <w:widowControl/>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742D">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69593F" w:rsidRDefault="0069593F" w:rsidP="00111F7B">
      <w:pPr>
        <w:rPr>
          <w:rFonts w:asciiTheme="minorEastAsia" w:hAnsiTheme="minorEastAsia" w:cstheme="minorEastAsia"/>
          <w:color w:val="000000" w:themeColor="text1"/>
          <w:szCs w:val="21"/>
        </w:rPr>
      </w:pPr>
    </w:p>
    <w:p w:rsidR="00FD1A13" w:rsidRDefault="00FD1A13"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299</w:t>
            </w:r>
          </w:p>
        </w:tc>
      </w:tr>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对承运时未核对乘机人和行李</w:t>
            </w:r>
            <w:r w:rsidR="00AB355F">
              <w:rPr>
                <w:rFonts w:asciiTheme="minorEastAsia" w:hAnsiTheme="minorEastAsia" w:cstheme="minorEastAsia" w:hint="eastAsia"/>
                <w:color w:val="000000" w:themeColor="text1"/>
                <w:kern w:val="0"/>
                <w:szCs w:val="21"/>
              </w:rPr>
              <w:t>的行政处罚</w:t>
            </w:r>
          </w:p>
        </w:tc>
      </w:tr>
      <w:tr w:rsidR="00111F7B" w:rsidRPr="00855A73" w:rsidTr="0005742D">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662" w:type="dxa"/>
            <w:tcBorders>
              <w:top w:val="single" w:sz="4" w:space="0" w:color="auto"/>
              <w:left w:val="single" w:sz="4" w:space="0" w:color="auto"/>
              <w:bottom w:val="single" w:sz="4" w:space="0" w:color="auto"/>
              <w:right w:val="single" w:sz="4" w:space="0" w:color="auto"/>
            </w:tcBorders>
            <w:vAlign w:val="center"/>
          </w:tcPr>
          <w:p w:rsidR="0005742D"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《中华人民共和国民用航空安全保卫条例》</w:t>
            </w:r>
            <w:r w:rsidR="0005742D">
              <w:rPr>
                <w:rFonts w:asciiTheme="minorEastAsia" w:eastAsiaTheme="minorEastAsia" w:hAnsiTheme="minorEastAsia" w:cstheme="minorEastAsia"/>
                <w:b w:val="0"/>
                <w:color w:val="000000" w:themeColor="text1"/>
                <w:kern w:val="0"/>
                <w:sz w:val="21"/>
                <w:szCs w:val="21"/>
              </w:rPr>
              <w:t>第十八条：</w:t>
            </w:r>
            <w:r w:rsidR="0005742D" w:rsidRPr="0005742D">
              <w:rPr>
                <w:rFonts w:asciiTheme="minorEastAsia" w:eastAsiaTheme="minorEastAsia" w:hAnsiTheme="minorEastAsia" w:cstheme="minorEastAsia"/>
                <w:b w:val="0"/>
                <w:color w:val="000000" w:themeColor="text1"/>
                <w:kern w:val="0"/>
                <w:sz w:val="21"/>
                <w:szCs w:val="21"/>
              </w:rPr>
              <w:t>承运人办理承运手续时，必须核对乘机人和行李。</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811C93" w:rsidRDefault="00811C93" w:rsidP="00811C93">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811C93" w:rsidP="00811C93">
            <w:pPr>
              <w:pStyle w:val="1"/>
              <w:widowControl/>
              <w:spacing w:beforeAutospacing="0" w:afterAutospacing="0"/>
              <w:ind w:firstLineChars="200" w:firstLine="420"/>
              <w:rPr>
                <w:rFonts w:asciiTheme="minorEastAsia" w:eastAsiaTheme="minorEastAsia" w:hAnsiTheme="minorEastAsia" w:cstheme="minorEastAsia" w:hint="default"/>
                <w:b w:val="0"/>
                <w:color w:val="000000" w:themeColor="text1"/>
                <w:sz w:val="21"/>
                <w:szCs w:val="21"/>
              </w:rPr>
            </w:pPr>
            <w:r w:rsidRPr="00855A73">
              <w:rPr>
                <w:rFonts w:asciiTheme="minorEastAsia" w:eastAsiaTheme="minorEastAsia" w:hAnsiTheme="minorEastAsia" w:cstheme="minorEastAsia"/>
                <w:b w:val="0"/>
                <w:color w:val="000000" w:themeColor="text1"/>
                <w:kern w:val="0"/>
                <w:sz w:val="21"/>
                <w:szCs w:val="21"/>
              </w:rPr>
              <w:t>(五)违反本条例第二十条、第二十一条、第三十条第一款、第三十一条的规定，对收运、装入航空器的物品不采取安全措施的。</w:t>
            </w:r>
          </w:p>
        </w:tc>
      </w:tr>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742D">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承运时未核对乘机人和行李的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05742D">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69593F" w:rsidRDefault="0069593F" w:rsidP="00111F7B">
      <w:pPr>
        <w:rPr>
          <w:rFonts w:asciiTheme="minorEastAsia" w:hAnsiTheme="minorEastAsia" w:cstheme="minorEastAsia"/>
          <w:color w:val="000000" w:themeColor="text1"/>
          <w:szCs w:val="21"/>
        </w:rPr>
      </w:pPr>
    </w:p>
    <w:p w:rsidR="0069593F" w:rsidRDefault="0069593F"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表2-333</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300</w:t>
            </w:r>
          </w:p>
        </w:tc>
      </w:tr>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对承运人未核对登机旅客人数</w:t>
            </w:r>
            <w:r w:rsidR="00AB355F">
              <w:rPr>
                <w:rFonts w:asciiTheme="minorEastAsia" w:hAnsiTheme="minorEastAsia" w:cstheme="minorEastAsia" w:hint="eastAsia"/>
                <w:color w:val="000000" w:themeColor="text1"/>
                <w:kern w:val="0"/>
                <w:szCs w:val="21"/>
              </w:rPr>
              <w:t>的行政处罚</w:t>
            </w:r>
          </w:p>
        </w:tc>
      </w:tr>
      <w:tr w:rsidR="00111F7B" w:rsidRPr="00855A73" w:rsidTr="00DC2867">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7229" w:type="dxa"/>
            <w:tcBorders>
              <w:top w:val="single" w:sz="4" w:space="0" w:color="auto"/>
              <w:left w:val="single" w:sz="4" w:space="0" w:color="auto"/>
              <w:bottom w:val="single" w:sz="4" w:space="0" w:color="auto"/>
              <w:right w:val="single" w:sz="4" w:space="0" w:color="auto"/>
            </w:tcBorders>
            <w:vAlign w:val="center"/>
          </w:tcPr>
          <w:p w:rsidR="0005742D" w:rsidRPr="0005742D" w:rsidRDefault="00F53052" w:rsidP="0005742D">
            <w:pPr>
              <w:widowControl/>
              <w:ind w:firstLine="482"/>
              <w:jc w:val="left"/>
              <w:rPr>
                <w:rFonts w:asciiTheme="minorEastAsia" w:hAnsiTheme="minorEastAsia" w:cstheme="minorEastAsia"/>
                <w:color w:val="000000" w:themeColor="text1"/>
                <w:kern w:val="0"/>
                <w:szCs w:val="21"/>
              </w:rPr>
            </w:pPr>
            <w:r w:rsidRPr="00855A73">
              <w:rPr>
                <w:rFonts w:asciiTheme="minorEastAsia" w:hAnsiTheme="minorEastAsia" w:cstheme="minorEastAsia"/>
                <w:color w:val="000000" w:themeColor="text1"/>
                <w:kern w:val="0"/>
                <w:szCs w:val="21"/>
              </w:rPr>
              <w:t>《中华人民共和国民用航空安全保卫条例》</w:t>
            </w:r>
            <w:r w:rsidR="0005742D" w:rsidRPr="0005742D">
              <w:rPr>
                <w:rFonts w:asciiTheme="minorEastAsia" w:hAnsiTheme="minorEastAsia" w:cstheme="minorEastAsia"/>
                <w:color w:val="000000" w:themeColor="text1"/>
                <w:kern w:val="0"/>
                <w:szCs w:val="21"/>
              </w:rPr>
              <w:t>第十九条：旅客登机时，承运人必须核对旅客人数。</w:t>
            </w:r>
          </w:p>
          <w:p w:rsidR="0005742D" w:rsidRPr="0005742D" w:rsidRDefault="0005742D" w:rsidP="0005742D">
            <w:pPr>
              <w:widowControl/>
              <w:ind w:firstLine="482"/>
              <w:jc w:val="left"/>
              <w:rPr>
                <w:rFonts w:asciiTheme="minorEastAsia" w:hAnsiTheme="minorEastAsia" w:cstheme="minorEastAsia"/>
                <w:color w:val="000000" w:themeColor="text1"/>
                <w:kern w:val="0"/>
                <w:szCs w:val="21"/>
              </w:rPr>
            </w:pPr>
            <w:r w:rsidRPr="0005742D">
              <w:rPr>
                <w:rFonts w:asciiTheme="minorEastAsia" w:hAnsiTheme="minorEastAsia" w:cstheme="minorEastAsia"/>
                <w:color w:val="000000" w:themeColor="text1"/>
                <w:kern w:val="0"/>
                <w:szCs w:val="21"/>
              </w:rPr>
              <w:t>对已经办理登机手续而未登机的旅客的行李，不得装入或者留在航空器内。</w:t>
            </w:r>
          </w:p>
          <w:p w:rsidR="0005742D" w:rsidRPr="0005742D" w:rsidRDefault="0005742D" w:rsidP="0005742D">
            <w:pPr>
              <w:widowControl/>
              <w:ind w:firstLine="482"/>
              <w:jc w:val="left"/>
              <w:rPr>
                <w:rFonts w:ascii="Arial" w:eastAsia="宋体" w:hAnsi="Arial" w:cs="Arial"/>
                <w:color w:val="333333"/>
                <w:kern w:val="0"/>
                <w:szCs w:val="21"/>
              </w:rPr>
            </w:pPr>
            <w:r w:rsidRPr="0005742D">
              <w:rPr>
                <w:rFonts w:asciiTheme="minorEastAsia" w:hAnsiTheme="minorEastAsia" w:cstheme="minorEastAsia"/>
                <w:color w:val="000000" w:themeColor="text1"/>
                <w:kern w:val="0"/>
                <w:szCs w:val="21"/>
              </w:rPr>
              <w:t>旅客在航空器飞行中途中止旅行时，必须将</w:t>
            </w:r>
            <w:r w:rsidRPr="0005742D">
              <w:rPr>
                <w:rFonts w:ascii="Arial" w:eastAsia="宋体" w:hAnsi="Arial" w:cs="Arial"/>
                <w:color w:val="333333"/>
                <w:kern w:val="0"/>
                <w:szCs w:val="21"/>
              </w:rPr>
              <w:t>其行李卸下。</w:t>
            </w:r>
          </w:p>
          <w:p w:rsidR="00F53052" w:rsidRDefault="00F53052" w:rsidP="00F53052">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F53052" w:rsidRDefault="00F53052" w:rsidP="00F53052">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F53052" w:rsidRDefault="00F53052" w:rsidP="00F53052">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F53052" w:rsidRDefault="00F53052" w:rsidP="00F53052">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F53052" w:rsidRDefault="00F53052" w:rsidP="00F53052">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F53052" w:rsidP="00F53052">
            <w:pPr>
              <w:pStyle w:val="1"/>
              <w:widowControl/>
              <w:spacing w:beforeAutospacing="0" w:afterAutospacing="0"/>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(五)违反本条例第二十条、第二十一条、第三十条第一款、第三十一条的规定，对收运、装入航空器的物品不采取安全措施的。</w:t>
            </w:r>
          </w:p>
        </w:tc>
      </w:tr>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DC2867">
        <w:trPr>
          <w:trHeight w:val="3705"/>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承运人未核对登机旅客人数的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DC2867">
        <w:trPr>
          <w:trHeight w:val="77"/>
        </w:trPr>
        <w:tc>
          <w:tcPr>
            <w:tcW w:w="156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722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DC2867" w:rsidRDefault="00DC2867"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表2-334</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230"/>
      </w:tblGrid>
      <w:tr w:rsidR="00111F7B"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723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301</w:t>
            </w:r>
          </w:p>
        </w:tc>
      </w:tr>
      <w:tr w:rsidR="00111F7B"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723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7230"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对将未登机人员的行李装入、滞留航空器内</w:t>
            </w:r>
            <w:r w:rsidR="00AB355F">
              <w:rPr>
                <w:rFonts w:asciiTheme="minorEastAsia" w:hAnsiTheme="minorEastAsia" w:cstheme="minorEastAsia" w:hint="eastAsia"/>
                <w:color w:val="000000" w:themeColor="text1"/>
                <w:kern w:val="0"/>
                <w:szCs w:val="21"/>
              </w:rPr>
              <w:t>的行政处罚</w:t>
            </w:r>
          </w:p>
        </w:tc>
      </w:tr>
      <w:tr w:rsidR="00DC2867" w:rsidRPr="00855A73" w:rsidTr="0069593F">
        <w:trPr>
          <w:trHeight w:val="274"/>
        </w:trPr>
        <w:tc>
          <w:tcPr>
            <w:tcW w:w="1559"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7230" w:type="dxa"/>
            <w:tcBorders>
              <w:top w:val="single" w:sz="4" w:space="0" w:color="auto"/>
              <w:left w:val="single" w:sz="4" w:space="0" w:color="auto"/>
              <w:bottom w:val="single" w:sz="4" w:space="0" w:color="auto"/>
              <w:right w:val="single" w:sz="4" w:space="0" w:color="auto"/>
            </w:tcBorders>
            <w:vAlign w:val="center"/>
          </w:tcPr>
          <w:p w:rsidR="00DC2867" w:rsidRPr="0005742D" w:rsidRDefault="00DC2867" w:rsidP="00DC2867">
            <w:pPr>
              <w:widowControl/>
              <w:ind w:firstLine="482"/>
              <w:jc w:val="left"/>
              <w:rPr>
                <w:rFonts w:asciiTheme="minorEastAsia" w:hAnsiTheme="minorEastAsia" w:cstheme="minorEastAsia"/>
                <w:color w:val="000000" w:themeColor="text1"/>
                <w:kern w:val="0"/>
                <w:szCs w:val="21"/>
              </w:rPr>
            </w:pPr>
            <w:r w:rsidRPr="00855A73">
              <w:rPr>
                <w:rFonts w:asciiTheme="minorEastAsia" w:hAnsiTheme="minorEastAsia" w:cstheme="minorEastAsia"/>
                <w:color w:val="000000" w:themeColor="text1"/>
                <w:kern w:val="0"/>
                <w:szCs w:val="21"/>
              </w:rPr>
              <w:t>《中华人民共和国民用航空安全保卫条例》</w:t>
            </w:r>
            <w:r w:rsidRPr="0005742D">
              <w:rPr>
                <w:rFonts w:asciiTheme="minorEastAsia" w:hAnsiTheme="minorEastAsia" w:cstheme="minorEastAsia"/>
                <w:color w:val="000000" w:themeColor="text1"/>
                <w:kern w:val="0"/>
                <w:szCs w:val="21"/>
              </w:rPr>
              <w:t>第十九条：旅客登机时，承运人必须核对旅客人数。</w:t>
            </w:r>
          </w:p>
          <w:p w:rsidR="00DC2867" w:rsidRPr="0005742D" w:rsidRDefault="00DC2867" w:rsidP="00DC2867">
            <w:pPr>
              <w:widowControl/>
              <w:ind w:firstLine="482"/>
              <w:jc w:val="left"/>
              <w:rPr>
                <w:rFonts w:asciiTheme="minorEastAsia" w:hAnsiTheme="minorEastAsia" w:cstheme="minorEastAsia"/>
                <w:color w:val="000000" w:themeColor="text1"/>
                <w:kern w:val="0"/>
                <w:szCs w:val="21"/>
              </w:rPr>
            </w:pPr>
            <w:r w:rsidRPr="0005742D">
              <w:rPr>
                <w:rFonts w:asciiTheme="minorEastAsia" w:hAnsiTheme="minorEastAsia" w:cstheme="minorEastAsia"/>
                <w:color w:val="000000" w:themeColor="text1"/>
                <w:kern w:val="0"/>
                <w:szCs w:val="21"/>
              </w:rPr>
              <w:t>对已经办理登机手续而未登机的旅客的行李，不得装入或者留在航空器内。</w:t>
            </w:r>
          </w:p>
          <w:p w:rsidR="00DC2867" w:rsidRPr="0005742D" w:rsidRDefault="00DC2867" w:rsidP="00DC2867">
            <w:pPr>
              <w:widowControl/>
              <w:ind w:firstLine="482"/>
              <w:jc w:val="left"/>
              <w:rPr>
                <w:rFonts w:ascii="Arial" w:eastAsia="宋体" w:hAnsi="Arial" w:cs="Arial"/>
                <w:color w:val="333333"/>
                <w:kern w:val="0"/>
                <w:szCs w:val="21"/>
              </w:rPr>
            </w:pPr>
            <w:r w:rsidRPr="0005742D">
              <w:rPr>
                <w:rFonts w:asciiTheme="minorEastAsia" w:hAnsiTheme="minorEastAsia" w:cstheme="minorEastAsia"/>
                <w:color w:val="000000" w:themeColor="text1"/>
                <w:kern w:val="0"/>
                <w:szCs w:val="21"/>
              </w:rPr>
              <w:t>旅客在航空器飞行中途中止旅行时，必须将</w:t>
            </w:r>
            <w:r w:rsidRPr="0005742D">
              <w:rPr>
                <w:rFonts w:ascii="Arial" w:eastAsia="宋体" w:hAnsi="Arial" w:cs="Arial"/>
                <w:color w:val="333333"/>
                <w:kern w:val="0"/>
                <w:szCs w:val="21"/>
              </w:rPr>
              <w:t>其行李卸下。</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DC2867" w:rsidRPr="00855A73" w:rsidRDefault="00DC2867" w:rsidP="00DC286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kern w:val="0"/>
                <w:szCs w:val="21"/>
              </w:rPr>
              <w:t>(五)违反本条例第二十条、第二十一条、第三十条第一款、第三十一条的规定，对收运、装入航空器的物品不采取安全措施的。</w:t>
            </w:r>
          </w:p>
        </w:tc>
      </w:tr>
      <w:tr w:rsidR="00DC2867"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7230"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DC2867" w:rsidRPr="00855A73" w:rsidTr="0069593F">
        <w:trPr>
          <w:trHeight w:val="3705"/>
        </w:trPr>
        <w:tc>
          <w:tcPr>
            <w:tcW w:w="1559"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7230"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未登机人员的行李装入、滞留航空器内的</w:t>
            </w:r>
            <w:r>
              <w:rPr>
                <w:rFonts w:asciiTheme="minorEastAsia" w:hAnsiTheme="minorEastAsia" w:cstheme="minorEastAsia" w:hint="eastAsia"/>
                <w:color w:val="000000" w:themeColor="text1"/>
                <w:kern w:val="0"/>
                <w:szCs w:val="21"/>
              </w:rPr>
              <w:t>，应当予以审查，决定是否受理为行政案件。</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Pr>
                <w:rFonts w:asciiTheme="minorEastAsia" w:hAnsiTheme="minorEastAsia" w:cstheme="minorEastAsia" w:hint="eastAsia"/>
                <w:color w:val="000000" w:themeColor="text1"/>
                <w:kern w:val="0"/>
                <w:szCs w:val="21"/>
              </w:rPr>
              <w:t>作出处罚决定，制作《行政处罚决定书》，并载明相关事项。</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Pr>
                <w:rFonts w:asciiTheme="minorEastAsia" w:hAnsiTheme="minorEastAsia" w:cstheme="minorEastAsia" w:hint="eastAsia"/>
                <w:color w:val="000000" w:themeColor="text1"/>
                <w:kern w:val="0"/>
                <w:szCs w:val="21"/>
              </w:rPr>
              <w:t>按照法律法规规定的方式和时限，将《行政处罚决定书》送达当事人。</w:t>
            </w:r>
          </w:p>
          <w:p w:rsidR="00DC2867" w:rsidRPr="00855A73" w:rsidRDefault="00DC2867" w:rsidP="00DC2867">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Pr>
                <w:rFonts w:asciiTheme="minorEastAsia" w:hAnsiTheme="minorEastAsia" w:cstheme="minorEastAsia" w:hint="eastAsia"/>
                <w:color w:val="000000" w:themeColor="text1"/>
                <w:kern w:val="0"/>
                <w:szCs w:val="21"/>
              </w:rPr>
              <w:t>依照生效的行政处罚决定和有关规定执行。</w:t>
            </w:r>
          </w:p>
          <w:p w:rsidR="00DC2867" w:rsidRPr="00855A73" w:rsidRDefault="00DC2867" w:rsidP="00DC286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DC2867"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7230"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DC2867" w:rsidRPr="00855A73" w:rsidTr="0069593F">
        <w:trPr>
          <w:trHeight w:val="144"/>
        </w:trPr>
        <w:tc>
          <w:tcPr>
            <w:tcW w:w="1559"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7230" w:type="dxa"/>
            <w:tcBorders>
              <w:top w:val="single" w:sz="4" w:space="0" w:color="auto"/>
              <w:left w:val="single" w:sz="4" w:space="0" w:color="auto"/>
              <w:bottom w:val="single" w:sz="4" w:space="0" w:color="auto"/>
              <w:right w:val="single" w:sz="4" w:space="0" w:color="auto"/>
            </w:tcBorders>
            <w:vAlign w:val="center"/>
          </w:tcPr>
          <w:p w:rsidR="00DC2867" w:rsidRPr="00855A73" w:rsidRDefault="00DC2867" w:rsidP="00DC2867">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DC2867" w:rsidRDefault="00DC2867"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表2-335</w:t>
      </w:r>
    </w:p>
    <w:tbl>
      <w:tblPr>
        <w:tblW w:w="8713"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6521"/>
      </w:tblGrid>
      <w:tr w:rsidR="00111F7B" w:rsidRPr="00855A73" w:rsidTr="00DB3CE0">
        <w:trPr>
          <w:trHeight w:val="144"/>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302</w:t>
            </w:r>
          </w:p>
        </w:tc>
      </w:tr>
      <w:tr w:rsidR="00111F7B" w:rsidRPr="00855A73" w:rsidTr="00DB3CE0">
        <w:trPr>
          <w:trHeight w:val="144"/>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DB3CE0">
        <w:trPr>
          <w:trHeight w:val="489"/>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对承运人未全程监管承运物品</w:t>
            </w:r>
            <w:r w:rsidR="00AB355F">
              <w:rPr>
                <w:rFonts w:asciiTheme="minorEastAsia" w:hAnsiTheme="minorEastAsia" w:cstheme="minorEastAsia" w:hint="eastAsia"/>
                <w:color w:val="000000" w:themeColor="text1"/>
                <w:kern w:val="0"/>
                <w:szCs w:val="21"/>
              </w:rPr>
              <w:t>的行政处罚</w:t>
            </w:r>
          </w:p>
        </w:tc>
      </w:tr>
      <w:tr w:rsidR="00111F7B" w:rsidRPr="00855A73" w:rsidTr="00DB3CE0">
        <w:trPr>
          <w:trHeight w:val="1379"/>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《中华人民共和国民用航空安全保卫条例》第二十条：承运人对承运的行李、货物，在地面存储和运输期间，必须有专人监管。</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DC2867" w:rsidP="00DC286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kern w:val="0"/>
                <w:szCs w:val="21"/>
              </w:rPr>
              <w:t>(五)违反本条例第二十条、第二十一条、第三十条第一款、第三十一条的规定，对收运、装入航空器的物品不采取安全措施的。</w:t>
            </w:r>
          </w:p>
        </w:tc>
      </w:tr>
      <w:tr w:rsidR="00111F7B" w:rsidRPr="00855A73" w:rsidTr="00DB3CE0">
        <w:trPr>
          <w:trHeight w:val="449"/>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DB3CE0">
        <w:trPr>
          <w:trHeight w:val="3705"/>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承运人未全程监管承运物品的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DB3CE0">
        <w:trPr>
          <w:trHeight w:val="144"/>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DB3CE0">
        <w:trPr>
          <w:trHeight w:val="144"/>
        </w:trPr>
        <w:tc>
          <w:tcPr>
            <w:tcW w:w="2192"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521"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FD1A13" w:rsidRDefault="00FD1A13" w:rsidP="00111F7B">
      <w:pPr>
        <w:rPr>
          <w:rFonts w:asciiTheme="minorEastAsia" w:hAnsiTheme="minorEastAsia" w:cstheme="minorEastAsia"/>
          <w:color w:val="000000" w:themeColor="text1"/>
          <w:szCs w:val="21"/>
        </w:rPr>
      </w:pPr>
    </w:p>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111F7B" w:rsidRPr="00855A73" w:rsidTr="00DB3CE0">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303</w:t>
            </w:r>
          </w:p>
        </w:tc>
      </w:tr>
      <w:tr w:rsidR="00111F7B" w:rsidRPr="00855A73" w:rsidTr="00DB3CE0">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DB3CE0">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对配制、装载单位未对供应品采取安全措施</w:t>
            </w:r>
            <w:r w:rsidR="00AB355F">
              <w:rPr>
                <w:rFonts w:asciiTheme="minorEastAsia" w:hAnsiTheme="minorEastAsia" w:cstheme="minorEastAsia" w:hint="eastAsia"/>
                <w:color w:val="000000" w:themeColor="text1"/>
                <w:kern w:val="0"/>
                <w:szCs w:val="21"/>
              </w:rPr>
              <w:t>的行政处罚</w:t>
            </w:r>
          </w:p>
        </w:tc>
      </w:tr>
      <w:tr w:rsidR="00111F7B" w:rsidRPr="00855A73" w:rsidTr="00DB3CE0">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《中华人民共和国民用航空安全保卫条例》第二十一条：配制、装载供应品的单位对装入航空器的供应品，必须保证其安全性。</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DC2867" w:rsidP="00DC2867">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color w:val="000000" w:themeColor="text1"/>
                <w:sz w:val="21"/>
                <w:szCs w:val="21"/>
              </w:rPr>
              <w:t>(五)违反本条例第二十条、第二十一条、第三十条第一款、第三十一条的规定，对收运、装入航空器的物品不采取安全措施的。</w:t>
            </w:r>
          </w:p>
        </w:tc>
      </w:tr>
      <w:tr w:rsidR="00111F7B" w:rsidRPr="00855A73" w:rsidTr="00DB3CE0">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DB3CE0">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配制、装载单位未对供应品采取安全措施的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DB3CE0">
        <w:trPr>
          <w:trHeight w:val="5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DB3CE0">
        <w:trPr>
          <w:trHeight w:val="50"/>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304</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对未对承运货物采取安全措施</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《中华人民共和国民用航空安全保卫条例》第三十条空运的货物必须经过安全检查或者对其采取的其他安全措施。 货物托运人不得伪报品名托运或者在货物中夹带危险物品。</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111F7B" w:rsidRPr="00855A73" w:rsidRDefault="00DC2867" w:rsidP="00DC2867">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color w:val="000000" w:themeColor="text1"/>
                <w:sz w:val="21"/>
                <w:szCs w:val="21"/>
              </w:rPr>
              <w:t>(五)违反本条例第二十条、第二十一条、第三十条第一款、第三十一条的规定，对收运、装入航空器的物品不采取安全措施的。</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未对承运货物采取安全措施的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111F7B" w:rsidRPr="00855A73" w:rsidRDefault="00111F7B" w:rsidP="00111F7B">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305</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对未对航空邮件安检</w:t>
            </w:r>
            <w:r w:rsidR="00AB355F">
              <w:rPr>
                <w:rFonts w:asciiTheme="minorEastAsia" w:hAnsiTheme="minorEastAsia" w:cstheme="minorEastAsia" w:hint="eastAsia"/>
                <w:color w:val="000000" w:themeColor="text1"/>
                <w:kern w:val="0"/>
                <w:szCs w:val="21"/>
              </w:rPr>
              <w:t>的行政处罚</w:t>
            </w:r>
          </w:p>
        </w:tc>
      </w:tr>
      <w:tr w:rsidR="00111F7B" w:rsidRPr="00855A73" w:rsidTr="00054039">
        <w:trPr>
          <w:trHeight w:val="942"/>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Default="00111F7B"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《中华人民共和国民用航空安全保卫条例》第三十一条：航空邮件必须经过安全检查。发现可疑邮件时，安全检查部门应当会同邮政部门开包查验处理。</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第三十六条</w:t>
            </w:r>
            <w:r>
              <w:rPr>
                <w:rFonts w:asciiTheme="minorEastAsia" w:eastAsiaTheme="minorEastAsia" w:hAnsiTheme="minorEastAsia" w:cstheme="minorEastAsia"/>
                <w:b w:val="0"/>
                <w:color w:val="000000" w:themeColor="text1"/>
                <w:kern w:val="0"/>
                <w:sz w:val="21"/>
                <w:szCs w:val="21"/>
              </w:rPr>
              <w:t>：</w:t>
            </w:r>
            <w:r w:rsidRPr="00855A73">
              <w:rPr>
                <w:rFonts w:asciiTheme="minorEastAsia" w:eastAsiaTheme="minorEastAsia" w:hAnsiTheme="minorEastAsia" w:cstheme="minorEastAsia"/>
                <w:b w:val="0"/>
                <w:color w:val="000000" w:themeColor="text1"/>
                <w:kern w:val="0"/>
                <w:sz w:val="21"/>
                <w:szCs w:val="21"/>
              </w:rPr>
              <w:t>违反本条例的规定，有下列情形之一的，民用航空主管部门可以对有关单位处以警告、停业整顿或者5万元以下的罚款；民航公安机关可以对直接责任人员处以警告或者500元以下的罚款：</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(一)违反本条例第十五条的规定，造成航空器失控的；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(二)违反本条例第十七条的规定，出售客票的；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(三)违反本条例第十八条的规定，承运人办理承运手续时，不核对乘机人和行李的；</w:t>
            </w:r>
          </w:p>
          <w:p w:rsidR="00DC2867" w:rsidRDefault="00DC2867" w:rsidP="00DC2867">
            <w:pPr>
              <w:pStyle w:val="1"/>
              <w:widowControl/>
              <w:spacing w:beforeAutospacing="0" w:afterAutospacing="0" w:line="280" w:lineRule="exact"/>
              <w:ind w:firstLineChars="200" w:firstLine="420"/>
              <w:rPr>
                <w:rFonts w:asciiTheme="minorEastAsia" w:eastAsiaTheme="minorEastAsia" w:hAnsiTheme="minorEastAsia" w:cstheme="minorEastAsia" w:hint="default"/>
                <w:b w:val="0"/>
                <w:color w:val="000000" w:themeColor="text1"/>
                <w:kern w:val="0"/>
                <w:sz w:val="21"/>
                <w:szCs w:val="21"/>
              </w:rPr>
            </w:pPr>
            <w:r w:rsidRPr="00855A73">
              <w:rPr>
                <w:rFonts w:asciiTheme="minorEastAsia" w:eastAsiaTheme="minorEastAsia" w:hAnsiTheme="minorEastAsia" w:cstheme="minorEastAsia"/>
                <w:b w:val="0"/>
                <w:color w:val="000000" w:themeColor="text1"/>
                <w:kern w:val="0"/>
                <w:sz w:val="21"/>
                <w:szCs w:val="21"/>
              </w:rPr>
              <w:t>(四)违反本条例第十九条的规定的；</w:t>
            </w:r>
          </w:p>
          <w:p w:rsidR="00DC2867" w:rsidRPr="00855A73" w:rsidRDefault="00DC2867" w:rsidP="00DC2867">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color w:val="000000" w:themeColor="text1"/>
                <w:sz w:val="21"/>
                <w:szCs w:val="21"/>
              </w:rPr>
              <w:t>(五)违反本条例第二十条、第二十一条、第三十条第一款、第三十一条的规定，对收运、装入航空器的物品不采取安全措施的。</w:t>
            </w:r>
          </w:p>
        </w:tc>
      </w:tr>
      <w:tr w:rsidR="00111F7B"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南充市公安局机场分局</w:t>
            </w:r>
          </w:p>
        </w:tc>
      </w:tr>
      <w:tr w:rsidR="00111F7B" w:rsidRPr="00855A73" w:rsidTr="00054039">
        <w:trPr>
          <w:trHeight w:val="912"/>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2F5D66" w:rsidP="00054039">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1.受案责任</w:t>
            </w:r>
            <w:r w:rsidR="00E92FA7">
              <w:rPr>
                <w:rFonts w:asciiTheme="minorEastAsia" w:hAnsiTheme="minorEastAsia" w:cstheme="minorEastAsia" w:hint="eastAsia"/>
                <w:color w:val="000000" w:themeColor="text1"/>
                <w:kern w:val="0"/>
                <w:szCs w:val="21"/>
              </w:rPr>
              <w:t>：通过对日常执法执勤发现、其他部门移交或群众报案、控告、举报的</w:t>
            </w:r>
            <w:r w:rsidR="00111F7B" w:rsidRPr="00855A73">
              <w:rPr>
                <w:rFonts w:asciiTheme="minorEastAsia" w:hAnsiTheme="minorEastAsia" w:cstheme="minorEastAsia" w:hint="eastAsia"/>
                <w:color w:val="000000" w:themeColor="text1"/>
                <w:kern w:val="0"/>
                <w:szCs w:val="21"/>
              </w:rPr>
              <w:t>未对航空邮件安检的</w:t>
            </w:r>
            <w:r w:rsidR="00F90B9D">
              <w:rPr>
                <w:rFonts w:asciiTheme="minorEastAsia" w:hAnsiTheme="minorEastAsia" w:cstheme="minorEastAsia" w:hint="eastAsia"/>
                <w:color w:val="000000" w:themeColor="text1"/>
                <w:kern w:val="0"/>
                <w:szCs w:val="21"/>
              </w:rPr>
              <w:t>，应当予以审查，决定是否受理为行政案件。</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2调查责任：公安机关对立案的案件，指定专人负责，及时组织调查取证，与当事人有直接利害关系的应当回避。执法人员不得少于两人，调查时应出示证件，允许当事人辩解。</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111F7B" w:rsidRPr="00855A73" w:rsidRDefault="00111F7B" w:rsidP="00054039">
            <w:pPr>
              <w:widowControl/>
              <w:ind w:firstLineChars="200" w:firstLine="420"/>
              <w:jc w:val="left"/>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7.执行责任：</w:t>
            </w:r>
            <w:r w:rsidR="00E92FA7">
              <w:rPr>
                <w:rFonts w:asciiTheme="minorEastAsia" w:hAnsiTheme="minorEastAsia" w:cstheme="minorEastAsia" w:hint="eastAsia"/>
                <w:color w:val="000000" w:themeColor="text1"/>
                <w:kern w:val="0"/>
                <w:szCs w:val="21"/>
              </w:rPr>
              <w:t>依照生效的行政处罚决定和有关规定执行。</w:t>
            </w:r>
          </w:p>
          <w:p w:rsidR="00111F7B" w:rsidRPr="00855A73" w:rsidRDefault="00111F7B"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w:t>
            </w:r>
            <w:r w:rsidR="00C9172D">
              <w:rPr>
                <w:rFonts w:asciiTheme="minorEastAsia" w:hAnsiTheme="minorEastAsia" w:cstheme="minorEastAsia" w:hint="eastAsia"/>
                <w:color w:val="000000" w:themeColor="text1"/>
                <w:kern w:val="0"/>
                <w:szCs w:val="21"/>
              </w:rPr>
              <w:t>中华人民共和国治安管理处罚法》、《行政机关公务员处分条例》、</w:t>
            </w:r>
            <w:r w:rsidRPr="00855A73">
              <w:rPr>
                <w:rFonts w:asciiTheme="minorEastAsia" w:hAnsiTheme="minorEastAsia" w:cstheme="minorEastAsia" w:hint="eastAsia"/>
                <w:color w:val="000000" w:themeColor="text1"/>
                <w:kern w:val="0"/>
                <w:szCs w:val="21"/>
              </w:rPr>
              <w:t>《四川省行政执法监督条例》、《公安机关人民警察纪律条令》等法律法规规章的相关规定追究相应的责任。</w:t>
            </w:r>
          </w:p>
        </w:tc>
      </w:tr>
      <w:tr w:rsidR="00111F7B" w:rsidRPr="00855A73" w:rsidTr="00DB3CE0">
        <w:trPr>
          <w:trHeight w:val="144"/>
        </w:trPr>
        <w:tc>
          <w:tcPr>
            <w:tcW w:w="212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111F7B" w:rsidRPr="00855A73" w:rsidRDefault="00111F7B"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306</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对毁坏铁路设施设备、防护设施</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《铁路安全管理条例》第五十一条：禁止毁坏铁路线路、站台等设施设备和铁路路基、护坡、排水沟、防护林木、护坡草坪、铁路线路封闭网及其他铁路防护设施。</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szCs w:val="21"/>
              </w:rPr>
              <w:t>第九十五条</w:t>
            </w:r>
            <w:r w:rsidRPr="00855A73">
              <w:rPr>
                <w:rFonts w:asciiTheme="minorEastAsia" w:hAnsiTheme="minorEastAsia" w:cstheme="minorEastAsia" w:hint="eastAsia"/>
                <w:color w:val="000000" w:themeColor="text1"/>
                <w:szCs w:val="21"/>
              </w:rPr>
              <w:t>：</w:t>
            </w:r>
            <w:r w:rsidRPr="00855A73">
              <w:rPr>
                <w:rFonts w:asciiTheme="minorEastAsia" w:hAnsiTheme="minorEastAsia" w:cstheme="minorEastAsia"/>
                <w:color w:val="000000" w:themeColor="text1"/>
                <w:szCs w:val="21"/>
              </w:rPr>
              <w:t>违反本条例第五十一条、第五十二条、第五十三条、第七十七</w:t>
            </w:r>
            <w:r w:rsidR="008329CE">
              <w:rPr>
                <w:rFonts w:asciiTheme="minorEastAsia" w:hAnsiTheme="minorEastAsia" w:cstheme="minorEastAsia"/>
                <w:color w:val="000000" w:themeColor="text1"/>
                <w:szCs w:val="21"/>
              </w:rPr>
              <w:t>条</w:t>
            </w:r>
            <w:r w:rsidRPr="00855A73">
              <w:rPr>
                <w:rFonts w:asciiTheme="minorEastAsia" w:hAnsiTheme="minorEastAsia" w:cstheme="minorEastAsia"/>
                <w:color w:val="000000" w:themeColor="text1"/>
                <w:szCs w:val="21"/>
              </w:rPr>
              <w:t>的，由公安机关责令改正，对单位处1万元以上5万元以下的罚款，对个人处500元以上2000元以下的罚款</w:t>
            </w:r>
            <w:r w:rsidRPr="00855A73">
              <w:rPr>
                <w:rFonts w:asciiTheme="minorEastAsia" w:hAnsiTheme="minorEastAsia" w:cstheme="minorEastAsia" w:hint="eastAsia"/>
                <w:color w:val="000000" w:themeColor="text1"/>
                <w:szCs w:val="21"/>
              </w:rPr>
              <w:t>。</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cstheme="minorEastAsia" w:hint="eastAsia"/>
                <w:color w:val="000000" w:themeColor="text1"/>
                <w:sz w:val="21"/>
                <w:szCs w:val="21"/>
              </w:rPr>
              <w:t>毁坏铁路设施设备、防护设施的案件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Default="00582D3A" w:rsidP="00582D3A">
      <w:pPr>
        <w:widowControl/>
        <w:rPr>
          <w:rFonts w:asciiTheme="minorEastAsia" w:hAnsiTheme="minorEastAsia" w:cstheme="minorEastAsia"/>
          <w:color w:val="000000" w:themeColor="text1"/>
          <w:szCs w:val="21"/>
        </w:rPr>
      </w:pPr>
    </w:p>
    <w:p w:rsidR="00ED0A8E" w:rsidRDefault="00ED0A8E"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ED0A8E" w:rsidRPr="00855A73" w:rsidRDefault="00ED0A8E"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307</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对危及铁路通信、信号设施安全</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theme="minorEastAsia" w:hint="eastAsia"/>
                <w:color w:val="000000" w:themeColor="text1"/>
                <w:sz w:val="21"/>
                <w:szCs w:val="21"/>
              </w:rPr>
              <w:t>《铁路安全管理条例》</w:t>
            </w:r>
            <w:r w:rsidRPr="00855A73">
              <w:rPr>
                <w:rFonts w:asciiTheme="minorEastAsia" w:eastAsiaTheme="minorEastAsia" w:hAnsiTheme="minorEastAsia" w:cs="Arial"/>
                <w:color w:val="333333"/>
                <w:sz w:val="21"/>
                <w:szCs w:val="21"/>
                <w:shd w:val="clear" w:color="auto" w:fill="FFFFFF"/>
              </w:rPr>
              <w:t>第五十二条</w:t>
            </w:r>
            <w:r w:rsidRPr="00855A73">
              <w:rPr>
                <w:rFonts w:asciiTheme="minorEastAsia" w:eastAsiaTheme="minorEastAsia" w:hAnsiTheme="minorEastAsia" w:cs="Arial" w:hint="eastAsia"/>
                <w:color w:val="333333"/>
                <w:sz w:val="21"/>
                <w:szCs w:val="21"/>
                <w:shd w:val="clear" w:color="auto" w:fill="FFFFFF"/>
              </w:rPr>
              <w:t>：</w:t>
            </w:r>
            <w:r w:rsidRPr="00855A73">
              <w:rPr>
                <w:rFonts w:asciiTheme="minorEastAsia" w:eastAsiaTheme="minorEastAsia" w:hAnsiTheme="minorEastAsia" w:cs="Arial"/>
                <w:color w:val="333333"/>
                <w:sz w:val="21"/>
                <w:szCs w:val="21"/>
                <w:shd w:val="clear" w:color="auto" w:fill="FFFFFF"/>
              </w:rPr>
              <w:t>禁止实施下列危及铁路通信、信号设施安全的行为:</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(一)在埋有地下光(电)缆设施的地面上方进行钻探，堆放重物、垃圾，焚烧物品，倾倒腐蚀性物质;</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(二)在地下光(电)缆两侧各1米的范围内建造、搭建建筑物、构筑物等设施;</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(三)在地下光(电)缆两侧各1米的范围内挖砂、取土;</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Arial"/>
                <w:color w:val="333333"/>
                <w:sz w:val="21"/>
                <w:szCs w:val="21"/>
                <w:shd w:val="clear" w:color="auto" w:fill="FFFFFF"/>
              </w:rPr>
              <w:t>(四)在过河光(电)缆两侧各100米的范围内挖砂、抛锚或者进行其他危及光(电)缆安全的作业。</w:t>
            </w:r>
          </w:p>
          <w:p w:rsidR="00582D3A" w:rsidRPr="00855A73" w:rsidRDefault="00582D3A" w:rsidP="00393060">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szCs w:val="21"/>
              </w:rPr>
              <w:t>第九十五条</w:t>
            </w:r>
            <w:r w:rsidRPr="00855A73">
              <w:rPr>
                <w:rFonts w:asciiTheme="minorEastAsia" w:hAnsiTheme="minorEastAsia" w:cstheme="minorEastAsia" w:hint="eastAsia"/>
                <w:color w:val="000000" w:themeColor="text1"/>
                <w:szCs w:val="21"/>
              </w:rPr>
              <w:t>：</w:t>
            </w:r>
            <w:r w:rsidRPr="00855A73">
              <w:rPr>
                <w:rFonts w:asciiTheme="minorEastAsia" w:hAnsiTheme="minorEastAsia" w:cstheme="minorEastAsia"/>
                <w:color w:val="000000" w:themeColor="text1"/>
                <w:szCs w:val="21"/>
              </w:rPr>
              <w:t>违反本条例第五十一条、第五十二条、第五十三条、第七十七</w:t>
            </w:r>
            <w:r w:rsidR="008329CE">
              <w:rPr>
                <w:rFonts w:asciiTheme="minorEastAsia" w:hAnsiTheme="minorEastAsia" w:cstheme="minorEastAsia"/>
                <w:color w:val="000000" w:themeColor="text1"/>
                <w:szCs w:val="21"/>
              </w:rPr>
              <w:t>条</w:t>
            </w:r>
            <w:r w:rsidRPr="00855A73">
              <w:rPr>
                <w:rFonts w:asciiTheme="minorEastAsia" w:hAnsiTheme="minorEastAsia" w:cstheme="minorEastAsia"/>
                <w:color w:val="000000" w:themeColor="text1"/>
                <w:szCs w:val="21"/>
              </w:rPr>
              <w:t>的，由公安机关责令改正，对单位处1万元以上5万元以下的罚款，对个人处500元以上2000元以下的罚款</w:t>
            </w:r>
            <w:r w:rsidRPr="00855A73">
              <w:rPr>
                <w:rFonts w:asciiTheme="minorEastAsia" w:hAnsiTheme="minorEastAsia" w:cstheme="minorEastAsia" w:hint="eastAsia"/>
                <w:color w:val="000000" w:themeColor="text1"/>
                <w:szCs w:val="21"/>
              </w:rPr>
              <w:t>。</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393060">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hint="eastAsia"/>
                <w:sz w:val="21"/>
                <w:szCs w:val="21"/>
              </w:rPr>
              <w:t>危及铁路通信、信号设施安全</w:t>
            </w:r>
            <w:r w:rsidR="00582D3A" w:rsidRPr="00855A73">
              <w:rPr>
                <w:rFonts w:asciiTheme="minorEastAsia" w:eastAsiaTheme="minorEastAsia" w:hAnsiTheme="minorEastAsia" w:cstheme="minorEastAsia" w:hint="eastAsia"/>
                <w:color w:val="000000" w:themeColor="text1"/>
                <w:sz w:val="21"/>
                <w:szCs w:val="21"/>
              </w:rPr>
              <w:t>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393060">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DB3CE0" w:rsidRDefault="00DB3CE0"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308</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对危害电气化铁路设施</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theme="minorEastAsia" w:hint="eastAsia"/>
                <w:color w:val="000000" w:themeColor="text1"/>
                <w:sz w:val="21"/>
                <w:szCs w:val="21"/>
              </w:rPr>
              <w:t>《铁路安全管理条例》</w:t>
            </w:r>
            <w:r w:rsidRPr="00855A73">
              <w:rPr>
                <w:rFonts w:asciiTheme="minorEastAsia" w:eastAsiaTheme="minorEastAsia" w:hAnsiTheme="minorEastAsia" w:cs="Arial"/>
                <w:color w:val="333333"/>
                <w:sz w:val="21"/>
                <w:szCs w:val="21"/>
                <w:shd w:val="clear" w:color="auto" w:fill="FFFFFF"/>
              </w:rPr>
              <w:t>第五十三条</w:t>
            </w:r>
            <w:r w:rsidRPr="00855A73">
              <w:rPr>
                <w:rFonts w:asciiTheme="minorEastAsia" w:eastAsiaTheme="minorEastAsia" w:hAnsiTheme="minorEastAsia" w:cs="Arial" w:hint="eastAsia"/>
                <w:color w:val="333333"/>
                <w:sz w:val="21"/>
                <w:szCs w:val="21"/>
                <w:shd w:val="clear" w:color="auto" w:fill="FFFFFF"/>
              </w:rPr>
              <w:t>：</w:t>
            </w:r>
            <w:r w:rsidRPr="00855A73">
              <w:rPr>
                <w:rFonts w:asciiTheme="minorEastAsia" w:eastAsiaTheme="minorEastAsia" w:hAnsiTheme="minorEastAsia" w:cs="Arial"/>
                <w:color w:val="333333"/>
                <w:sz w:val="21"/>
                <w:szCs w:val="21"/>
                <w:shd w:val="clear" w:color="auto" w:fill="FFFFFF"/>
              </w:rPr>
              <w:t>禁止实施下列危害电气化铁路设施的行为:</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(一)向电气化铁路接触网抛掷物品;</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(二)在铁路电力线路导线两侧各500米的范围内升放风筝、气球等低空飘浮物体;</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(三)攀登铁路电力线路杆塔或者在杆塔上架设、安装其他设施设备;</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(四)在铁路电力线路杆塔、拉线周围20米范围内取土、打桩、钻探或者倾倒有害化学物品;</w:t>
            </w:r>
          </w:p>
          <w:p w:rsidR="00582D3A" w:rsidRPr="00855A73" w:rsidRDefault="00582D3A" w:rsidP="00393060">
            <w:pPr>
              <w:pStyle w:val="a3"/>
              <w:shd w:val="clear" w:color="auto" w:fill="FFFFFF"/>
              <w:spacing w:before="0" w:beforeAutospacing="0" w:after="0" w:afterAutospacing="0" w:line="290" w:lineRule="exact"/>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(五)触碰电气化铁路接触网。</w:t>
            </w:r>
          </w:p>
          <w:p w:rsidR="00582D3A" w:rsidRPr="00855A73" w:rsidRDefault="00582D3A" w:rsidP="00393060">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szCs w:val="21"/>
              </w:rPr>
              <w:t>第九十五条</w:t>
            </w:r>
            <w:r w:rsidRPr="00855A73">
              <w:rPr>
                <w:rFonts w:asciiTheme="minorEastAsia" w:hAnsiTheme="minorEastAsia" w:cstheme="minorEastAsia" w:hint="eastAsia"/>
                <w:color w:val="000000" w:themeColor="text1"/>
                <w:szCs w:val="21"/>
              </w:rPr>
              <w:t>：</w:t>
            </w:r>
            <w:r w:rsidRPr="00855A73">
              <w:rPr>
                <w:rFonts w:asciiTheme="minorEastAsia" w:hAnsiTheme="minorEastAsia" w:cstheme="minorEastAsia"/>
                <w:color w:val="000000" w:themeColor="text1"/>
                <w:szCs w:val="21"/>
              </w:rPr>
              <w:t>违反本条例第五十一条、第五十二条、第五十三条、第七十七</w:t>
            </w:r>
            <w:r w:rsidR="008329CE">
              <w:rPr>
                <w:rFonts w:asciiTheme="minorEastAsia" w:hAnsiTheme="minorEastAsia" w:cstheme="minorEastAsia"/>
                <w:color w:val="000000" w:themeColor="text1"/>
                <w:szCs w:val="21"/>
              </w:rPr>
              <w:t>条</w:t>
            </w:r>
            <w:r w:rsidRPr="00855A73">
              <w:rPr>
                <w:rFonts w:asciiTheme="minorEastAsia" w:hAnsiTheme="minorEastAsia" w:cstheme="minorEastAsia"/>
                <w:color w:val="000000" w:themeColor="text1"/>
                <w:szCs w:val="21"/>
              </w:rPr>
              <w:t>的，由公安机关责令改正，对单位处1万元以上5万元以下的罚款，对个人处500元以上2000元以下的罚款</w:t>
            </w:r>
            <w:r w:rsidRPr="00855A73">
              <w:rPr>
                <w:rFonts w:asciiTheme="minorEastAsia" w:hAnsiTheme="minorEastAsia" w:cstheme="minorEastAsia" w:hint="eastAsia"/>
                <w:color w:val="000000" w:themeColor="text1"/>
                <w:szCs w:val="21"/>
              </w:rPr>
              <w:t>。</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393060">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cstheme="minorEastAsia" w:hint="eastAsia"/>
                <w:color w:val="000000" w:themeColor="text1"/>
                <w:sz w:val="21"/>
                <w:szCs w:val="21"/>
              </w:rPr>
              <w:t>危害电气化铁路设施的案件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393060">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393060">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393060">
            <w:pPr>
              <w:spacing w:line="29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DB3CE0" w:rsidRDefault="00DB3CE0"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309</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对危害铁路安全</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theme="minorEastAsia" w:hint="eastAsia"/>
                <w:color w:val="000000" w:themeColor="text1"/>
                <w:sz w:val="21"/>
                <w:szCs w:val="21"/>
              </w:rPr>
              <w:t>《铁路安全管理条例》</w:t>
            </w:r>
            <w:r w:rsidRPr="00855A73">
              <w:rPr>
                <w:rFonts w:asciiTheme="minorEastAsia" w:eastAsiaTheme="minorEastAsia" w:hAnsiTheme="minorEastAsia" w:cs="Arial"/>
                <w:color w:val="333333"/>
                <w:sz w:val="21"/>
                <w:szCs w:val="21"/>
                <w:shd w:val="clear" w:color="auto" w:fill="FFFFFF"/>
              </w:rPr>
              <w:t>第七十七条</w:t>
            </w:r>
            <w:r w:rsidRPr="00855A73">
              <w:rPr>
                <w:rFonts w:asciiTheme="minorEastAsia" w:eastAsiaTheme="minorEastAsia" w:hAnsiTheme="minorEastAsia" w:cs="Arial" w:hint="eastAsia"/>
                <w:color w:val="333333"/>
                <w:sz w:val="21"/>
                <w:szCs w:val="21"/>
                <w:shd w:val="clear" w:color="auto" w:fill="FFFFFF"/>
              </w:rPr>
              <w:t xml:space="preserve">: </w:t>
            </w:r>
            <w:r w:rsidRPr="00855A73">
              <w:rPr>
                <w:rFonts w:asciiTheme="minorEastAsia" w:eastAsiaTheme="minorEastAsia" w:hAnsiTheme="minorEastAsia" w:cs="Arial"/>
                <w:color w:val="333333"/>
                <w:sz w:val="21"/>
                <w:szCs w:val="21"/>
                <w:shd w:val="clear" w:color="auto" w:fill="FFFFFF"/>
              </w:rPr>
              <w:t>禁止实施下列危害铁路安全的行为:</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(一)非法拦截列车、阻断铁路运输;</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(二)扰乱铁路运输指挥调度机构以及车站、列车的正常秩序;</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(三)在铁路线路上放置、遗弃障碍物;</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(四)击打列车;</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(五)擅自移动铁路线路上的机车车辆，或者擅自开启列车车门、违规操纵列车紧急制动设备;</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(六)拆盗、损毁或者擅自移动铁路设施设备、机车车辆配件、标桩、防护设施和安全标志;</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(七)在铁路线路上行走、坐卧或者在未设道口、人行过道的铁路线路上通过;</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(八)擅自进入铁路线路封闭区域或者在未设置行人通道的铁路桥梁、隧道通行;</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(九)擅自开启、关闭列车的货车阀、盖或者破坏施封状态;</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(十)擅自开启列车中的集装箱箱门，破坏箱体、阀、盖或者施封状态;</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(十一)擅自松动、拆解、移动列车中的货物装载加固材料、装置和设备;</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(十二)钻车、扒车、跳车;</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(十三)从列车上抛扔杂物;</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(十四)在动车组列车上吸烟或者在其他列车的禁烟区域吸烟;</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(十五)强行登乘或者以拒绝下车等方式强占列车;</w:t>
            </w:r>
          </w:p>
          <w:p w:rsidR="00582D3A" w:rsidRPr="00855A73" w:rsidRDefault="00582D3A" w:rsidP="00591962">
            <w:pPr>
              <w:pStyle w:val="a3"/>
              <w:shd w:val="clear" w:color="auto" w:fill="FFFFFF"/>
              <w:spacing w:before="0" w:beforeAutospacing="0" w:after="0" w:afterAutospacing="0"/>
              <w:ind w:firstLine="420"/>
              <w:rPr>
                <w:rFonts w:asciiTheme="minorEastAsia" w:eastAsiaTheme="minorEastAsia" w:hAnsiTheme="minorEastAsia" w:cs="Arial"/>
                <w:color w:val="333333"/>
                <w:sz w:val="21"/>
                <w:szCs w:val="21"/>
              </w:rPr>
            </w:pPr>
            <w:r w:rsidRPr="00855A73">
              <w:rPr>
                <w:rFonts w:asciiTheme="minorEastAsia" w:eastAsiaTheme="minorEastAsia" w:hAnsiTheme="minorEastAsia" w:cs="Arial"/>
                <w:color w:val="333333"/>
                <w:sz w:val="21"/>
                <w:szCs w:val="21"/>
                <w:shd w:val="clear" w:color="auto" w:fill="FFFFFF"/>
              </w:rPr>
              <w:t>(十六)冲击、堵塞、占用进出站通道或者候车区、站台。</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color w:val="000000" w:themeColor="text1"/>
                <w:szCs w:val="21"/>
              </w:rPr>
              <w:t>第九十五条</w:t>
            </w:r>
            <w:r w:rsidRPr="00855A73">
              <w:rPr>
                <w:rFonts w:asciiTheme="minorEastAsia" w:hAnsiTheme="minorEastAsia" w:cstheme="minorEastAsia" w:hint="eastAsia"/>
                <w:color w:val="000000" w:themeColor="text1"/>
                <w:szCs w:val="21"/>
              </w:rPr>
              <w:t>：</w:t>
            </w:r>
            <w:r w:rsidRPr="00855A73">
              <w:rPr>
                <w:rFonts w:asciiTheme="minorEastAsia" w:hAnsiTheme="minorEastAsia" w:cstheme="minorEastAsia"/>
                <w:color w:val="000000" w:themeColor="text1"/>
                <w:szCs w:val="21"/>
              </w:rPr>
              <w:t>违反本条例第五十一条、第五十二条、第五十三条、第七十七</w:t>
            </w:r>
            <w:r w:rsidR="008329CE">
              <w:rPr>
                <w:rFonts w:asciiTheme="minorEastAsia" w:hAnsiTheme="minorEastAsia" w:cstheme="minorEastAsia"/>
                <w:color w:val="000000" w:themeColor="text1"/>
                <w:szCs w:val="21"/>
              </w:rPr>
              <w:t>条</w:t>
            </w:r>
            <w:r w:rsidRPr="00855A73">
              <w:rPr>
                <w:rFonts w:asciiTheme="minorEastAsia" w:hAnsiTheme="minorEastAsia" w:cstheme="minorEastAsia"/>
                <w:color w:val="000000" w:themeColor="text1"/>
                <w:szCs w:val="21"/>
              </w:rPr>
              <w:t>的，由公安机关责令改正，对单位处1万元以上5万元以下的罚款，对个人处500元以上2000元以下的罚款</w:t>
            </w:r>
            <w:r w:rsidRPr="00855A73">
              <w:rPr>
                <w:rFonts w:asciiTheme="minorEastAsia" w:hAnsiTheme="minorEastAsia" w:cstheme="minorEastAsia" w:hint="eastAsia"/>
                <w:color w:val="000000" w:themeColor="text1"/>
                <w:szCs w:val="21"/>
              </w:rPr>
              <w:t>。</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cstheme="minorEastAsia" w:hint="eastAsia"/>
                <w:color w:val="000000" w:themeColor="text1"/>
                <w:sz w:val="21"/>
                <w:szCs w:val="21"/>
              </w:rPr>
              <w:t>危害铁路安全的案件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Default="00582D3A" w:rsidP="00582D3A">
      <w:pPr>
        <w:widowControl/>
        <w:ind w:firstLineChars="200" w:firstLine="420"/>
        <w:rPr>
          <w:rFonts w:asciiTheme="minorEastAsia" w:hAnsiTheme="minorEastAsia" w:cstheme="minorEastAsia"/>
          <w:color w:val="000000" w:themeColor="text1"/>
          <w:szCs w:val="21"/>
        </w:rPr>
      </w:pPr>
    </w:p>
    <w:p w:rsidR="00393060" w:rsidRPr="00855A73" w:rsidRDefault="00393060"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Default="00582D3A" w:rsidP="00582D3A">
      <w:pPr>
        <w:widowControl/>
        <w:ind w:firstLineChars="200" w:firstLine="420"/>
        <w:rPr>
          <w:rFonts w:asciiTheme="minorEastAsia" w:hAnsiTheme="minorEastAsia" w:cstheme="minorEastAsia"/>
          <w:color w:val="000000" w:themeColor="text1"/>
          <w:szCs w:val="21"/>
        </w:rPr>
      </w:pPr>
    </w:p>
    <w:p w:rsidR="00DB3CE0" w:rsidRDefault="00DB3CE0" w:rsidP="00582D3A">
      <w:pPr>
        <w:widowControl/>
        <w:ind w:firstLineChars="200" w:firstLine="420"/>
        <w:rPr>
          <w:rFonts w:asciiTheme="minorEastAsia" w:hAnsiTheme="minorEastAsia" w:cstheme="minorEastAsia"/>
          <w:color w:val="000000" w:themeColor="text1"/>
          <w:szCs w:val="21"/>
        </w:rPr>
      </w:pPr>
    </w:p>
    <w:p w:rsidR="00DB3CE0" w:rsidRDefault="00DB3CE0" w:rsidP="00582D3A">
      <w:pPr>
        <w:widowControl/>
        <w:ind w:firstLineChars="200" w:firstLine="420"/>
        <w:rPr>
          <w:rFonts w:asciiTheme="minorEastAsia" w:hAnsiTheme="minorEastAsia" w:cstheme="minorEastAsia"/>
          <w:color w:val="000000" w:themeColor="text1"/>
          <w:szCs w:val="21"/>
        </w:rPr>
      </w:pPr>
    </w:p>
    <w:p w:rsidR="00DB3CE0" w:rsidRDefault="00DB3CE0" w:rsidP="00582D3A">
      <w:pPr>
        <w:widowControl/>
        <w:ind w:firstLineChars="200" w:firstLine="420"/>
        <w:rPr>
          <w:rFonts w:asciiTheme="minorEastAsia" w:hAnsiTheme="minorEastAsia" w:cstheme="minorEastAsia"/>
          <w:color w:val="000000" w:themeColor="text1"/>
          <w:szCs w:val="21"/>
        </w:rPr>
      </w:pPr>
    </w:p>
    <w:p w:rsidR="00DB3CE0" w:rsidRPr="00855A73" w:rsidRDefault="00DB3CE0"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310</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对运输危险货物不按规定配备押运人员</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225874">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《铁路安全管理条例》</w:t>
            </w:r>
            <w:r w:rsidRPr="00855A73">
              <w:rPr>
                <w:rFonts w:asciiTheme="minorEastAsia" w:eastAsiaTheme="minorEastAsia" w:hAnsiTheme="minorEastAsia" w:cs="Arial"/>
                <w:color w:val="333333"/>
                <w:sz w:val="21"/>
                <w:szCs w:val="21"/>
                <w:shd w:val="clear" w:color="auto" w:fill="FFFFFF"/>
              </w:rPr>
              <w:t>第九十八条</w:t>
            </w:r>
            <w:r w:rsidRPr="00855A73">
              <w:rPr>
                <w:rFonts w:asciiTheme="minorEastAsia" w:eastAsiaTheme="minorEastAsia" w:hAnsiTheme="minorEastAsia" w:cs="Arial" w:hint="eastAsia"/>
                <w:color w:val="333333"/>
                <w:sz w:val="21"/>
                <w:szCs w:val="21"/>
                <w:shd w:val="clear" w:color="auto" w:fill="FFFFFF"/>
              </w:rPr>
              <w:t xml:space="preserve">: </w:t>
            </w:r>
            <w:r w:rsidRPr="00855A73">
              <w:rPr>
                <w:rFonts w:asciiTheme="minorEastAsia" w:eastAsiaTheme="minorEastAsia" w:hAnsiTheme="minorEastAsia" w:cs="Arial"/>
                <w:color w:val="333333"/>
                <w:sz w:val="21"/>
                <w:szCs w:val="21"/>
                <w:shd w:val="clear" w:color="auto" w:fill="FFFFFF"/>
              </w:rPr>
              <w:t>铁路运输托运人运输危险货物不按照规定配备必要的押运人员，或者发生危险货物被盗、丢失、泄漏等情况不按照规定及时报告的，由公安机关责令改正，处1万元以上5万元以下的罚款。</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cstheme="minorEastAsia" w:hint="eastAsia"/>
                <w:color w:val="000000" w:themeColor="text1"/>
                <w:sz w:val="21"/>
                <w:szCs w:val="21"/>
              </w:rPr>
              <w:t>运输危险货物不按规定配备押运人员的案件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Default="00582D3A" w:rsidP="00582D3A">
      <w:pPr>
        <w:widowControl/>
        <w:rPr>
          <w:rFonts w:asciiTheme="minorEastAsia" w:hAnsiTheme="minorEastAsia" w:cstheme="minorEastAsia"/>
          <w:color w:val="000000" w:themeColor="text1"/>
          <w:szCs w:val="21"/>
        </w:rPr>
      </w:pPr>
    </w:p>
    <w:p w:rsidR="00225874" w:rsidRDefault="00225874"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225874" w:rsidRPr="00855A73" w:rsidRDefault="00225874"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311</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582D3A" w:rsidRPr="00855A73" w:rsidTr="00591962">
        <w:tc>
          <w:tcPr>
            <w:tcW w:w="2127" w:type="dxa"/>
            <w:shd w:val="clear" w:color="auto" w:fill="auto"/>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对发生危险货物泄漏不报</w:t>
            </w:r>
            <w:r w:rsidR="00AB355F">
              <w:rPr>
                <w:rFonts w:asciiTheme="minorEastAsia" w:hAnsiTheme="minorEastAsia" w:cstheme="minorEastAsia" w:hint="eastAsia"/>
                <w:color w:val="000000" w:themeColor="text1"/>
                <w:szCs w:val="21"/>
              </w:rPr>
              <w:t>的行政处罚</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582D3A" w:rsidRPr="00855A73" w:rsidRDefault="00582D3A" w:rsidP="00225874">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《铁路安全管理条例》</w:t>
            </w:r>
            <w:r w:rsidRPr="00855A73">
              <w:rPr>
                <w:rFonts w:asciiTheme="minorEastAsia" w:eastAsiaTheme="minorEastAsia" w:hAnsiTheme="minorEastAsia" w:cs="Arial"/>
                <w:color w:val="333333"/>
                <w:sz w:val="21"/>
                <w:szCs w:val="21"/>
                <w:shd w:val="clear" w:color="auto" w:fill="FFFFFF"/>
              </w:rPr>
              <w:t>第九十八条</w:t>
            </w:r>
            <w:r w:rsidRPr="00855A73">
              <w:rPr>
                <w:rFonts w:asciiTheme="minorEastAsia" w:eastAsiaTheme="minorEastAsia" w:hAnsiTheme="minorEastAsia" w:cs="Arial" w:hint="eastAsia"/>
                <w:color w:val="333333"/>
                <w:sz w:val="21"/>
                <w:szCs w:val="21"/>
                <w:shd w:val="clear" w:color="auto" w:fill="FFFFFF"/>
              </w:rPr>
              <w:t xml:space="preserve">: </w:t>
            </w:r>
            <w:r w:rsidRPr="00855A73">
              <w:rPr>
                <w:rFonts w:asciiTheme="minorEastAsia" w:eastAsiaTheme="minorEastAsia" w:hAnsiTheme="minorEastAsia" w:cs="Arial"/>
                <w:color w:val="333333"/>
                <w:sz w:val="21"/>
                <w:szCs w:val="21"/>
                <w:shd w:val="clear" w:color="auto" w:fill="FFFFFF"/>
              </w:rPr>
              <w:t>铁路运输托运人运输危险货物不按照规定配备必要的押运人员，或者发生危险货物被盗、丢失、泄漏等情况不按照规定及时报告的，由公安机关责令改正，处1万元以上5万元以下的罚款。</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582D3A" w:rsidRPr="00855A73"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582D3A" w:rsidRPr="00855A73">
              <w:rPr>
                <w:rFonts w:asciiTheme="minorEastAsia" w:eastAsiaTheme="minorEastAsia" w:hAnsiTheme="minorEastAsia" w:cstheme="minorEastAsia" w:hint="eastAsia"/>
                <w:color w:val="000000" w:themeColor="text1"/>
                <w:sz w:val="21"/>
                <w:szCs w:val="21"/>
              </w:rPr>
              <w:t>发生危险货物泄漏不报的案件</w:t>
            </w:r>
            <w:r w:rsidR="004A4816">
              <w:rPr>
                <w:rFonts w:asciiTheme="minorEastAsia" w:eastAsiaTheme="minorEastAsia" w:hAnsiTheme="minorEastAsia" w:hint="eastAsia"/>
                <w:sz w:val="21"/>
                <w:szCs w:val="21"/>
              </w:rPr>
              <w:t>，应当予以审查，决定是否受理为行政案件。</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5.决定责任：作出处罚决定，制作《行政处罚决定书》，并载明相关事项。</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6.送达责任：按照法律法规规定的方式和时限，将《行政处罚决定书》送达当事人。</w:t>
            </w:r>
          </w:p>
          <w:p w:rsidR="00582D3A" w:rsidRPr="00855A73" w:rsidRDefault="00582D3A" w:rsidP="00591962">
            <w:pPr>
              <w:pStyle w:val="a3"/>
              <w:spacing w:before="0" w:beforeAutospacing="0" w:after="0" w:afterAutospacing="0"/>
              <w:ind w:firstLineChars="200" w:firstLine="420"/>
              <w:rPr>
                <w:rFonts w:asciiTheme="minorEastAsia" w:eastAsiaTheme="minorEastAsia" w:hAnsiTheme="minorEastAsia"/>
                <w:sz w:val="21"/>
                <w:szCs w:val="21"/>
              </w:rPr>
            </w:pPr>
            <w:r w:rsidRPr="00855A73">
              <w:rPr>
                <w:rFonts w:asciiTheme="minorEastAsia" w:eastAsiaTheme="minorEastAsia" w:hAnsiTheme="minorEastAsia" w:hint="eastAsia"/>
                <w:sz w:val="21"/>
                <w:szCs w:val="21"/>
              </w:rPr>
              <w:t>7.执行责任：依照生效的行政处罚决定和有关规定执行。</w:t>
            </w:r>
          </w:p>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8.其他责任：法律法规规章等文件规定应履行的其他责任。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582D3A" w:rsidRPr="00855A73" w:rsidRDefault="00582D3A" w:rsidP="00591962">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855A73">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855A73">
              <w:rPr>
                <w:rFonts w:asciiTheme="minorEastAsia" w:hAnsiTheme="minorEastAsia" w:cstheme="minorEastAsia" w:hint="eastAsia"/>
                <w:color w:val="000000" w:themeColor="text1"/>
                <w:szCs w:val="21"/>
              </w:rPr>
              <w:t>《铁路安全管理条例》、</w:t>
            </w:r>
            <w:r w:rsidRPr="00855A73">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582D3A" w:rsidRPr="00855A73" w:rsidTr="00591962">
        <w:tc>
          <w:tcPr>
            <w:tcW w:w="212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582D3A" w:rsidRPr="00855A73" w:rsidRDefault="00582D3A" w:rsidP="00591962">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582D3A" w:rsidRPr="00855A73" w:rsidRDefault="00582D3A" w:rsidP="00582D3A">
      <w:pPr>
        <w:widowControl/>
        <w:rPr>
          <w:rFonts w:asciiTheme="minorEastAsia" w:hAnsiTheme="minorEastAsia" w:cstheme="minorEastAsia"/>
          <w:color w:val="000000" w:themeColor="text1"/>
          <w:szCs w:val="21"/>
        </w:rPr>
      </w:pPr>
    </w:p>
    <w:p w:rsidR="008B1C10" w:rsidRDefault="008B1C10" w:rsidP="00582D3A">
      <w:pPr>
        <w:widowControl/>
        <w:rPr>
          <w:rFonts w:asciiTheme="minorEastAsia" w:hAnsiTheme="minorEastAsia" w:cstheme="minorEastAsia"/>
          <w:color w:val="000000" w:themeColor="text1"/>
          <w:szCs w:val="21"/>
        </w:rPr>
      </w:pPr>
    </w:p>
    <w:p w:rsidR="00225874" w:rsidRDefault="00225874"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DB3CE0" w:rsidRDefault="00DB3CE0" w:rsidP="00582D3A">
      <w:pPr>
        <w:widowControl/>
        <w:rPr>
          <w:rFonts w:asciiTheme="minorEastAsia" w:hAnsiTheme="minorEastAsia" w:cstheme="minorEastAsia"/>
          <w:color w:val="000000" w:themeColor="text1"/>
          <w:szCs w:val="21"/>
        </w:rPr>
      </w:pPr>
    </w:p>
    <w:p w:rsidR="00225874" w:rsidRPr="00855A73" w:rsidRDefault="00225874" w:rsidP="00582D3A">
      <w:pPr>
        <w:widowControl/>
        <w:rPr>
          <w:rFonts w:asciiTheme="minorEastAsia" w:hAnsiTheme="minorEastAsia" w:cstheme="minorEastAsia"/>
          <w:color w:val="000000" w:themeColor="text1"/>
          <w:szCs w:val="21"/>
        </w:rPr>
      </w:pPr>
    </w:p>
    <w:p w:rsidR="00582D3A" w:rsidRPr="00855A73" w:rsidRDefault="00582D3A" w:rsidP="00582D3A">
      <w:pPr>
        <w:widowControl/>
        <w:ind w:firstLineChars="200" w:firstLine="420"/>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662"/>
      </w:tblGrid>
      <w:tr w:rsidR="000E3198" w:rsidRPr="00855A73" w:rsidTr="0032580C">
        <w:tc>
          <w:tcPr>
            <w:tcW w:w="1985"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662"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312</w:t>
            </w:r>
          </w:p>
        </w:tc>
      </w:tr>
      <w:tr w:rsidR="000E3198" w:rsidRPr="00855A73" w:rsidTr="0032580C">
        <w:tc>
          <w:tcPr>
            <w:tcW w:w="1985"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662"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32580C">
        <w:tc>
          <w:tcPr>
            <w:tcW w:w="1985"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662"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对超过核准数量印制、出售营业性演出门票</w:t>
            </w:r>
            <w:r w:rsidR="00AB355F">
              <w:rPr>
                <w:rFonts w:asciiTheme="minorEastAsia" w:hAnsiTheme="minorEastAsia" w:cstheme="minorEastAsia" w:hint="eastAsia"/>
                <w:color w:val="000000" w:themeColor="text1"/>
                <w:szCs w:val="21"/>
              </w:rPr>
              <w:t>的行政处罚</w:t>
            </w:r>
          </w:p>
        </w:tc>
      </w:tr>
      <w:tr w:rsidR="000E3198" w:rsidRPr="00855A73" w:rsidTr="0032580C">
        <w:tc>
          <w:tcPr>
            <w:tcW w:w="1985"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662" w:type="dxa"/>
            <w:shd w:val="clear" w:color="auto" w:fill="auto"/>
            <w:vAlign w:val="center"/>
          </w:tcPr>
          <w:p w:rsidR="00002200" w:rsidRDefault="000E3198" w:rsidP="00002200">
            <w:pPr>
              <w:widowControl/>
              <w:wordWrap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《营业性演出管理条例》第</w:t>
            </w:r>
            <w:r w:rsidR="00002200">
              <w:rPr>
                <w:rFonts w:asciiTheme="minorEastAsia" w:hAnsiTheme="minorEastAsia" w:cstheme="minorEastAsia" w:hint="eastAsia"/>
                <w:color w:val="000000" w:themeColor="text1"/>
                <w:szCs w:val="21"/>
              </w:rPr>
              <w:t>五十一</w:t>
            </w:r>
            <w:r w:rsidRPr="00855A73">
              <w:rPr>
                <w:rFonts w:asciiTheme="minorEastAsia" w:hAnsiTheme="minorEastAsia" w:cstheme="minorEastAsia" w:hint="eastAsia"/>
                <w:color w:val="000000" w:themeColor="text1"/>
                <w:szCs w:val="21"/>
              </w:rPr>
              <w:t>条：</w:t>
            </w:r>
            <w:r w:rsidR="00002200" w:rsidRPr="00002200">
              <w:rPr>
                <w:rFonts w:asciiTheme="minorEastAsia" w:hAnsiTheme="minorEastAsia" w:cstheme="minorEastAsia"/>
                <w:color w:val="000000" w:themeColor="text1"/>
                <w:szCs w:val="21"/>
              </w:rPr>
              <w:t>有下列行为之一的，由公安部门或者公安消防机构依据法定职权依法予以处罚；构成犯罪的，依法追究刑事责任：</w:t>
            </w:r>
          </w:p>
          <w:p w:rsidR="00002200" w:rsidRDefault="00002200" w:rsidP="00002200">
            <w:pPr>
              <w:widowControl/>
              <w:wordWrap w:val="0"/>
              <w:ind w:firstLineChars="200" w:firstLine="420"/>
              <w:jc w:val="left"/>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（一）违反本条例安全、消防管理规定的；</w:t>
            </w:r>
          </w:p>
          <w:p w:rsidR="00002200" w:rsidRDefault="00002200" w:rsidP="00002200">
            <w:pPr>
              <w:widowControl/>
              <w:wordWrap w:val="0"/>
              <w:ind w:firstLineChars="200" w:firstLine="420"/>
              <w:jc w:val="left"/>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（二）伪造、变造营业性演出门票或者倒卖伪造、变造的营业性演出门票的。</w:t>
            </w:r>
          </w:p>
          <w:p w:rsidR="000E3198" w:rsidRPr="00002200" w:rsidRDefault="00002200" w:rsidP="00002200">
            <w:pPr>
              <w:widowControl/>
              <w:wordWrap w:val="0"/>
              <w:ind w:firstLineChars="200" w:firstLine="420"/>
              <w:jc w:val="left"/>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r>
      <w:tr w:rsidR="000E3198" w:rsidRPr="00855A73" w:rsidTr="0032580C">
        <w:tc>
          <w:tcPr>
            <w:tcW w:w="1985"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662"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32580C">
        <w:tc>
          <w:tcPr>
            <w:tcW w:w="1985"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662" w:type="dxa"/>
            <w:shd w:val="clear" w:color="auto" w:fill="auto"/>
            <w:vAlign w:val="center"/>
          </w:tcPr>
          <w:p w:rsidR="000E3198"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超过核准数量印制、出售营业性演出门票案件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32580C">
        <w:tc>
          <w:tcPr>
            <w:tcW w:w="1985"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662" w:type="dxa"/>
            <w:shd w:val="clear" w:color="auto" w:fill="auto"/>
            <w:vAlign w:val="center"/>
          </w:tcPr>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640737">
              <w:rPr>
                <w:rFonts w:asciiTheme="minorEastAsia" w:hAnsiTheme="minorEastAsia" w:cstheme="minorEastAsia" w:hint="eastAsia"/>
                <w:color w:val="000000" w:themeColor="text1"/>
                <w:szCs w:val="21"/>
              </w:rPr>
              <w:t>《营业性演出管理条例》、《行政机关公务员处分条例》、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E3198" w:rsidRPr="00855A73" w:rsidTr="0032580C">
        <w:tc>
          <w:tcPr>
            <w:tcW w:w="1985"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662"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表2-346</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520"/>
      </w:tblGrid>
      <w:tr w:rsidR="000E3198" w:rsidRPr="00855A73" w:rsidTr="0032580C">
        <w:tc>
          <w:tcPr>
            <w:tcW w:w="2127"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520"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313</w:t>
            </w:r>
          </w:p>
        </w:tc>
      </w:tr>
      <w:tr w:rsidR="000E3198" w:rsidRPr="00855A73" w:rsidTr="0032580C">
        <w:tc>
          <w:tcPr>
            <w:tcW w:w="2127"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520"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32580C">
        <w:tc>
          <w:tcPr>
            <w:tcW w:w="2127" w:type="dxa"/>
            <w:shd w:val="clear" w:color="auto" w:fill="auto"/>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520" w:type="dxa"/>
            <w:shd w:val="clear" w:color="auto" w:fill="auto"/>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对印制、出售营业性演出观众区域以外的营业性演出门票</w:t>
            </w:r>
            <w:r w:rsidR="00AB355F">
              <w:rPr>
                <w:rFonts w:asciiTheme="minorEastAsia" w:hAnsiTheme="minorEastAsia" w:cstheme="minorEastAsia" w:hint="eastAsia"/>
                <w:color w:val="000000" w:themeColor="text1"/>
                <w:szCs w:val="21"/>
              </w:rPr>
              <w:t>的行政处罚</w:t>
            </w:r>
          </w:p>
        </w:tc>
      </w:tr>
      <w:tr w:rsidR="0032580C" w:rsidRPr="00855A73" w:rsidTr="0032580C">
        <w:tc>
          <w:tcPr>
            <w:tcW w:w="2127"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520" w:type="dxa"/>
            <w:shd w:val="clear" w:color="auto" w:fill="auto"/>
            <w:vAlign w:val="center"/>
          </w:tcPr>
          <w:p w:rsidR="0032580C" w:rsidRDefault="0032580C" w:rsidP="0032580C">
            <w:pPr>
              <w:widowControl/>
              <w:wordWrap w:val="0"/>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《营业性演出管理条例》第</w:t>
            </w:r>
            <w:r>
              <w:rPr>
                <w:rFonts w:asciiTheme="minorEastAsia" w:hAnsiTheme="minorEastAsia" w:cstheme="minorEastAsia" w:hint="eastAsia"/>
                <w:color w:val="000000" w:themeColor="text1"/>
                <w:szCs w:val="21"/>
              </w:rPr>
              <w:t>五十一</w:t>
            </w:r>
            <w:r w:rsidRPr="00855A73">
              <w:rPr>
                <w:rFonts w:asciiTheme="minorEastAsia" w:hAnsiTheme="minorEastAsia" w:cstheme="minorEastAsia" w:hint="eastAsia"/>
                <w:color w:val="000000" w:themeColor="text1"/>
                <w:szCs w:val="21"/>
              </w:rPr>
              <w:t>条：</w:t>
            </w:r>
            <w:r w:rsidRPr="00002200">
              <w:rPr>
                <w:rFonts w:asciiTheme="minorEastAsia" w:hAnsiTheme="minorEastAsia" w:cstheme="minorEastAsia"/>
                <w:color w:val="000000" w:themeColor="text1"/>
                <w:szCs w:val="21"/>
              </w:rPr>
              <w:t>有下列行为之一的，由公安部门或者公安消防机构依据法定职权依法予以处罚；构成犯罪的，依法追究刑事责任：</w:t>
            </w:r>
          </w:p>
          <w:p w:rsidR="0032580C" w:rsidRDefault="0032580C" w:rsidP="0032580C">
            <w:pPr>
              <w:widowControl/>
              <w:wordWrap w:val="0"/>
              <w:ind w:firstLineChars="200" w:firstLine="420"/>
              <w:jc w:val="left"/>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（一）违反本条例安全、消防管理规定的；</w:t>
            </w:r>
          </w:p>
          <w:p w:rsidR="0032580C" w:rsidRDefault="0032580C" w:rsidP="0032580C">
            <w:pPr>
              <w:widowControl/>
              <w:wordWrap w:val="0"/>
              <w:ind w:firstLineChars="200" w:firstLine="420"/>
              <w:jc w:val="left"/>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（二）伪造、变造营业性演出门票或者倒卖伪造、变造的营业性演出门票的。</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002200">
              <w:rPr>
                <w:rFonts w:asciiTheme="minorEastAsia" w:hAnsiTheme="minorEastAsia" w:cstheme="minorEastAsia"/>
                <w:color w:val="000000" w:themeColor="text1"/>
                <w:szCs w:val="21"/>
              </w:rPr>
              <w:t>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r>
      <w:tr w:rsidR="0032580C" w:rsidRPr="00855A73" w:rsidTr="0032580C">
        <w:tc>
          <w:tcPr>
            <w:tcW w:w="2127"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520"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32580C" w:rsidRPr="00855A73" w:rsidTr="0032580C">
        <w:tc>
          <w:tcPr>
            <w:tcW w:w="2127"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520" w:type="dxa"/>
            <w:shd w:val="clear" w:color="auto" w:fill="auto"/>
            <w:vAlign w:val="center"/>
          </w:tcPr>
          <w:p w:rsidR="0032580C" w:rsidRPr="00855A73" w:rsidRDefault="0032580C" w:rsidP="0032580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印制、出售营业性演出观众区域以外的门票案件</w:t>
            </w:r>
            <w:r>
              <w:rPr>
                <w:rFonts w:asciiTheme="minorEastAsia" w:hAnsiTheme="minorEastAsia" w:cstheme="minorEastAsia" w:hint="eastAsia"/>
                <w:color w:val="000000" w:themeColor="text1"/>
                <w:szCs w:val="21"/>
              </w:rPr>
              <w:t>，应当予以审查，决定是否受理为行政案件。</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32580C" w:rsidRPr="00855A73" w:rsidTr="0032580C">
        <w:tc>
          <w:tcPr>
            <w:tcW w:w="2127"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520" w:type="dxa"/>
            <w:shd w:val="clear" w:color="auto" w:fill="auto"/>
            <w:vAlign w:val="center"/>
          </w:tcPr>
          <w:p w:rsidR="0032580C" w:rsidRPr="00855A73" w:rsidRDefault="0032580C" w:rsidP="0032580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《中华人民共和国人民警察法》、《中华人民共和国治安管理处罚法》、《营业性演出管理条例》、《行政机关公务员处分条例》、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2580C" w:rsidRPr="00855A73" w:rsidTr="0032580C">
        <w:tc>
          <w:tcPr>
            <w:tcW w:w="2127"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520" w:type="dxa"/>
            <w:shd w:val="clear" w:color="auto" w:fill="auto"/>
            <w:vAlign w:val="center"/>
          </w:tcPr>
          <w:p w:rsidR="0032580C" w:rsidRPr="00855A73" w:rsidRDefault="0032580C" w:rsidP="0032580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表2-347</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0E3198" w:rsidRPr="00855A73" w:rsidTr="00DB3CE0">
        <w:tc>
          <w:tcPr>
            <w:tcW w:w="1560"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654"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314</w:t>
            </w:r>
          </w:p>
        </w:tc>
      </w:tr>
      <w:tr w:rsidR="000E3198" w:rsidRPr="00855A73" w:rsidTr="00DB3CE0">
        <w:tc>
          <w:tcPr>
            <w:tcW w:w="1560"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654"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DB3CE0">
        <w:tc>
          <w:tcPr>
            <w:tcW w:w="1560"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654"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对非法设点收购废旧金属</w:t>
            </w:r>
            <w:r w:rsidR="00AB355F">
              <w:rPr>
                <w:rFonts w:asciiTheme="minorEastAsia" w:hAnsiTheme="minorEastAsia" w:cstheme="minorEastAsia" w:hint="eastAsia"/>
                <w:color w:val="000000" w:themeColor="text1"/>
                <w:szCs w:val="21"/>
              </w:rPr>
              <w:t>的行政处罚</w:t>
            </w:r>
          </w:p>
        </w:tc>
      </w:tr>
      <w:tr w:rsidR="000E3198" w:rsidRPr="00855A73" w:rsidTr="00DB3CE0">
        <w:tc>
          <w:tcPr>
            <w:tcW w:w="1560"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654" w:type="dxa"/>
            <w:vAlign w:val="center"/>
          </w:tcPr>
          <w:p w:rsidR="00F82AF4" w:rsidRPr="00F82AF4" w:rsidRDefault="000E3198" w:rsidP="00DB3CE0">
            <w:pPr>
              <w:widowControl/>
              <w:spacing w:line="300" w:lineRule="exact"/>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《废旧金属收购业治安管理办法》第</w:t>
            </w:r>
            <w:r w:rsidR="00F82AF4">
              <w:rPr>
                <w:rFonts w:asciiTheme="minorEastAsia" w:hAnsiTheme="minorEastAsia" w:cstheme="minorEastAsia" w:hint="eastAsia"/>
                <w:color w:val="000000" w:themeColor="text1"/>
                <w:szCs w:val="21"/>
              </w:rPr>
              <w:t>十三</w:t>
            </w:r>
            <w:r w:rsidRPr="00855A73">
              <w:rPr>
                <w:rFonts w:asciiTheme="minorEastAsia" w:hAnsiTheme="minorEastAsia" w:cstheme="minorEastAsia" w:hint="eastAsia"/>
                <w:color w:val="000000" w:themeColor="text1"/>
                <w:szCs w:val="21"/>
              </w:rPr>
              <w:t>条：</w:t>
            </w:r>
            <w:r w:rsidR="00F82AF4" w:rsidRPr="00F82AF4">
              <w:rPr>
                <w:rFonts w:asciiTheme="minorEastAsia" w:hAnsiTheme="minorEastAsia" w:cstheme="minorEastAsia"/>
                <w:color w:val="000000" w:themeColor="text1"/>
                <w:szCs w:val="21"/>
              </w:rPr>
              <w:t>有下列情形之一的，由公安机关给予相应处罚：</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（一）违反本办法第四条第一款规定，未领取特种行业许可证收购生产性废旧金属时，予以取缔，没收非法收购的物品及非法所得，可以并处5000元以上10000元以下的罚款；</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（二）违反本办法第四条第二款规定，未履行备案手续收购非生产性废旧金属的，予以警告或者处以500元以下的罚款；</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（三）违反本办法第六条规定，未向公安机关办理注销、变更手续的，予以警告或者处以200元以下的罚款；</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（四）违反本办法第七条规定，非法设点收购废旧金属的，予以取缔，没收非法收购的物品及非法所得，可以并处5000元以上10000元以下的罚款；</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（五）违反本办法第八条规定，收购生产性废旧金属时未如实登记的，视情节轻重，处以2000元以上5000元以下的罚款、责令停业整顿或者吊销特种行业许可证；</w:t>
            </w:r>
          </w:p>
          <w:p w:rsidR="00F82AF4" w:rsidRPr="00F82AF4" w:rsidRDefault="00F82AF4" w:rsidP="00DB3CE0">
            <w:pPr>
              <w:widowControl/>
              <w:spacing w:line="300" w:lineRule="exact"/>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（六）违反本办法第九条规定，收购禁止收购的金属物品的，视情节轻重，处以2000元以上10000元以下的罚款、责令停业整顿或者吊销特种行业许可证。</w:t>
            </w:r>
          </w:p>
          <w:p w:rsidR="000E3198" w:rsidRPr="00F82AF4" w:rsidRDefault="00F82AF4" w:rsidP="00DB3CE0">
            <w:pPr>
              <w:widowControl/>
              <w:spacing w:line="300" w:lineRule="exact"/>
              <w:ind w:firstLine="482"/>
              <w:jc w:val="left"/>
              <w:rPr>
                <w:rFonts w:ascii="Arial" w:eastAsia="宋体" w:hAnsi="Arial" w:cs="Arial"/>
                <w:color w:val="333333"/>
                <w:kern w:val="0"/>
                <w:szCs w:val="21"/>
              </w:rPr>
            </w:pPr>
            <w:r w:rsidRPr="00F82AF4">
              <w:rPr>
                <w:rFonts w:asciiTheme="minorEastAsia" w:hAnsiTheme="minorEastAsia" w:cstheme="minorEastAsia"/>
                <w:color w:val="000000" w:themeColor="text1"/>
                <w:szCs w:val="21"/>
              </w:rPr>
              <w:t>有前款所列第（一）、（二）、（四）、（五）、（六）项情形之一，构成犯罪的，依法追究刑事责任。</w:t>
            </w:r>
          </w:p>
        </w:tc>
      </w:tr>
      <w:tr w:rsidR="000E3198" w:rsidRPr="00855A73" w:rsidTr="00DB3CE0">
        <w:tc>
          <w:tcPr>
            <w:tcW w:w="1560"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654" w:type="dxa"/>
            <w:vAlign w:val="center"/>
          </w:tcPr>
          <w:p w:rsidR="000E3198" w:rsidRPr="00855A73" w:rsidRDefault="000E3198" w:rsidP="00DB3CE0">
            <w:pPr>
              <w:spacing w:line="30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DB3CE0">
        <w:tc>
          <w:tcPr>
            <w:tcW w:w="1560"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654" w:type="dxa"/>
            <w:vAlign w:val="center"/>
          </w:tcPr>
          <w:p w:rsidR="000E3198" w:rsidRPr="00855A73" w:rsidRDefault="002F5D66" w:rsidP="00DB3CE0">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非法设点收购废旧金属案件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DB3CE0">
        <w:tc>
          <w:tcPr>
            <w:tcW w:w="1560"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654" w:type="dxa"/>
            <w:vAlign w:val="center"/>
          </w:tcPr>
          <w:p w:rsidR="000E3198" w:rsidRPr="00855A73" w:rsidRDefault="000E3198" w:rsidP="00DB3CE0">
            <w:pPr>
              <w:spacing w:line="30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w:t>
            </w:r>
            <w:r w:rsidR="009918C0">
              <w:rPr>
                <w:rFonts w:asciiTheme="minorEastAsia" w:hAnsiTheme="minorEastAsia" w:cstheme="minorEastAsia" w:hint="eastAsia"/>
                <w:color w:val="000000" w:themeColor="text1"/>
                <w:szCs w:val="21"/>
              </w:rPr>
              <w:t>《公安机关人民警察纪律条令》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0E3198" w:rsidRPr="00855A73" w:rsidTr="00DB3CE0">
        <w:tc>
          <w:tcPr>
            <w:tcW w:w="1560"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654"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315</w:t>
            </w:r>
          </w:p>
        </w:tc>
      </w:tr>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对收购生产性废旧金属未如实登记</w:t>
            </w:r>
            <w:r w:rsidR="00AB355F">
              <w:rPr>
                <w:rFonts w:asciiTheme="minorEastAsia" w:hAnsiTheme="minorEastAsia" w:cstheme="minorEastAsia" w:hint="eastAsia"/>
                <w:color w:val="000000" w:themeColor="text1"/>
                <w:szCs w:val="21"/>
              </w:rPr>
              <w:t>的行政处罚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82AF4"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《废旧金属收购业治安管理办法》第</w:t>
            </w:r>
            <w:r w:rsidR="00F82AF4">
              <w:rPr>
                <w:rFonts w:asciiTheme="minorEastAsia" w:hAnsiTheme="minorEastAsia" w:cstheme="minorEastAsia" w:hint="eastAsia"/>
                <w:color w:val="000000" w:themeColor="text1"/>
                <w:szCs w:val="21"/>
              </w:rPr>
              <w:t>八</w:t>
            </w:r>
            <w:r w:rsidRPr="00855A73">
              <w:rPr>
                <w:rFonts w:asciiTheme="minorEastAsia" w:hAnsiTheme="minorEastAsia" w:cstheme="minorEastAsia" w:hint="eastAsia"/>
                <w:color w:val="000000" w:themeColor="text1"/>
                <w:szCs w:val="21"/>
              </w:rPr>
              <w:t>条：收购废旧金属的企业在收购生产性废旧金属时，应当查验出售单位开具的证明，对出售单位的名称和经办人的姓名、住址、身份证号码以及物品的名称、数量、规格、新旧程度等如实进行登记。</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十三</w:t>
            </w:r>
            <w:r w:rsidRPr="00855A73">
              <w:rPr>
                <w:rFonts w:asciiTheme="minorEastAsia" w:hAnsiTheme="minorEastAsia" w:cstheme="minorEastAsia" w:hint="eastAsia"/>
                <w:color w:val="000000" w:themeColor="text1"/>
                <w:szCs w:val="21"/>
              </w:rPr>
              <w:t>条：</w:t>
            </w:r>
            <w:r w:rsidRPr="00F82AF4">
              <w:rPr>
                <w:rFonts w:asciiTheme="minorEastAsia" w:hAnsiTheme="minorEastAsia" w:cstheme="minorEastAsia"/>
                <w:color w:val="000000" w:themeColor="text1"/>
                <w:szCs w:val="21"/>
              </w:rPr>
              <w:t>有下列情形之一的，由公安机关给予相应处罚：</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（一）违反本办法第四条第一款规定，未领取特种行业许可证收购生产性废旧金属时，予以取缔，没收非法收购的物品及非法所得，可以并处5000元以上10000元以下的罚款；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（二）违反本办法第四条第二款规定，未履行备案手续收购非生产性废旧金属的，予以警告或者处以500元以下的罚款；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（三）违反本办法第六条规定，未向公安机关办理注销、变更手续的，予以警告或者处以200元以下的罚款；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（四）违反本办法第七条规定，非法设点收购废旧金属的，予以取缔，没收非法收购的物品及非法所得，可以并处5000元以上10000元以下的罚款；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（五）违反本办法第八条规定，收购生产性废旧金属时未如实登记的，视情节轻重，处以2000元以上5000元以下的罚款、责令停业整顿或者吊销特种行业许可证；</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（六）违反本办法第九条规定，收购禁止收购的金属物品的，视情节轻重，处以2000元以上10000元以下的罚款、责令停业整顿或者吊销特种行业许可证。</w:t>
            </w:r>
          </w:p>
          <w:p w:rsidR="000E3198" w:rsidRPr="00855A73" w:rsidRDefault="00F82AF4" w:rsidP="00F82AF4">
            <w:pPr>
              <w:ind w:firstLineChars="200" w:firstLine="420"/>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有前款所列第（一）、（二）、（四）、（五）、（六）项情形之一，构成犯罪的，依法追究刑事责任。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E3198" w:rsidRPr="00855A73" w:rsidRDefault="000E3198" w:rsidP="00640737">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E3198"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收购生产性废旧金属未如实登记案件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w:t>
            </w:r>
            <w:r w:rsidR="009918C0">
              <w:rPr>
                <w:rFonts w:asciiTheme="minorEastAsia" w:hAnsiTheme="minorEastAsia" w:cstheme="minorEastAsia" w:hint="eastAsia"/>
                <w:color w:val="000000" w:themeColor="text1"/>
                <w:szCs w:val="21"/>
              </w:rPr>
              <w:t>《公安机关人民警察纪律条令》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Default="000E3198"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DB3CE0" w:rsidRDefault="00DB3CE0" w:rsidP="000E3198">
      <w:pPr>
        <w:widowControl/>
        <w:ind w:firstLineChars="200" w:firstLine="420"/>
        <w:rPr>
          <w:rFonts w:asciiTheme="minorEastAsia" w:hAnsiTheme="minorEastAsia" w:cstheme="minorEastAsia"/>
          <w:color w:val="000000" w:themeColor="text1"/>
          <w:szCs w:val="21"/>
        </w:rPr>
      </w:pPr>
    </w:p>
    <w:p w:rsidR="00DB3CE0" w:rsidRDefault="00DB3CE0" w:rsidP="000E3198">
      <w:pPr>
        <w:widowControl/>
        <w:ind w:firstLineChars="200" w:firstLine="420"/>
        <w:rPr>
          <w:rFonts w:asciiTheme="minorEastAsia" w:hAnsiTheme="minorEastAsia" w:cstheme="minorEastAsia"/>
          <w:color w:val="000000" w:themeColor="text1"/>
          <w:szCs w:val="21"/>
        </w:rPr>
      </w:pPr>
    </w:p>
    <w:p w:rsidR="00DB3CE0" w:rsidRDefault="00DB3CE0" w:rsidP="000E3198">
      <w:pPr>
        <w:widowControl/>
        <w:ind w:firstLineChars="200" w:firstLine="420"/>
        <w:rPr>
          <w:rFonts w:asciiTheme="minorEastAsia" w:hAnsiTheme="minorEastAsia" w:cstheme="minorEastAsia"/>
          <w:color w:val="000000" w:themeColor="text1"/>
          <w:szCs w:val="21"/>
        </w:rPr>
      </w:pPr>
    </w:p>
    <w:p w:rsidR="00DB3CE0" w:rsidRDefault="00DB3CE0"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F82AF4" w:rsidRDefault="00F82AF4" w:rsidP="000E3198">
      <w:pPr>
        <w:widowControl/>
        <w:ind w:firstLineChars="200" w:firstLine="420"/>
        <w:rPr>
          <w:rFonts w:asciiTheme="minorEastAsia" w:hAnsiTheme="minorEastAsia" w:cstheme="minorEastAsia"/>
          <w:color w:val="000000" w:themeColor="text1"/>
          <w:szCs w:val="21"/>
        </w:rPr>
      </w:pPr>
    </w:p>
    <w:p w:rsidR="000E3198" w:rsidRDefault="000E3198" w:rsidP="000E3198">
      <w:pPr>
        <w:widowControl/>
        <w:rPr>
          <w:rFonts w:asciiTheme="minorEastAsia" w:hAnsiTheme="minorEastAsia" w:cstheme="minorEastAsia"/>
          <w:color w:val="000000" w:themeColor="text1"/>
          <w:szCs w:val="21"/>
        </w:rPr>
      </w:pPr>
    </w:p>
    <w:p w:rsidR="009918C0" w:rsidRPr="00855A73" w:rsidRDefault="009918C0"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表2-349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E3198" w:rsidRPr="00855A73" w:rsidRDefault="000E3198" w:rsidP="00640737">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316</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E3198" w:rsidRPr="00855A73" w:rsidRDefault="000E3198" w:rsidP="00640737">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E3198" w:rsidRPr="00855A73" w:rsidRDefault="000E3198" w:rsidP="00640737">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对收购国家禁止收购的金属物品</w:t>
            </w:r>
            <w:r w:rsidR="00AB355F">
              <w:rPr>
                <w:rFonts w:asciiTheme="minorEastAsia" w:hAnsiTheme="minorEastAsia" w:cstheme="minorEastAsia" w:hint="eastAsia"/>
                <w:color w:val="000000" w:themeColor="text1"/>
                <w:szCs w:val="21"/>
              </w:rPr>
              <w:t>的行政处罚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F82AF4"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1.《废旧金属收购业治安管理办法》第</w:t>
            </w:r>
            <w:r w:rsidR="00F82AF4">
              <w:rPr>
                <w:rFonts w:asciiTheme="minorEastAsia" w:hAnsiTheme="minorEastAsia" w:cstheme="minorEastAsia" w:hint="eastAsia"/>
                <w:color w:val="000000" w:themeColor="text1"/>
                <w:szCs w:val="21"/>
              </w:rPr>
              <w:t>九</w:t>
            </w:r>
            <w:r w:rsidRPr="00855A73">
              <w:rPr>
                <w:rFonts w:asciiTheme="minorEastAsia" w:hAnsiTheme="minorEastAsia" w:cstheme="minorEastAsia" w:hint="eastAsia"/>
                <w:color w:val="000000" w:themeColor="text1"/>
                <w:szCs w:val="21"/>
              </w:rPr>
              <w:t>条：收购废旧金属的企业和个体工商户不得收购下列金属物品：</w:t>
            </w:r>
          </w:p>
          <w:p w:rsidR="00F82AF4"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（一）枪支、弹药和爆炸物品；</w:t>
            </w:r>
          </w:p>
          <w:p w:rsidR="00F82AF4"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（二）剧毒、放射性物品及其容器；</w:t>
            </w:r>
          </w:p>
          <w:p w:rsidR="00F82AF4"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（三）铁路、油田、供电、电信通讯、矿山、水利、测量和城市公用设施等专用器材；</w:t>
            </w:r>
          </w:p>
          <w:p w:rsidR="000E3198"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（四）公安机关通报寻查的赃物或者有赃物嫌疑的物品。、第13条第1款第6项：违反本办法第九</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，收购禁止收购的金属物品的，视情节轻重，处以2000元以上10000元以下的罚款、责令停业整顿或者吊销特种行业许可证。</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十三</w:t>
            </w:r>
            <w:r w:rsidRPr="00855A73">
              <w:rPr>
                <w:rFonts w:asciiTheme="minorEastAsia" w:hAnsiTheme="minorEastAsia" w:cstheme="minorEastAsia" w:hint="eastAsia"/>
                <w:color w:val="000000" w:themeColor="text1"/>
                <w:szCs w:val="21"/>
              </w:rPr>
              <w:t>条：</w:t>
            </w:r>
            <w:r w:rsidRPr="00F82AF4">
              <w:rPr>
                <w:rFonts w:asciiTheme="minorEastAsia" w:hAnsiTheme="minorEastAsia" w:cstheme="minorEastAsia"/>
                <w:color w:val="000000" w:themeColor="text1"/>
                <w:szCs w:val="21"/>
              </w:rPr>
              <w:t>有下列情形之一的，由公安机关给予相应处罚：</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（一）违反本办法第四条第一款规定，未领取特种行业许可证收购生产性废旧金属时，予以取缔，没收非法收购的物品及非法所得，可以并处5000元以上10000元以下的罚款；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（二）违反本办法第四条第二款规定，未履行备案手续收购非生产性废旧金属的，予以警告或者处以500元以下的罚款；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（三）违反本办法第六条规定，未向公安机关办理注销、变更手续的，予以警告或者处以200元以下的罚款；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（四）违反本办法第七条规定，非法设点收购废旧金属的，予以取缔，没收非法收购的物品及非法所得，可以并处5000元以上10000元以下的罚款；</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（五）违反本办法第八条规定，收购生产性废旧金属时未如实登记的，视情节轻重，处以2000元以上5000元以下的罚款、责令停业整顿或者吊销特种行业许可证；</w:t>
            </w:r>
          </w:p>
          <w:p w:rsidR="00F82AF4" w:rsidRPr="00F82AF4" w:rsidRDefault="00F82AF4" w:rsidP="00F82AF4">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（六）违反本办法第九条规定，收购禁止收购的金属物品的，视情节轻重，处以2000元以上10000元以下的罚款、责令停业整顿或者吊销特种行业许可证。</w:t>
            </w:r>
          </w:p>
          <w:p w:rsidR="00F82AF4" w:rsidRPr="00855A73" w:rsidRDefault="00F82AF4" w:rsidP="00F82AF4">
            <w:pPr>
              <w:spacing w:line="280" w:lineRule="exact"/>
              <w:ind w:firstLineChars="200" w:firstLine="420"/>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有前款所列第（一）、（二）、（四）、（五）、（六）项情形之一，构成犯罪的，依法追究刑事责任。</w:t>
            </w:r>
          </w:p>
          <w:p w:rsidR="00F82AF4" w:rsidRPr="00F82AF4" w:rsidRDefault="000E3198" w:rsidP="00F82AF4">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2.《中华人民共和国治安管理处罚法》第</w:t>
            </w:r>
            <w:r w:rsidR="00F82AF4">
              <w:rPr>
                <w:rFonts w:asciiTheme="minorEastAsia" w:hAnsiTheme="minorEastAsia" w:cstheme="minorEastAsia" w:hint="eastAsia"/>
                <w:color w:val="000000" w:themeColor="text1"/>
                <w:szCs w:val="21"/>
              </w:rPr>
              <w:t>五十九</w:t>
            </w:r>
            <w:r w:rsidRPr="00855A73">
              <w:rPr>
                <w:rFonts w:asciiTheme="minorEastAsia" w:hAnsiTheme="minorEastAsia" w:cstheme="minorEastAsia" w:hint="eastAsia"/>
                <w:color w:val="000000" w:themeColor="text1"/>
                <w:szCs w:val="21"/>
              </w:rPr>
              <w:t>：</w:t>
            </w:r>
            <w:r w:rsidR="00F82AF4" w:rsidRPr="00F82AF4">
              <w:rPr>
                <w:rFonts w:asciiTheme="minorEastAsia" w:hAnsiTheme="minorEastAsia" w:cstheme="minorEastAsia"/>
                <w:color w:val="000000" w:themeColor="text1"/>
                <w:szCs w:val="21"/>
              </w:rPr>
              <w:t>有下列行为之一的，处500元以上1000元以下罚款；情节严重的，处5日以上10日以下拘留，并处500元以上1000元以下罚款：</w:t>
            </w:r>
          </w:p>
          <w:p w:rsidR="00F82AF4" w:rsidRPr="00F82AF4" w:rsidRDefault="00F82AF4" w:rsidP="00F82AF4">
            <w:pPr>
              <w:ind w:firstLine="482"/>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（一）</w:t>
            </w:r>
            <w:hyperlink r:id="rId10" w:tgtFrame="_blank" w:history="1">
              <w:r w:rsidRPr="00F82AF4">
                <w:rPr>
                  <w:rFonts w:asciiTheme="minorEastAsia" w:hAnsiTheme="minorEastAsia" w:cstheme="minorEastAsia"/>
                  <w:color w:val="000000" w:themeColor="text1"/>
                </w:rPr>
                <w:t>典当</w:t>
              </w:r>
            </w:hyperlink>
            <w:r w:rsidRPr="00F82AF4">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F82AF4" w:rsidRPr="00F82AF4" w:rsidRDefault="00F82AF4" w:rsidP="00F82AF4">
            <w:pPr>
              <w:ind w:firstLine="482"/>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（二）违反国家规定，收购铁路、</w:t>
            </w:r>
            <w:hyperlink r:id="rId11" w:tgtFrame="_blank" w:history="1">
              <w:r w:rsidRPr="00F82AF4">
                <w:rPr>
                  <w:rFonts w:asciiTheme="minorEastAsia" w:hAnsiTheme="minorEastAsia" w:cstheme="minorEastAsia"/>
                  <w:color w:val="000000" w:themeColor="text1"/>
                </w:rPr>
                <w:t>油田</w:t>
              </w:r>
            </w:hyperlink>
            <w:r w:rsidRPr="00F82AF4">
              <w:rPr>
                <w:rFonts w:asciiTheme="minorEastAsia" w:hAnsiTheme="minorEastAsia" w:cstheme="minorEastAsia"/>
                <w:color w:val="000000" w:themeColor="text1"/>
                <w:szCs w:val="21"/>
              </w:rPr>
              <w:t>、供电、电信、矿山、水利、测量和城市公用设施等废旧专用器材的；</w:t>
            </w:r>
          </w:p>
          <w:p w:rsidR="00F82AF4" w:rsidRPr="00F82AF4" w:rsidRDefault="00F82AF4" w:rsidP="00F82AF4">
            <w:pPr>
              <w:ind w:firstLine="482"/>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（三）收购公安机关通报寻查的赃物或者有赃物嫌疑的物品的；</w:t>
            </w:r>
          </w:p>
          <w:p w:rsidR="000E3198" w:rsidRPr="00F82AF4" w:rsidRDefault="00F82AF4" w:rsidP="00F82AF4">
            <w:pPr>
              <w:ind w:firstLine="482"/>
              <w:rPr>
                <w:rFonts w:ascii="Arial" w:hAnsi="Arial" w:cs="Arial"/>
                <w:color w:val="333333"/>
                <w:szCs w:val="21"/>
              </w:rPr>
            </w:pPr>
            <w:r w:rsidRPr="00F82AF4">
              <w:rPr>
                <w:rFonts w:asciiTheme="minorEastAsia" w:hAnsiTheme="minorEastAsia" w:cstheme="minorEastAsia"/>
                <w:color w:val="000000" w:themeColor="text1"/>
                <w:szCs w:val="21"/>
              </w:rPr>
              <w:t>（四）收购国家禁止收购的其他物品的。</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E3198" w:rsidRPr="00855A73" w:rsidRDefault="000E3198" w:rsidP="00640737">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E3198" w:rsidRPr="00855A73" w:rsidRDefault="002F5D66" w:rsidP="00640737">
            <w:pPr>
              <w:spacing w:line="286"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收购国家禁止收购的金属物品案件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640737">
            <w:pPr>
              <w:spacing w:line="28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E3198" w:rsidRPr="00855A73" w:rsidRDefault="000E3198" w:rsidP="00640737">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w:t>
            </w:r>
            <w:r w:rsidR="009918C0">
              <w:rPr>
                <w:rFonts w:asciiTheme="minorEastAsia" w:hAnsiTheme="minorEastAsia" w:cstheme="minorEastAsia" w:hint="eastAsia"/>
                <w:color w:val="000000" w:themeColor="text1"/>
                <w:szCs w:val="21"/>
              </w:rPr>
              <w:t>《公安机关人民警察纪律条令》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9918C0" w:rsidRDefault="009918C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DB3CE0" w:rsidRDefault="00DB3CE0"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F82AF4" w:rsidRDefault="00F82AF4"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317</w:t>
            </w:r>
          </w:p>
        </w:tc>
      </w:tr>
      <w:tr w:rsidR="000E3198"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对承修机动车不如实登记</w:t>
            </w:r>
            <w:r w:rsidR="00AB355F">
              <w:rPr>
                <w:rFonts w:asciiTheme="minorEastAsia" w:hAnsiTheme="minorEastAsia" w:cstheme="minorEastAsia" w:hint="eastAsia"/>
                <w:color w:val="000000" w:themeColor="text1"/>
                <w:kern w:val="0"/>
                <w:szCs w:val="21"/>
              </w:rPr>
              <w:t>的行政处罚</w:t>
            </w:r>
          </w:p>
        </w:tc>
      </w:tr>
      <w:tr w:rsidR="000E3198" w:rsidRPr="00855A73" w:rsidTr="00054039">
        <w:trPr>
          <w:trHeight w:val="852"/>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9918C0" w:rsidRPr="009918C0" w:rsidRDefault="000E3198" w:rsidP="009918C0">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kern w:val="0"/>
                <w:szCs w:val="21"/>
              </w:rPr>
              <w:t>《机动车修理业、报废机动车回收业治安管理办法》第十四条</w:t>
            </w:r>
            <w:r w:rsidR="009918C0" w:rsidRPr="009918C0">
              <w:rPr>
                <w:rFonts w:ascii="Arial" w:eastAsia="宋体" w:hAnsi="Arial" w:cs="Arial"/>
                <w:color w:val="333333"/>
                <w:kern w:val="0"/>
                <w:szCs w:val="21"/>
              </w:rPr>
              <w:t>承修机动车或回收报废机动车不按规定如实登记的，对机动车修理企业和个体工商户处五百元以上三千元以下罚款；对报废机动车回收企业按照《废旧金属收购业治安管理办法》第十三条第五项规定处罚。</w:t>
            </w:r>
          </w:p>
          <w:p w:rsidR="000E3198" w:rsidRPr="009918C0" w:rsidRDefault="009918C0" w:rsidP="009918C0">
            <w:pPr>
              <w:widowControl/>
              <w:ind w:firstLine="482"/>
              <w:jc w:val="left"/>
              <w:rPr>
                <w:rFonts w:ascii="Arial" w:eastAsia="宋体" w:hAnsi="Arial" w:cs="Arial"/>
                <w:color w:val="333333"/>
                <w:kern w:val="0"/>
                <w:szCs w:val="21"/>
              </w:rPr>
            </w:pPr>
            <w:r w:rsidRPr="009918C0">
              <w:rPr>
                <w:rFonts w:ascii="Arial" w:eastAsia="宋体" w:hAnsi="Arial" w:cs="Arial"/>
                <w:color w:val="333333"/>
                <w:kern w:val="0"/>
                <w:szCs w:val="21"/>
              </w:rPr>
              <w:t>对前款机动车修理企业和报废机动车回收企业直接负责的主管人员和其他直接责任人员处警告或五百元以下罚款。</w:t>
            </w:r>
          </w:p>
        </w:tc>
      </w:tr>
      <w:tr w:rsidR="000E3198"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DE4507" w:rsidRPr="00855A73">
              <w:rPr>
                <w:rFonts w:asciiTheme="minorEastAsia" w:hAnsiTheme="minorEastAsia" w:cstheme="minorEastAsia" w:hint="eastAsia"/>
                <w:color w:val="000000" w:themeColor="text1"/>
                <w:kern w:val="0"/>
                <w:szCs w:val="21"/>
              </w:rPr>
              <w:t>承修机动车不如实登记</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64073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kern w:val="0"/>
                <w:szCs w:val="21"/>
              </w:rPr>
              <w:t>《中华人民共和国人民警察法》</w:t>
            </w:r>
            <w:r w:rsidR="00177D62">
              <w:rPr>
                <w:rFonts w:asciiTheme="minorEastAsia" w:hAnsiTheme="minorEastAsia" w:cstheme="minorEastAsia" w:hint="eastAsia"/>
                <w:color w:val="000000" w:themeColor="text1"/>
                <w:kern w:val="0"/>
                <w:szCs w:val="21"/>
              </w:rPr>
              <w:t>、《中华人民共和国治安管理处罚法》、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sidR="009918C0">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0E3198"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9918C0" w:rsidRDefault="009918C0" w:rsidP="000E3198">
      <w:pPr>
        <w:rPr>
          <w:rFonts w:asciiTheme="minorEastAsia" w:hAnsiTheme="minorEastAsia" w:cstheme="minorEastAsia"/>
          <w:color w:val="000000" w:themeColor="text1"/>
          <w:szCs w:val="21"/>
        </w:rPr>
      </w:pPr>
    </w:p>
    <w:p w:rsidR="00DB3CE0" w:rsidRDefault="00DB3CE0" w:rsidP="000E3198">
      <w:pPr>
        <w:rPr>
          <w:rFonts w:asciiTheme="minorEastAsia" w:hAnsiTheme="minorEastAsia" w:cstheme="minorEastAsia"/>
          <w:color w:val="000000" w:themeColor="text1"/>
          <w:szCs w:val="21"/>
        </w:rPr>
      </w:pPr>
    </w:p>
    <w:p w:rsidR="00DB3CE0" w:rsidRDefault="00DB3CE0" w:rsidP="000E3198">
      <w:pPr>
        <w:rPr>
          <w:rFonts w:asciiTheme="minorEastAsia" w:hAnsiTheme="minorEastAsia" w:cstheme="minorEastAsia"/>
          <w:color w:val="000000" w:themeColor="text1"/>
          <w:szCs w:val="21"/>
        </w:rPr>
      </w:pPr>
    </w:p>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0E3198" w:rsidRPr="00855A73" w:rsidTr="00DB3CE0">
        <w:trPr>
          <w:trHeight w:val="50"/>
        </w:trPr>
        <w:tc>
          <w:tcPr>
            <w:tcW w:w="1560"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318</w:t>
            </w:r>
          </w:p>
        </w:tc>
      </w:tr>
      <w:tr w:rsidR="000E3198" w:rsidRPr="00855A73" w:rsidTr="00DB3CE0">
        <w:trPr>
          <w:trHeight w:val="50"/>
        </w:trPr>
        <w:tc>
          <w:tcPr>
            <w:tcW w:w="1560"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DB3CE0">
        <w:trPr>
          <w:trHeight w:val="50"/>
        </w:trPr>
        <w:tc>
          <w:tcPr>
            <w:tcW w:w="1560"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对回收报废机动车不如实登记</w:t>
            </w:r>
            <w:r w:rsidR="00AB355F">
              <w:rPr>
                <w:rFonts w:asciiTheme="minorEastAsia" w:hAnsiTheme="minorEastAsia" w:cstheme="minorEastAsia" w:hint="eastAsia"/>
                <w:color w:val="000000" w:themeColor="text1"/>
                <w:kern w:val="0"/>
                <w:szCs w:val="21"/>
              </w:rPr>
              <w:t>的行政处罚</w:t>
            </w:r>
          </w:p>
        </w:tc>
      </w:tr>
      <w:tr w:rsidR="009918C0" w:rsidRPr="00855A73" w:rsidTr="00DB3CE0">
        <w:trPr>
          <w:trHeight w:val="437"/>
        </w:trPr>
        <w:tc>
          <w:tcPr>
            <w:tcW w:w="1560"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7512" w:type="dxa"/>
            <w:tcBorders>
              <w:top w:val="single" w:sz="4" w:space="0" w:color="auto"/>
              <w:left w:val="single" w:sz="4" w:space="0" w:color="auto"/>
              <w:bottom w:val="single" w:sz="4" w:space="0" w:color="auto"/>
              <w:right w:val="single" w:sz="4" w:space="0" w:color="auto"/>
            </w:tcBorders>
          </w:tcPr>
          <w:p w:rsidR="009918C0" w:rsidRPr="009918C0" w:rsidRDefault="00B87146" w:rsidP="00B87146">
            <w:pPr>
              <w:widowControl/>
              <w:ind w:firstLineChars="200" w:firstLine="420"/>
              <w:jc w:val="left"/>
              <w:rPr>
                <w:rFonts w:ascii="Arial" w:eastAsia="宋体" w:hAnsi="Arial" w:cs="Arial"/>
                <w:color w:val="333333"/>
                <w:kern w:val="0"/>
                <w:szCs w:val="21"/>
              </w:rPr>
            </w:pPr>
            <w:r>
              <w:rPr>
                <w:rFonts w:asciiTheme="minorEastAsia" w:hAnsiTheme="minorEastAsia" w:cstheme="minorEastAsia" w:hint="eastAsia"/>
                <w:color w:val="000000" w:themeColor="text1"/>
                <w:kern w:val="0"/>
                <w:szCs w:val="21"/>
              </w:rPr>
              <w:t>1.</w:t>
            </w:r>
            <w:r w:rsidR="009918C0" w:rsidRPr="00855A73">
              <w:rPr>
                <w:rFonts w:asciiTheme="minorEastAsia" w:hAnsiTheme="minorEastAsia" w:cstheme="minorEastAsia" w:hint="eastAsia"/>
                <w:color w:val="000000" w:themeColor="text1"/>
                <w:kern w:val="0"/>
                <w:szCs w:val="21"/>
              </w:rPr>
              <w:t>《机动车修理业、报废机动车回收业治安管理办法》第十四条</w:t>
            </w:r>
            <w:r w:rsidR="009918C0" w:rsidRPr="009918C0">
              <w:rPr>
                <w:rFonts w:ascii="Arial" w:eastAsia="宋体" w:hAnsi="Arial" w:cs="Arial"/>
                <w:color w:val="333333"/>
                <w:kern w:val="0"/>
                <w:szCs w:val="21"/>
              </w:rPr>
              <w:t>承修机动车或回收报废机动车不按规定如实登记的，对机动车修理企业和个体工商户处五百元以上三千元以下罚款；对报废机动车回收企业按照《废旧金属收购业治安管理办法》第十三条第五项规定处罚。</w:t>
            </w:r>
          </w:p>
          <w:p w:rsidR="009918C0" w:rsidRDefault="009918C0" w:rsidP="009918C0">
            <w:pPr>
              <w:widowControl/>
              <w:ind w:firstLineChars="200" w:firstLine="420"/>
              <w:jc w:val="left"/>
              <w:rPr>
                <w:rFonts w:ascii="Arial" w:eastAsia="宋体" w:hAnsi="Arial" w:cs="Arial"/>
                <w:color w:val="333333"/>
                <w:kern w:val="0"/>
                <w:szCs w:val="21"/>
              </w:rPr>
            </w:pPr>
            <w:r w:rsidRPr="009918C0">
              <w:rPr>
                <w:rFonts w:ascii="Arial" w:eastAsia="宋体" w:hAnsi="Arial" w:cs="Arial"/>
                <w:color w:val="333333"/>
                <w:kern w:val="0"/>
                <w:szCs w:val="21"/>
              </w:rPr>
              <w:t>对前款机动车修理企业和报废机动车回收企业直接负责的主管人员和其他直接责任人员处警告或五百元以下罚款。</w:t>
            </w:r>
          </w:p>
          <w:p w:rsidR="00B87146" w:rsidRDefault="00B87146" w:rsidP="00B87146">
            <w:pPr>
              <w:ind w:firstLineChars="200" w:firstLine="420"/>
              <w:rPr>
                <w:rFonts w:asciiTheme="minorEastAsia" w:hAnsiTheme="minorEastAsia" w:cstheme="minorEastAsia"/>
                <w:color w:val="000000" w:themeColor="text1"/>
                <w:szCs w:val="21"/>
              </w:rPr>
            </w:pPr>
            <w:r>
              <w:rPr>
                <w:rFonts w:ascii="Arial" w:eastAsia="宋体" w:hAnsi="Arial" w:cs="Arial" w:hint="eastAsia"/>
                <w:color w:val="333333"/>
                <w:kern w:val="0"/>
                <w:szCs w:val="21"/>
              </w:rPr>
              <w:t>2.</w:t>
            </w:r>
            <w:r w:rsidRPr="00855A73">
              <w:rPr>
                <w:rFonts w:asciiTheme="minorEastAsia" w:hAnsiTheme="minorEastAsia" w:cstheme="minorEastAsia" w:hint="eastAsia"/>
                <w:color w:val="000000" w:themeColor="text1"/>
                <w:szCs w:val="21"/>
              </w:rPr>
              <w:t xml:space="preserve"> 《废旧金属收购业治安管理办法》第</w:t>
            </w:r>
            <w:r>
              <w:rPr>
                <w:rFonts w:asciiTheme="minorEastAsia" w:hAnsiTheme="minorEastAsia" w:cstheme="minorEastAsia" w:hint="eastAsia"/>
                <w:color w:val="000000" w:themeColor="text1"/>
                <w:szCs w:val="21"/>
              </w:rPr>
              <w:t>八</w:t>
            </w:r>
            <w:r w:rsidRPr="00855A73">
              <w:rPr>
                <w:rFonts w:asciiTheme="minorEastAsia" w:hAnsiTheme="minorEastAsia" w:cstheme="minorEastAsia" w:hint="eastAsia"/>
                <w:color w:val="000000" w:themeColor="text1"/>
                <w:szCs w:val="21"/>
              </w:rPr>
              <w:t>条：收购废旧金属的企业在收购生产性废旧金属时，应当查验出售单位开具的证明，对出售单位的名称和经办人的姓名、住址、身份证号码以及物品的名称、数量、规格、新旧程度等如实进行登记。</w:t>
            </w:r>
          </w:p>
          <w:p w:rsidR="00B87146" w:rsidRPr="00F82AF4" w:rsidRDefault="00B87146" w:rsidP="00B87146">
            <w:pPr>
              <w:widowControl/>
              <w:ind w:firstLine="482"/>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十三</w:t>
            </w:r>
            <w:r w:rsidRPr="00855A73">
              <w:rPr>
                <w:rFonts w:asciiTheme="minorEastAsia" w:hAnsiTheme="minorEastAsia" w:cstheme="minorEastAsia" w:hint="eastAsia"/>
                <w:color w:val="000000" w:themeColor="text1"/>
                <w:szCs w:val="21"/>
              </w:rPr>
              <w:t>条：</w:t>
            </w:r>
            <w:r w:rsidRPr="00F82AF4">
              <w:rPr>
                <w:rFonts w:asciiTheme="minorEastAsia" w:hAnsiTheme="minorEastAsia" w:cstheme="minorEastAsia"/>
                <w:color w:val="000000" w:themeColor="text1"/>
                <w:szCs w:val="21"/>
              </w:rPr>
              <w:t>有下列情形之一的，由公安机关给予相应处罚：</w:t>
            </w:r>
          </w:p>
          <w:p w:rsidR="00B87146" w:rsidRPr="00F82AF4" w:rsidRDefault="00B87146" w:rsidP="00B87146">
            <w:pPr>
              <w:widowControl/>
              <w:ind w:firstLine="482"/>
              <w:jc w:val="left"/>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（五）违反本办法第八条规定，收购生产性废旧金属时未如实登记的，视情节轻重，处以2000元以上5000元以下的罚款、责令停业整顿或者吊销特种行业许可证；</w:t>
            </w:r>
          </w:p>
          <w:p w:rsidR="00B87146" w:rsidRPr="00B87146" w:rsidRDefault="00B87146" w:rsidP="00B87146">
            <w:pPr>
              <w:spacing w:line="280" w:lineRule="exact"/>
              <w:ind w:firstLineChars="200" w:firstLine="420"/>
              <w:rPr>
                <w:rFonts w:asciiTheme="minorEastAsia" w:hAnsiTheme="minorEastAsia" w:cstheme="minorEastAsia"/>
                <w:color w:val="000000" w:themeColor="text1"/>
                <w:szCs w:val="21"/>
              </w:rPr>
            </w:pPr>
            <w:r w:rsidRPr="00F82AF4">
              <w:rPr>
                <w:rFonts w:asciiTheme="minorEastAsia" w:hAnsiTheme="minorEastAsia" w:cstheme="minorEastAsia"/>
                <w:color w:val="000000" w:themeColor="text1"/>
                <w:szCs w:val="21"/>
              </w:rPr>
              <w:t>有前款所列第（一）、（二）、（四）、（五）、（六）项情形之一，构成犯罪的，依法追究刑事责任。</w:t>
            </w:r>
          </w:p>
        </w:tc>
      </w:tr>
      <w:tr w:rsidR="009918C0" w:rsidRPr="00855A73" w:rsidTr="00DB3CE0">
        <w:trPr>
          <w:trHeight w:val="449"/>
        </w:trPr>
        <w:tc>
          <w:tcPr>
            <w:tcW w:w="1560"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9918C0" w:rsidRPr="00855A73" w:rsidTr="00DB3CE0">
        <w:trPr>
          <w:trHeight w:val="3533"/>
        </w:trPr>
        <w:tc>
          <w:tcPr>
            <w:tcW w:w="1560"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Pr>
                <w:rFonts w:asciiTheme="minorEastAsia" w:hAnsiTheme="minorEastAsia" w:cstheme="minorEastAsia" w:hint="eastAsia"/>
                <w:color w:val="000000" w:themeColor="text1"/>
                <w:kern w:val="0"/>
                <w:szCs w:val="21"/>
              </w:rPr>
              <w:t>通过对日常执法执勤发现、其他部门移交或群众报案、控告、举报的</w:t>
            </w:r>
            <w:r w:rsidRPr="00855A73">
              <w:rPr>
                <w:rFonts w:asciiTheme="minorEastAsia" w:hAnsiTheme="minorEastAsia" w:cstheme="minorEastAsia" w:hint="eastAsia"/>
                <w:color w:val="000000" w:themeColor="text1"/>
                <w:kern w:val="0"/>
                <w:szCs w:val="21"/>
              </w:rPr>
              <w:t>回收报废机动车不如实登记</w:t>
            </w:r>
            <w:r>
              <w:rPr>
                <w:rFonts w:asciiTheme="minorEastAsia" w:hAnsiTheme="minorEastAsia" w:cstheme="minorEastAsia" w:hint="eastAsia"/>
                <w:color w:val="000000" w:themeColor="text1"/>
                <w:kern w:val="0"/>
                <w:szCs w:val="21"/>
              </w:rPr>
              <w:t>的案件，应当予以审查，决定是否受理为行政案件。</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Pr>
                <w:rFonts w:asciiTheme="minorEastAsia" w:hAnsiTheme="minorEastAsia" w:cstheme="minorEastAsia" w:hint="eastAsia"/>
                <w:color w:val="000000" w:themeColor="text1"/>
                <w:kern w:val="0"/>
                <w:szCs w:val="21"/>
              </w:rPr>
              <w:t>作出处罚决定，制作《行政处罚决定书》，并载明相关事项。</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Pr>
                <w:rFonts w:asciiTheme="minorEastAsia" w:hAnsiTheme="minorEastAsia" w:cstheme="minorEastAsia" w:hint="eastAsia"/>
                <w:color w:val="000000" w:themeColor="text1"/>
                <w:kern w:val="0"/>
                <w:szCs w:val="21"/>
              </w:rPr>
              <w:t>按照法律法规规定的方式和时限，将《行政处罚决定书》送达当事人。</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9918C0" w:rsidRPr="00855A73" w:rsidTr="00DB3CE0">
        <w:trPr>
          <w:trHeight w:val="144"/>
        </w:trPr>
        <w:tc>
          <w:tcPr>
            <w:tcW w:w="1560"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rPr>
              <w:t>《中华人民共和国人民警察法》、《中华人民共和国治安管理处罚法》、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9918C0" w:rsidRPr="00855A73" w:rsidTr="00DB3CE0">
        <w:trPr>
          <w:trHeight w:val="50"/>
        </w:trPr>
        <w:tc>
          <w:tcPr>
            <w:tcW w:w="1560"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9918C0" w:rsidRPr="00855A73" w:rsidRDefault="009918C0" w:rsidP="009918C0">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319</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对承修非法改装机动车</w:t>
            </w:r>
            <w:r w:rsidR="00AB355F">
              <w:rPr>
                <w:rFonts w:asciiTheme="minorEastAsia" w:hAnsiTheme="minorEastAsia" w:cstheme="minorEastAsia" w:hint="eastAsia"/>
                <w:color w:val="000000" w:themeColor="text1"/>
                <w:kern w:val="0"/>
                <w:szCs w:val="21"/>
              </w:rPr>
              <w:t>的行政处罚</w:t>
            </w:r>
          </w:p>
        </w:tc>
      </w:tr>
      <w:tr w:rsidR="000E3198"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《机动车修理业、报废机动车回收业治安管理办法》第十六条  承修无公安交通管理部门出具的车辆变更、改装审批证明更换发机、车身(架)、改装车型、改变车身颜色的车辆或明知是交通肇事逃逸车辆未向公安机关报告而修理的，对机动车修理企业和个体工商户处五千元以上三万元以下罚款；回收无报废证明的机动车的，对报废机动车回收企业处五千元以上三万元以下罚款。对前款机动车修理企业和报废机动车回收企业直接负责的主管人员和其他直接责任人员处警告或二千元以下罚款。</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DE4507" w:rsidRPr="00855A73">
              <w:rPr>
                <w:rFonts w:asciiTheme="minorEastAsia" w:hAnsiTheme="minorEastAsia" w:cstheme="minorEastAsia" w:hint="eastAsia"/>
                <w:color w:val="000000" w:themeColor="text1"/>
                <w:kern w:val="0"/>
                <w:szCs w:val="21"/>
              </w:rPr>
              <w:t>承修非法改装机动车</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DE450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kern w:val="0"/>
                <w:szCs w:val="21"/>
              </w:rPr>
              <w:t>《中华人民共和国人民警察法》</w:t>
            </w:r>
            <w:r w:rsidR="00177D62">
              <w:rPr>
                <w:rFonts w:asciiTheme="minorEastAsia" w:hAnsiTheme="minorEastAsia" w:cstheme="minorEastAsia" w:hint="eastAsia"/>
                <w:color w:val="000000" w:themeColor="text1"/>
                <w:kern w:val="0"/>
                <w:szCs w:val="21"/>
              </w:rPr>
              <w:t>、《中华人民共和国治安管理处罚法》、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sidR="009918C0">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0E3198" w:rsidRPr="00855A73" w:rsidTr="000E3198">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DE4507" w:rsidRDefault="00DE4507" w:rsidP="000E3198">
      <w:pPr>
        <w:rPr>
          <w:rFonts w:asciiTheme="minorEastAsia" w:hAnsiTheme="minorEastAsia" w:cstheme="minorEastAsia"/>
          <w:color w:val="000000" w:themeColor="text1"/>
          <w:szCs w:val="21"/>
        </w:rPr>
      </w:pPr>
    </w:p>
    <w:p w:rsidR="001B13DE" w:rsidRDefault="001B13DE" w:rsidP="000E3198">
      <w:pPr>
        <w:rPr>
          <w:rFonts w:asciiTheme="minorEastAsia" w:hAnsiTheme="minorEastAsia" w:cstheme="minorEastAsia"/>
          <w:color w:val="000000" w:themeColor="text1"/>
          <w:szCs w:val="21"/>
        </w:rPr>
      </w:pPr>
    </w:p>
    <w:p w:rsidR="001B13DE" w:rsidRDefault="001B13DE" w:rsidP="000E3198">
      <w:pPr>
        <w:rPr>
          <w:rFonts w:asciiTheme="minorEastAsia" w:hAnsiTheme="minorEastAsia" w:cstheme="minorEastAsia"/>
          <w:color w:val="000000" w:themeColor="text1"/>
          <w:szCs w:val="21"/>
        </w:rPr>
      </w:pPr>
    </w:p>
    <w:p w:rsidR="00DE4507" w:rsidRDefault="00DE4507" w:rsidP="000E3198">
      <w:pPr>
        <w:rPr>
          <w:rFonts w:asciiTheme="minorEastAsia" w:hAnsiTheme="minorEastAsia" w:cstheme="minorEastAsia"/>
          <w:color w:val="000000" w:themeColor="text1"/>
          <w:szCs w:val="21"/>
        </w:rPr>
      </w:pPr>
    </w:p>
    <w:p w:rsidR="00C87878" w:rsidRDefault="00C87878" w:rsidP="000E3198">
      <w:pPr>
        <w:rPr>
          <w:rFonts w:asciiTheme="minorEastAsia" w:hAnsiTheme="minorEastAsia" w:cstheme="minorEastAsia"/>
          <w:color w:val="000000" w:themeColor="text1"/>
          <w:szCs w:val="21"/>
        </w:rPr>
      </w:pPr>
    </w:p>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320</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对承修交通肇事逃逸车辆不报</w:t>
            </w:r>
            <w:r w:rsidR="00AB355F">
              <w:rPr>
                <w:rFonts w:asciiTheme="minorEastAsia" w:hAnsiTheme="minorEastAsia" w:cstheme="minorEastAsia" w:hint="eastAsia"/>
                <w:color w:val="000000" w:themeColor="text1"/>
                <w:kern w:val="0"/>
                <w:szCs w:val="21"/>
              </w:rPr>
              <w:t>的行政处罚</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0E3198" w:rsidRPr="00C87878" w:rsidRDefault="000E3198" w:rsidP="00C87878">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kern w:val="0"/>
                <w:szCs w:val="21"/>
              </w:rPr>
              <w:t>《机动车修理业、报废机动车回收业治安管理办法》</w:t>
            </w:r>
            <w:r w:rsidR="00C87878">
              <w:rPr>
                <w:rFonts w:ascii="Arial" w:hAnsi="Arial" w:cs="Arial"/>
                <w:color w:val="333333"/>
                <w:szCs w:val="21"/>
                <w:shd w:val="clear" w:color="auto" w:fill="FFFFFF"/>
              </w:rPr>
              <w:t>第十六条　承修无公安交通管理部门出具的车辆变更、改装审批证明更换发动机、车身（架）、改装车型、改变车身颜色的车辆或明知是交通肇事逃逸车辆未向公安机关报告而修理的，对机动车修理企业和个体工商户处五千元以上三万元以下罚款；回收无报废证明的机动车的，对报废机动车回收企业处五千元以上三万元以下罚款。</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DE4507" w:rsidRPr="00855A73">
              <w:rPr>
                <w:rFonts w:asciiTheme="minorEastAsia" w:hAnsiTheme="minorEastAsia" w:cstheme="minorEastAsia" w:hint="eastAsia"/>
                <w:color w:val="000000" w:themeColor="text1"/>
                <w:kern w:val="0"/>
                <w:szCs w:val="21"/>
              </w:rPr>
              <w:t>承修交通肇事逃逸车辆不报</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DE4507">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kern w:val="0"/>
                <w:szCs w:val="21"/>
              </w:rPr>
              <w:t>《中华人民共和国人民警察法》</w:t>
            </w:r>
            <w:r w:rsidR="00177D62">
              <w:rPr>
                <w:rFonts w:asciiTheme="minorEastAsia" w:hAnsiTheme="minorEastAsia" w:cstheme="minorEastAsia" w:hint="eastAsia"/>
                <w:color w:val="000000" w:themeColor="text1"/>
                <w:kern w:val="0"/>
                <w:szCs w:val="21"/>
              </w:rPr>
              <w:t>、《中华人民共和国治安管理处罚法》、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sidR="009918C0">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0E3198" w:rsidRPr="00855A73" w:rsidTr="00DE4507">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0E3198" w:rsidRPr="00855A73" w:rsidRDefault="000E3198" w:rsidP="000E3198">
      <w:pPr>
        <w:ind w:firstLineChars="200" w:firstLine="420"/>
        <w:rPr>
          <w:rFonts w:asciiTheme="minorEastAsia" w:hAnsiTheme="minorEastAsia" w:cstheme="minorEastAsia"/>
          <w:color w:val="000000" w:themeColor="text1"/>
          <w:szCs w:val="21"/>
        </w:rPr>
      </w:pPr>
    </w:p>
    <w:p w:rsidR="000E3198" w:rsidRPr="00855A73" w:rsidRDefault="000E3198" w:rsidP="000E3198">
      <w:pPr>
        <w:ind w:firstLineChars="200" w:firstLine="420"/>
        <w:rPr>
          <w:rFonts w:asciiTheme="minorEastAsia" w:hAnsiTheme="minorEastAsia" w:cstheme="minorEastAsia"/>
          <w:color w:val="000000" w:themeColor="text1"/>
          <w:szCs w:val="21"/>
        </w:rPr>
      </w:pPr>
    </w:p>
    <w:p w:rsidR="000E3198" w:rsidRDefault="000E3198" w:rsidP="000E3198">
      <w:pPr>
        <w:ind w:firstLineChars="200" w:firstLine="420"/>
        <w:rPr>
          <w:rFonts w:asciiTheme="minorEastAsia" w:hAnsiTheme="minorEastAsia" w:cstheme="minorEastAsia"/>
          <w:color w:val="000000" w:themeColor="text1"/>
          <w:szCs w:val="21"/>
        </w:rPr>
      </w:pPr>
    </w:p>
    <w:p w:rsidR="001B13DE" w:rsidRDefault="001B13DE" w:rsidP="000E3198">
      <w:pPr>
        <w:ind w:firstLineChars="200" w:firstLine="420"/>
        <w:rPr>
          <w:rFonts w:asciiTheme="minorEastAsia" w:hAnsiTheme="minorEastAsia" w:cstheme="minorEastAsia"/>
          <w:color w:val="000000" w:themeColor="text1"/>
          <w:szCs w:val="21"/>
        </w:rPr>
      </w:pPr>
    </w:p>
    <w:p w:rsidR="001B13DE" w:rsidRDefault="001B13DE" w:rsidP="000E3198">
      <w:pPr>
        <w:ind w:firstLineChars="200" w:firstLine="420"/>
        <w:rPr>
          <w:rFonts w:asciiTheme="minorEastAsia" w:hAnsiTheme="minorEastAsia" w:cstheme="minorEastAsia"/>
          <w:color w:val="000000" w:themeColor="text1"/>
          <w:szCs w:val="21"/>
        </w:rPr>
      </w:pPr>
    </w:p>
    <w:p w:rsidR="00DE4507" w:rsidRDefault="00DE4507" w:rsidP="000E3198">
      <w:pPr>
        <w:ind w:firstLineChars="200" w:firstLine="420"/>
        <w:rPr>
          <w:rFonts w:asciiTheme="minorEastAsia" w:hAnsiTheme="minorEastAsia" w:cstheme="minorEastAsia"/>
          <w:color w:val="000000" w:themeColor="text1"/>
          <w:szCs w:val="21"/>
        </w:rPr>
      </w:pPr>
    </w:p>
    <w:p w:rsidR="00DE4507" w:rsidRPr="00855A73" w:rsidRDefault="00DE4507" w:rsidP="00C87878">
      <w:pPr>
        <w:rPr>
          <w:rFonts w:asciiTheme="minorEastAsia" w:hAnsiTheme="minorEastAsia" w:cstheme="minorEastAsia"/>
          <w:color w:val="000000" w:themeColor="text1"/>
          <w:szCs w:val="21"/>
        </w:rPr>
      </w:pPr>
    </w:p>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321</w:t>
            </w:r>
          </w:p>
        </w:tc>
      </w:tr>
      <w:tr w:rsidR="000E3198"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对回收无报废证明的机动车</w:t>
            </w:r>
            <w:r w:rsidR="00AB355F">
              <w:rPr>
                <w:rFonts w:asciiTheme="minorEastAsia" w:hAnsiTheme="minorEastAsia" w:cstheme="minorEastAsia" w:hint="eastAsia"/>
                <w:color w:val="000000" w:themeColor="text1"/>
                <w:kern w:val="0"/>
                <w:szCs w:val="21"/>
              </w:rPr>
              <w:t>的行政处罚</w:t>
            </w:r>
          </w:p>
        </w:tc>
      </w:tr>
      <w:tr w:rsidR="00C87878"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《机动车修理业、报废机动车回收业治安管理办法》</w:t>
            </w:r>
            <w:r>
              <w:rPr>
                <w:rFonts w:ascii="Arial" w:hAnsi="Arial" w:cs="Arial"/>
                <w:color w:val="333333"/>
                <w:szCs w:val="21"/>
                <w:shd w:val="clear" w:color="auto" w:fill="FFFFFF"/>
              </w:rPr>
              <w:t>第十六条　承修无公安交通管理部门出具的车辆变更、改装审批证明更换发动机、车身（架）、改装车型、改变车身颜色的车辆或明知是交通肇事逃逸车辆未向公安机关报告而修理的，对机动车修理企业和个体工商户处五千元以上三万元以下罚款；回收无报废证明的机动车的，对报废机动车回收企业处五千元以上三万元以下罚款。</w:t>
            </w:r>
          </w:p>
        </w:tc>
      </w:tr>
      <w:tr w:rsidR="00C87878"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C8787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Pr>
                <w:rFonts w:asciiTheme="minorEastAsia" w:hAnsiTheme="minorEastAsia" w:cstheme="minorEastAsia" w:hint="eastAsia"/>
                <w:color w:val="000000" w:themeColor="text1"/>
                <w:kern w:val="0"/>
                <w:szCs w:val="21"/>
              </w:rPr>
              <w:t>通过对日常执法执勤发现、其他部门移交或群众报案、控告、举报的</w:t>
            </w:r>
            <w:r w:rsidRPr="00855A73">
              <w:rPr>
                <w:rFonts w:asciiTheme="minorEastAsia" w:hAnsiTheme="minorEastAsia" w:cstheme="minorEastAsia" w:hint="eastAsia"/>
                <w:color w:val="000000" w:themeColor="text1"/>
                <w:kern w:val="0"/>
                <w:szCs w:val="21"/>
              </w:rPr>
              <w:t>回收无报废证明的机动车</w:t>
            </w:r>
            <w:r>
              <w:rPr>
                <w:rFonts w:asciiTheme="minorEastAsia" w:hAnsiTheme="minorEastAsia" w:cstheme="minorEastAsia" w:hint="eastAsia"/>
                <w:color w:val="000000" w:themeColor="text1"/>
                <w:kern w:val="0"/>
                <w:szCs w:val="21"/>
              </w:rPr>
              <w:t>的案件，应当予以审查，决定是否受理为行政案件。</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Pr>
                <w:rFonts w:asciiTheme="minorEastAsia" w:hAnsiTheme="minorEastAsia" w:cstheme="minorEastAsia" w:hint="eastAsia"/>
                <w:color w:val="000000" w:themeColor="text1"/>
                <w:kern w:val="0"/>
                <w:szCs w:val="21"/>
              </w:rPr>
              <w:t>作出处罚决定，制作《行政处罚决定书》，并载明相关事项。</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Pr>
                <w:rFonts w:asciiTheme="minorEastAsia" w:hAnsiTheme="minorEastAsia" w:cstheme="minorEastAsia" w:hint="eastAsia"/>
                <w:color w:val="000000" w:themeColor="text1"/>
                <w:kern w:val="0"/>
                <w:szCs w:val="21"/>
              </w:rPr>
              <w:t>按照法律法规规定的方式和时限，将《行政处罚决定书》送达当事人。</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C8787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rPr>
              <w:t>《中华人民共和国人民警察法》、《中华人民共和国治安管理处罚法》、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C87878"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C87878" w:rsidRPr="00855A73" w:rsidRDefault="00C87878" w:rsidP="00C87878">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0E3198" w:rsidRDefault="000E3198" w:rsidP="00840E16">
      <w:pPr>
        <w:rPr>
          <w:rFonts w:asciiTheme="minorEastAsia" w:hAnsiTheme="minorEastAsia" w:cstheme="minorEastAsia"/>
          <w:color w:val="000000" w:themeColor="text1"/>
          <w:szCs w:val="21"/>
        </w:rPr>
      </w:pPr>
    </w:p>
    <w:p w:rsidR="00C87878" w:rsidRDefault="00C87878" w:rsidP="00840E16">
      <w:pPr>
        <w:rPr>
          <w:rFonts w:asciiTheme="minorEastAsia" w:hAnsiTheme="minorEastAsia" w:cstheme="minorEastAsia"/>
          <w:color w:val="000000" w:themeColor="text1"/>
          <w:szCs w:val="21"/>
        </w:rPr>
      </w:pPr>
    </w:p>
    <w:p w:rsidR="001B13DE" w:rsidRDefault="001B13DE" w:rsidP="00840E16">
      <w:pPr>
        <w:rPr>
          <w:rFonts w:asciiTheme="minorEastAsia" w:hAnsiTheme="minorEastAsia" w:cstheme="minorEastAsia"/>
          <w:color w:val="000000" w:themeColor="text1"/>
          <w:szCs w:val="21"/>
        </w:rPr>
      </w:pPr>
    </w:p>
    <w:p w:rsidR="001B13DE" w:rsidRPr="00855A73" w:rsidRDefault="001B13DE" w:rsidP="00840E16">
      <w:pPr>
        <w:rPr>
          <w:rFonts w:asciiTheme="minorEastAsia" w:hAnsiTheme="minorEastAsia" w:cstheme="minorEastAsia"/>
          <w:color w:val="000000" w:themeColor="text1"/>
          <w:szCs w:val="21"/>
        </w:rPr>
      </w:pPr>
    </w:p>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322</w:t>
            </w:r>
          </w:p>
        </w:tc>
      </w:tr>
      <w:tr w:rsidR="000E3198"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对更改机动车发动机号码、车架号码</w:t>
            </w:r>
            <w:r w:rsidR="00AB355F">
              <w:rPr>
                <w:rFonts w:asciiTheme="minorEastAsia" w:hAnsiTheme="minorEastAsia" w:cstheme="minorEastAsia" w:hint="eastAsia"/>
                <w:color w:val="000000" w:themeColor="text1"/>
                <w:kern w:val="0"/>
                <w:szCs w:val="21"/>
              </w:rPr>
              <w:t>的行政处罚</w:t>
            </w:r>
          </w:p>
        </w:tc>
      </w:tr>
      <w:tr w:rsidR="000E3198"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《机动车修理业、报废机动车回收业治安管理办法》第十七条   对更改发动机号码、车架号码的机动车修理企业和个体工商户，处５０００元以上三万元以下罚款；对机动车修理企业和报废机动车回收企业直接负责的主管人员和其他直接责任人员处警告或２０００元以下罚款，构成犯罪的依法追究刑事责任。</w:t>
            </w:r>
          </w:p>
        </w:tc>
      </w:tr>
      <w:tr w:rsidR="000E3198"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840E16" w:rsidRPr="00855A73">
              <w:rPr>
                <w:rFonts w:asciiTheme="minorEastAsia" w:hAnsiTheme="minorEastAsia" w:cstheme="minorEastAsia" w:hint="eastAsia"/>
                <w:color w:val="000000" w:themeColor="text1"/>
                <w:kern w:val="0"/>
                <w:szCs w:val="21"/>
              </w:rPr>
              <w:t>更改机动车发动机号码、车架号码</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w:t>
            </w:r>
            <w:r w:rsidR="009918C0">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0E3198"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0E3198" w:rsidRDefault="000E3198" w:rsidP="000E3198">
      <w:pPr>
        <w:ind w:firstLineChars="200" w:firstLine="420"/>
        <w:rPr>
          <w:rFonts w:asciiTheme="minorEastAsia" w:hAnsiTheme="minorEastAsia" w:cstheme="minorEastAsia"/>
          <w:color w:val="000000" w:themeColor="text1"/>
          <w:szCs w:val="21"/>
        </w:rPr>
      </w:pPr>
    </w:p>
    <w:p w:rsidR="001B13DE" w:rsidRDefault="001B13DE" w:rsidP="000E3198">
      <w:pPr>
        <w:ind w:firstLineChars="200" w:firstLine="420"/>
        <w:rPr>
          <w:rFonts w:asciiTheme="minorEastAsia" w:hAnsiTheme="minorEastAsia" w:cstheme="minorEastAsia"/>
          <w:color w:val="000000" w:themeColor="text1"/>
          <w:szCs w:val="21"/>
        </w:rPr>
      </w:pPr>
    </w:p>
    <w:p w:rsidR="001B13DE" w:rsidRPr="00855A73" w:rsidRDefault="001B13DE" w:rsidP="000E3198">
      <w:pPr>
        <w:ind w:firstLineChars="200" w:firstLine="420"/>
        <w:rPr>
          <w:rFonts w:asciiTheme="minorEastAsia" w:hAnsiTheme="minorEastAsia" w:cstheme="minorEastAsia"/>
          <w:color w:val="000000" w:themeColor="text1"/>
          <w:szCs w:val="21"/>
        </w:rPr>
      </w:pPr>
    </w:p>
    <w:p w:rsidR="000E3198" w:rsidRDefault="000E3198" w:rsidP="000E3198">
      <w:pPr>
        <w:ind w:firstLineChars="200" w:firstLine="420"/>
        <w:rPr>
          <w:rFonts w:asciiTheme="minorEastAsia" w:hAnsiTheme="minorEastAsia" w:cstheme="minorEastAsia"/>
          <w:color w:val="000000" w:themeColor="text1"/>
          <w:szCs w:val="21"/>
        </w:rPr>
      </w:pPr>
    </w:p>
    <w:p w:rsidR="00C87878" w:rsidRPr="00855A73" w:rsidRDefault="00C87878" w:rsidP="000E3198">
      <w:pPr>
        <w:ind w:firstLineChars="200" w:firstLine="420"/>
        <w:rPr>
          <w:rFonts w:asciiTheme="minorEastAsia" w:hAnsiTheme="minorEastAsia" w:cstheme="minorEastAsia"/>
          <w:color w:val="000000" w:themeColor="text1"/>
          <w:szCs w:val="21"/>
        </w:rPr>
      </w:pPr>
    </w:p>
    <w:p w:rsidR="000E3198" w:rsidRPr="00855A73" w:rsidRDefault="000E3198" w:rsidP="000E3198">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323</w:t>
            </w:r>
          </w:p>
        </w:tc>
      </w:tr>
      <w:tr w:rsidR="000E3198"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对非法拼（组）装汽车、摩托车</w:t>
            </w:r>
            <w:r w:rsidR="00AB355F">
              <w:rPr>
                <w:rFonts w:asciiTheme="minorEastAsia" w:hAnsiTheme="minorEastAsia" w:cstheme="minorEastAsia" w:hint="eastAsia"/>
                <w:color w:val="000000" w:themeColor="text1"/>
                <w:kern w:val="0"/>
                <w:szCs w:val="21"/>
              </w:rPr>
              <w:t>的行政处罚</w:t>
            </w:r>
          </w:p>
        </w:tc>
      </w:tr>
      <w:tr w:rsidR="000E3198" w:rsidRPr="00855A73" w:rsidTr="00C87878">
        <w:trPr>
          <w:trHeight w:val="413"/>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《机动车修理业、报废机动车回收业治安管理办法》第十九条 对非法拼(组)装汽车、摩托车的，按照国务院批准的《关于禁止非法拼(组)装汽车、摩托车的通告》的规定处理。</w:t>
            </w:r>
          </w:p>
        </w:tc>
      </w:tr>
      <w:tr w:rsidR="000E3198"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840E16" w:rsidRPr="00855A73">
              <w:rPr>
                <w:rFonts w:asciiTheme="minorEastAsia" w:hAnsiTheme="minorEastAsia" w:cstheme="minorEastAsia" w:hint="eastAsia"/>
                <w:color w:val="000000" w:themeColor="text1"/>
                <w:kern w:val="0"/>
                <w:szCs w:val="21"/>
              </w:rPr>
              <w:t>非法拼（组）装汽车、摩托车</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kern w:val="0"/>
                <w:szCs w:val="21"/>
              </w:rPr>
              <w:t>《中华人民共和国人民警察法》、《中华人民共和国治安管理处罚法》</w:t>
            </w:r>
            <w:r w:rsidR="008E2D35">
              <w:rPr>
                <w:rFonts w:asciiTheme="minorEastAsia" w:hAnsiTheme="minorEastAsia" w:cstheme="minorEastAsia" w:hint="eastAsia"/>
                <w:color w:val="000000" w:themeColor="text1"/>
                <w:kern w:val="0"/>
                <w:szCs w:val="21"/>
              </w:rPr>
              <w:t>、《行政机关公务员处分条例》、《四川省行政执法监督条例》、</w:t>
            </w:r>
            <w:r w:rsidR="009918C0">
              <w:rPr>
                <w:rFonts w:asciiTheme="minorEastAsia" w:hAnsiTheme="minorEastAsia" w:cstheme="minorEastAsia" w:hint="eastAsia"/>
                <w:color w:val="000000" w:themeColor="text1"/>
                <w:kern w:val="0"/>
                <w:szCs w:val="21"/>
              </w:rPr>
              <w:t>《公安机关人民警察纪律条令》</w:t>
            </w:r>
            <w:r w:rsidRPr="00855A73">
              <w:rPr>
                <w:rFonts w:asciiTheme="minorEastAsia" w:hAnsiTheme="minorEastAsia" w:cstheme="minorEastAsia" w:hint="eastAsia"/>
                <w:color w:val="000000" w:themeColor="text1"/>
                <w:kern w:val="0"/>
                <w:szCs w:val="21"/>
              </w:rPr>
              <w:t>等法律法规规章的相关规定追究相应的责任。</w:t>
            </w:r>
          </w:p>
        </w:tc>
      </w:tr>
      <w:tr w:rsidR="000E3198"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8E2D35" w:rsidRDefault="008E2D35">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324</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对收当禁当财物</w:t>
            </w:r>
            <w:r w:rsidR="00AB355F">
              <w:rPr>
                <w:rFonts w:asciiTheme="minorEastAsia" w:hAnsiTheme="minorEastAsia" w:cstheme="minorEastAsia" w:hint="eastAsia"/>
                <w:color w:val="000000" w:themeColor="text1"/>
                <w:szCs w:val="21"/>
              </w:rPr>
              <w:t>的行政处罚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D31FB5"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《典当管理办法》第</w:t>
            </w:r>
            <w:r w:rsidR="00D31FB5">
              <w:rPr>
                <w:rFonts w:asciiTheme="minorEastAsia" w:hAnsiTheme="minorEastAsia" w:cstheme="minorEastAsia" w:hint="eastAsia"/>
                <w:color w:val="000000" w:themeColor="text1"/>
                <w:szCs w:val="21"/>
              </w:rPr>
              <w:t>二十七</w:t>
            </w:r>
            <w:r w:rsidRPr="00855A73">
              <w:rPr>
                <w:rFonts w:asciiTheme="minorEastAsia" w:hAnsiTheme="minorEastAsia" w:cstheme="minorEastAsia" w:hint="eastAsia"/>
                <w:color w:val="000000" w:themeColor="text1"/>
                <w:szCs w:val="21"/>
              </w:rPr>
              <w:t>条：典当行不得收当下列财物：（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证件；（七）当户没有所有权或者未能依法取得处分权的财产；（八）法律、法规及国家有关规定禁止流通的自然资源或者其他财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D31FB5">
              <w:rPr>
                <w:rFonts w:asciiTheme="minorEastAsia" w:hAnsiTheme="minorEastAsia" w:cstheme="minorEastAsia" w:hint="eastAsia"/>
                <w:color w:val="000000" w:themeColor="text1"/>
                <w:szCs w:val="21"/>
              </w:rPr>
              <w:t>六十三</w:t>
            </w:r>
            <w:r w:rsidRPr="00855A73">
              <w:rPr>
                <w:rFonts w:asciiTheme="minorEastAsia" w:hAnsiTheme="minorEastAsia" w:cstheme="minorEastAsia" w:hint="eastAsia"/>
                <w:color w:val="000000" w:themeColor="text1"/>
                <w:szCs w:val="21"/>
              </w:rPr>
              <w:t>条：典当行违反本办法第二十七</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的，由县级以上人民政府公安机关责令改正，并处5000元以上3万元以下罚款；构成犯罪的，依法追究刑事责任。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E3198"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收当禁当财物案件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《行政机关公务员处分条例》、《四川省行政执法监督条例》、《公安机关人民警察纪律条令》、《典当管理办法》等法律法规规章的相关规定追究相应的责任。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B13DE" w:rsidRDefault="001B13DE" w:rsidP="000E3198">
      <w:pPr>
        <w:widowControl/>
        <w:rPr>
          <w:rFonts w:asciiTheme="minorEastAsia" w:hAnsiTheme="minorEastAsia" w:cstheme="minorEastAsia"/>
          <w:color w:val="000000" w:themeColor="text1"/>
          <w:szCs w:val="21"/>
        </w:rPr>
      </w:pPr>
    </w:p>
    <w:p w:rsidR="001B13DE" w:rsidRDefault="001B13DE"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表2-358</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095"/>
      </w:tblGrid>
      <w:tr w:rsidR="000E3198" w:rsidRPr="00855A73" w:rsidTr="00054039">
        <w:trPr>
          <w:trHeight w:val="51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序    号</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325</w:t>
            </w:r>
          </w:p>
        </w:tc>
      </w:tr>
      <w:tr w:rsidR="000E3198" w:rsidRPr="00855A73" w:rsidTr="00054039">
        <w:trPr>
          <w:trHeight w:val="49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权力类型</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行政处罚</w:t>
            </w:r>
          </w:p>
        </w:tc>
      </w:tr>
      <w:tr w:rsidR="000E3198" w:rsidRPr="00855A73" w:rsidTr="00054039">
        <w:trPr>
          <w:trHeight w:val="48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权力项目名称</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对未按规定查验证明文件</w:t>
            </w:r>
            <w:r w:rsidR="00AB355F">
              <w:rPr>
                <w:rFonts w:asciiTheme="minorEastAsia" w:hAnsiTheme="minorEastAsia" w:cstheme="minorEastAsia" w:hint="eastAsia"/>
                <w:color w:val="000000" w:themeColor="text1"/>
                <w:kern w:val="0"/>
                <w:szCs w:val="21"/>
              </w:rPr>
              <w:t>的行政</w:t>
            </w:r>
            <w:r w:rsidRPr="00855A73">
              <w:rPr>
                <w:rFonts w:asciiTheme="minorEastAsia" w:hAnsiTheme="minorEastAsia" w:cstheme="minorEastAsia" w:hint="eastAsia"/>
                <w:color w:val="000000" w:themeColor="text1"/>
                <w:kern w:val="0"/>
                <w:szCs w:val="21"/>
              </w:rPr>
              <w:t>处罚</w:t>
            </w:r>
          </w:p>
        </w:tc>
      </w:tr>
      <w:tr w:rsidR="000E3198" w:rsidRPr="00855A73" w:rsidTr="00054039">
        <w:trPr>
          <w:trHeight w:val="137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实施依据</w:t>
            </w:r>
          </w:p>
        </w:tc>
        <w:tc>
          <w:tcPr>
            <w:tcW w:w="6095" w:type="dxa"/>
            <w:tcBorders>
              <w:top w:val="single" w:sz="4" w:space="0" w:color="auto"/>
              <w:left w:val="single" w:sz="4" w:space="0" w:color="auto"/>
              <w:bottom w:val="single" w:sz="4" w:space="0" w:color="auto"/>
              <w:right w:val="single" w:sz="4" w:space="0" w:color="auto"/>
            </w:tcBorders>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《中华人民共和国治安管理处罚法》第五十九条第一款规定：有下列行为之一的，处五百元以上一千元以下罚款；情节严重的，处五日以上十日以下拘留，并处五百元以上一千元以下罚款： (一)典当业工作人员承接典当的物品，不查验有关证明、不履行登记手续，或者明知是违法犯罪嫌疑人、赃物，不向公安机关报告的。</w:t>
            </w:r>
          </w:p>
        </w:tc>
      </w:tr>
      <w:tr w:rsidR="000E3198" w:rsidRPr="00855A73" w:rsidTr="00054039">
        <w:trPr>
          <w:trHeight w:val="4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责任主体</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南充市公安局治安管理支队</w:t>
            </w:r>
          </w:p>
        </w:tc>
      </w:tr>
      <w:tr w:rsidR="000E3198" w:rsidRPr="00855A73" w:rsidTr="00054039">
        <w:trPr>
          <w:trHeight w:val="3705"/>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责任事项</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1.受案责任：</w:t>
            </w:r>
            <w:r w:rsidR="008C135D">
              <w:rPr>
                <w:rFonts w:asciiTheme="minorEastAsia" w:hAnsiTheme="minorEastAsia" w:cstheme="minorEastAsia" w:hint="eastAsia"/>
                <w:color w:val="000000" w:themeColor="text1"/>
                <w:kern w:val="0"/>
                <w:szCs w:val="21"/>
              </w:rPr>
              <w:t>通过对日常执法执勤发现、其他部门移交或群众报案、控告、举报的</w:t>
            </w:r>
            <w:r w:rsidR="008E2D35" w:rsidRPr="00855A73">
              <w:rPr>
                <w:rFonts w:asciiTheme="minorEastAsia" w:hAnsiTheme="minorEastAsia" w:cstheme="minorEastAsia" w:hint="eastAsia"/>
                <w:color w:val="000000" w:themeColor="text1"/>
                <w:kern w:val="0"/>
                <w:szCs w:val="21"/>
              </w:rPr>
              <w:t>未按规定查验证明文件</w:t>
            </w:r>
            <w:r w:rsidR="008C135D">
              <w:rPr>
                <w:rFonts w:asciiTheme="minorEastAsia" w:hAnsiTheme="minorEastAsia" w:cstheme="minorEastAsia" w:hint="eastAsia"/>
                <w:color w:val="000000" w:themeColor="text1"/>
                <w:kern w:val="0"/>
                <w:szCs w:val="21"/>
              </w:rPr>
              <w:t>的案件，应当予以审查，决定是否受理为行政案件。</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4.告知责任：</w:t>
            </w:r>
            <w:r w:rsidR="00E92FA7">
              <w:rPr>
                <w:rFonts w:asciiTheme="minorEastAsia" w:hAnsiTheme="minorEastAsia" w:cstheme="minorEastAsia" w:hint="eastAsia"/>
                <w:color w:val="000000" w:themeColor="text1"/>
                <w:kern w:val="0"/>
                <w:szCs w:val="21"/>
              </w:rPr>
              <w:t>采用书面形式或者笔录形式告知当事人拟作出的行政处罚的事实、理由及依据，并告知其依法享有的权利。</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5.决定责任：</w:t>
            </w:r>
            <w:r w:rsidR="00E92FA7">
              <w:rPr>
                <w:rFonts w:asciiTheme="minorEastAsia" w:hAnsiTheme="minorEastAsia" w:cstheme="minorEastAsia" w:hint="eastAsia"/>
                <w:color w:val="000000" w:themeColor="text1"/>
                <w:kern w:val="0"/>
                <w:szCs w:val="21"/>
              </w:rPr>
              <w:t>作出处罚决定，制作《行政处罚决定书》，并载明相关事项。</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6.送达责任：</w:t>
            </w:r>
            <w:r w:rsidR="00E92FA7">
              <w:rPr>
                <w:rFonts w:asciiTheme="minorEastAsia" w:hAnsiTheme="minorEastAsia" w:cstheme="minorEastAsia" w:hint="eastAsia"/>
                <w:color w:val="000000" w:themeColor="text1"/>
                <w:kern w:val="0"/>
                <w:szCs w:val="21"/>
              </w:rPr>
              <w:t>按照法律法规规定的方式和时限，将《行政处罚决定书》送达当事人。</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7.执行责任：依照生效的行政处罚决定，罚款或行政拘留。</w:t>
            </w:r>
          </w:p>
          <w:p w:rsidR="000E3198" w:rsidRPr="00855A73" w:rsidRDefault="000E3198"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8.其他责任：法律法规规章等文件规定应履行的其他责任。</w:t>
            </w:r>
          </w:p>
        </w:tc>
      </w:tr>
      <w:tr w:rsidR="000E3198" w:rsidRPr="00855A73" w:rsidTr="00054039">
        <w:trPr>
          <w:trHeight w:val="1184"/>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追责情形</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8E2D35">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kern w:val="0"/>
                <w:szCs w:val="21"/>
              </w:rPr>
              <w:t>《中华人民共和国人民警察法》</w:t>
            </w:r>
            <w:r w:rsidR="00177D62">
              <w:rPr>
                <w:rFonts w:asciiTheme="minorEastAsia" w:hAnsiTheme="minorEastAsia" w:cstheme="minorEastAsia" w:hint="eastAsia"/>
                <w:color w:val="000000" w:themeColor="text1"/>
                <w:kern w:val="0"/>
                <w:szCs w:val="21"/>
              </w:rPr>
              <w:t>、《中华人民共和国治安管理处罚法》、</w:t>
            </w:r>
            <w:r w:rsidRPr="00855A73">
              <w:rPr>
                <w:rFonts w:asciiTheme="minorEastAsia" w:hAnsiTheme="minorEastAsia" w:cstheme="minorEastAsia" w:hint="eastAsia"/>
                <w:color w:val="000000" w:themeColor="text1"/>
                <w:kern w:val="0"/>
                <w:szCs w:val="21"/>
              </w:rPr>
              <w:t>《行政机关公务员处分条例》、《四川省行政执法监督条例》、《公安机关人民警察纪律条令》等法律法规规章的相关规定追究相应的责任。</w:t>
            </w:r>
          </w:p>
        </w:tc>
      </w:tr>
      <w:tr w:rsidR="000E3198" w:rsidRPr="00855A73" w:rsidTr="00054039">
        <w:trPr>
          <w:trHeight w:val="549"/>
        </w:trPr>
        <w:tc>
          <w:tcPr>
            <w:tcW w:w="2127"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监督电话</w:t>
            </w:r>
          </w:p>
        </w:tc>
        <w:tc>
          <w:tcPr>
            <w:tcW w:w="6095" w:type="dxa"/>
            <w:tcBorders>
              <w:top w:val="single" w:sz="4" w:space="0" w:color="auto"/>
              <w:left w:val="single" w:sz="4" w:space="0" w:color="auto"/>
              <w:bottom w:val="single" w:sz="4" w:space="0" w:color="auto"/>
              <w:right w:val="single" w:sz="4" w:space="0" w:color="auto"/>
            </w:tcBorders>
            <w:vAlign w:val="center"/>
          </w:tcPr>
          <w:p w:rsidR="000E3198" w:rsidRPr="00855A73" w:rsidRDefault="000E3198" w:rsidP="00054039">
            <w:pPr>
              <w:widowControl/>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kern w:val="0"/>
                <w:szCs w:val="21"/>
              </w:rPr>
              <w:t>0817-2801305</w:t>
            </w:r>
          </w:p>
        </w:tc>
      </w:tr>
    </w:tbl>
    <w:p w:rsidR="008E2D35" w:rsidRDefault="008E2D35" w:rsidP="000E3198">
      <w:pPr>
        <w:widowControl/>
        <w:rPr>
          <w:rFonts w:asciiTheme="minorEastAsia" w:hAnsiTheme="minorEastAsia" w:cstheme="minorEastAsia"/>
          <w:color w:val="000000" w:themeColor="text1"/>
          <w:szCs w:val="21"/>
        </w:rPr>
      </w:pPr>
    </w:p>
    <w:p w:rsidR="008E2D35" w:rsidRDefault="008E2D35" w:rsidP="000E3198">
      <w:pPr>
        <w:widowControl/>
        <w:rPr>
          <w:rFonts w:asciiTheme="minorEastAsia" w:hAnsiTheme="minorEastAsia" w:cstheme="minorEastAsia"/>
          <w:color w:val="000000" w:themeColor="text1"/>
          <w:szCs w:val="21"/>
        </w:rPr>
      </w:pPr>
    </w:p>
    <w:p w:rsidR="001B13DE" w:rsidRDefault="001B13DE" w:rsidP="000E3198">
      <w:pPr>
        <w:widowControl/>
        <w:rPr>
          <w:rFonts w:asciiTheme="minorEastAsia" w:hAnsiTheme="minorEastAsia" w:cstheme="minorEastAsia"/>
          <w:color w:val="000000" w:themeColor="text1"/>
          <w:szCs w:val="21"/>
        </w:rPr>
      </w:pPr>
    </w:p>
    <w:p w:rsidR="001B13DE" w:rsidRDefault="001B13DE"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表2-359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326</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对未按规定记录、统计、报送典当信息</w:t>
            </w:r>
            <w:r w:rsidR="00AB355F">
              <w:rPr>
                <w:rFonts w:asciiTheme="minorEastAsia" w:hAnsiTheme="minorEastAsia" w:cstheme="minorEastAsia" w:hint="eastAsia"/>
                <w:color w:val="000000" w:themeColor="text1"/>
                <w:szCs w:val="21"/>
              </w:rPr>
              <w:t>的行政处罚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D31FB5"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《典当管理办法》第</w:t>
            </w:r>
            <w:r w:rsidR="00D31FB5">
              <w:rPr>
                <w:rFonts w:asciiTheme="minorEastAsia" w:hAnsiTheme="minorEastAsia" w:cstheme="minorEastAsia" w:hint="eastAsia"/>
                <w:color w:val="000000" w:themeColor="text1"/>
                <w:szCs w:val="21"/>
              </w:rPr>
              <w:t>五十一</w:t>
            </w:r>
            <w:r w:rsidRPr="00855A73">
              <w:rPr>
                <w:rFonts w:asciiTheme="minorEastAsia" w:hAnsiTheme="minorEastAsia" w:cstheme="minorEastAsia" w:hint="eastAsia"/>
                <w:color w:val="000000" w:themeColor="text1"/>
                <w:szCs w:val="21"/>
              </w:rPr>
              <w:t>条：典当行应当如实记录、统计质押当物和当户信息，并按照所在地县级以上人民政府公安机关的要求报送备查。</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D31FB5">
              <w:rPr>
                <w:rFonts w:asciiTheme="minorEastAsia" w:hAnsiTheme="minorEastAsia" w:cstheme="minorEastAsia" w:hint="eastAsia"/>
                <w:color w:val="000000" w:themeColor="text1"/>
                <w:szCs w:val="21"/>
              </w:rPr>
              <w:t>六十五</w:t>
            </w:r>
            <w:r w:rsidRPr="00855A73">
              <w:rPr>
                <w:rFonts w:asciiTheme="minorEastAsia" w:hAnsiTheme="minorEastAsia" w:cstheme="minorEastAsia" w:hint="eastAsia"/>
                <w:color w:val="000000" w:themeColor="text1"/>
                <w:szCs w:val="21"/>
              </w:rPr>
              <w:t>条：典当行违反本办法第三十五条第三款或者第五十一</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的，由县级以上人民政府公安机关责令改正，并处200元以上1000元以下罚款。</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E3198"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未按规定记录、统计、报送典当信息案件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《行政机关公务员处分条例》、《四川省行政执法监督条例》、《公安机关人民警察纪律条令》、《典当管理办法》等法律法规规章的相关规定追究相应的责任。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Default="000E3198" w:rsidP="000E3198">
      <w:pPr>
        <w:widowControl/>
        <w:ind w:firstLineChars="200" w:firstLine="420"/>
        <w:rPr>
          <w:rFonts w:asciiTheme="minorEastAsia" w:hAnsiTheme="minorEastAsia" w:cstheme="minorEastAsia"/>
          <w:color w:val="000000" w:themeColor="text1"/>
          <w:szCs w:val="21"/>
        </w:rPr>
      </w:pPr>
    </w:p>
    <w:p w:rsidR="001B13DE" w:rsidRDefault="001B13DE" w:rsidP="000E3198">
      <w:pPr>
        <w:widowControl/>
        <w:ind w:firstLineChars="200" w:firstLine="420"/>
        <w:rPr>
          <w:rFonts w:asciiTheme="minorEastAsia" w:hAnsiTheme="minorEastAsia" w:cstheme="minorEastAsia"/>
          <w:color w:val="000000" w:themeColor="text1"/>
          <w:szCs w:val="21"/>
        </w:rPr>
      </w:pPr>
    </w:p>
    <w:p w:rsidR="001B13DE" w:rsidRPr="00855A73" w:rsidRDefault="001B13DE" w:rsidP="000E3198">
      <w:pPr>
        <w:widowControl/>
        <w:ind w:firstLineChars="200" w:firstLine="420"/>
        <w:rPr>
          <w:rFonts w:asciiTheme="minorEastAsia" w:hAnsiTheme="minorEastAsia" w:cstheme="minorEastAsia"/>
          <w:color w:val="000000" w:themeColor="text1"/>
          <w:szCs w:val="21"/>
        </w:rPr>
      </w:pPr>
    </w:p>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p>
    <w:p w:rsidR="000E3198" w:rsidRPr="00855A73" w:rsidRDefault="000E3198" w:rsidP="000E3198">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E3198"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w:t>
            </w:r>
            <w:r w:rsidR="000E3198" w:rsidRPr="00855A73">
              <w:rPr>
                <w:rFonts w:asciiTheme="minorEastAsia" w:hAnsiTheme="minorEastAsia" w:cstheme="minorEastAsia" w:hint="eastAsia"/>
                <w:color w:val="000000" w:themeColor="text1"/>
                <w:szCs w:val="21"/>
              </w:rPr>
              <w:t>7</w:t>
            </w:r>
          </w:p>
        </w:tc>
      </w:tr>
      <w:tr w:rsidR="000E3198" w:rsidRPr="00855A73" w:rsidTr="00054039">
        <w:tc>
          <w:tcPr>
            <w:tcW w:w="2127" w:type="dxa"/>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对发现禁当财物不报</w:t>
            </w:r>
            <w:r w:rsidR="00AB355F">
              <w:rPr>
                <w:rFonts w:asciiTheme="minorEastAsia" w:hAnsiTheme="minorEastAsia" w:cstheme="minorEastAsia" w:hint="eastAsia"/>
                <w:color w:val="000000" w:themeColor="text1"/>
                <w:szCs w:val="21"/>
              </w:rPr>
              <w:t>的行政处罚</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D31FB5"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《典当管理办法》第</w:t>
            </w:r>
            <w:r w:rsidR="00D31FB5">
              <w:rPr>
                <w:rFonts w:asciiTheme="minorEastAsia" w:hAnsiTheme="minorEastAsia" w:cstheme="minorEastAsia" w:hint="eastAsia"/>
                <w:color w:val="000000" w:themeColor="text1"/>
                <w:szCs w:val="21"/>
              </w:rPr>
              <w:t>五十二</w:t>
            </w:r>
            <w:r w:rsidRPr="00855A73">
              <w:rPr>
                <w:rFonts w:asciiTheme="minorEastAsia" w:hAnsiTheme="minorEastAsia" w:cstheme="minorEastAsia" w:hint="eastAsia"/>
                <w:color w:val="000000" w:themeColor="text1"/>
                <w:szCs w:val="21"/>
              </w:rPr>
              <w:t>条：典当行发现公安机关通报协查的人员或者赃物以及本办法第二十七条所列其他财物的，应当立即向公安机关报告有关情况。</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D31FB5">
              <w:rPr>
                <w:rFonts w:asciiTheme="minorEastAsia" w:hAnsiTheme="minorEastAsia" w:cstheme="minorEastAsia" w:hint="eastAsia"/>
                <w:color w:val="000000" w:themeColor="text1"/>
                <w:szCs w:val="21"/>
              </w:rPr>
              <w:t>六十六</w:t>
            </w:r>
            <w:r w:rsidRPr="00855A73">
              <w:rPr>
                <w:rFonts w:asciiTheme="minorEastAsia" w:hAnsiTheme="minorEastAsia" w:cstheme="minorEastAsia" w:hint="eastAsia"/>
                <w:color w:val="000000" w:themeColor="text1"/>
                <w:szCs w:val="21"/>
              </w:rPr>
              <w:t>条第</w:t>
            </w:r>
            <w:r w:rsidR="00D31FB5">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款：典当行违反本办法第五十二</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的，由县级以上人民政府公安机关责令改正，并处2000元以上1万元以下罚款；造成严重后果或者屡教不改的，处5000元以上3万元以下罚款。</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E3198" w:rsidRPr="00855A73" w:rsidTr="00054039">
        <w:trPr>
          <w:trHeight w:val="2807"/>
        </w:trPr>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E3198"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E3198" w:rsidRPr="00855A73">
              <w:rPr>
                <w:rFonts w:asciiTheme="minorEastAsia" w:hAnsiTheme="minorEastAsia" w:cstheme="minorEastAsia" w:hint="eastAsia"/>
                <w:color w:val="000000" w:themeColor="text1"/>
                <w:szCs w:val="21"/>
              </w:rPr>
              <w:t>典当行发现禁当财物不报案件</w:t>
            </w:r>
            <w:r w:rsidR="004A4816">
              <w:rPr>
                <w:rFonts w:asciiTheme="minorEastAsia" w:hAnsiTheme="minorEastAsia" w:cstheme="minorEastAsia" w:hint="eastAsia"/>
                <w:color w:val="000000" w:themeColor="text1"/>
                <w:szCs w:val="21"/>
              </w:rPr>
              <w:t>，应当予以审查，决定是否受理为行政案件。</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E3198" w:rsidRPr="00855A73" w:rsidRDefault="000E319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《行政机关公务员处分条例》、《四川省行政执法监督条例》、《公安机关人民警察纪律条令》、《典当管理办法》等法律法规规章的相关规定追究相应的责任。</w:t>
            </w:r>
          </w:p>
        </w:tc>
      </w:tr>
      <w:tr w:rsidR="000E3198" w:rsidRPr="00855A73" w:rsidTr="00054039">
        <w:tc>
          <w:tcPr>
            <w:tcW w:w="212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E3198" w:rsidRPr="00855A73" w:rsidRDefault="000E3198"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E3198" w:rsidRPr="00855A73" w:rsidRDefault="000E3198" w:rsidP="000E3198">
      <w:pPr>
        <w:widowControl/>
        <w:rPr>
          <w:rFonts w:asciiTheme="minorEastAsia" w:hAnsiTheme="minorEastAsia" w:cstheme="minorEastAsia"/>
          <w:color w:val="000000" w:themeColor="text1"/>
          <w:szCs w:val="21"/>
        </w:rPr>
      </w:pPr>
    </w:p>
    <w:p w:rsidR="000E3198" w:rsidRPr="00855A73" w:rsidRDefault="000E3198" w:rsidP="000E3198">
      <w:pPr>
        <w:widowControl/>
        <w:ind w:firstLineChars="200" w:firstLine="420"/>
        <w:rPr>
          <w:rFonts w:asciiTheme="minorEastAsia" w:hAnsiTheme="minorEastAsia" w:cstheme="minorEastAsia"/>
          <w:color w:val="000000" w:themeColor="text1"/>
          <w:szCs w:val="21"/>
        </w:rPr>
      </w:pPr>
    </w:p>
    <w:p w:rsidR="000E3198" w:rsidRDefault="000E3198" w:rsidP="000E3198">
      <w:pPr>
        <w:widowControl/>
        <w:ind w:firstLineChars="200" w:firstLine="420"/>
        <w:rPr>
          <w:rFonts w:asciiTheme="minorEastAsia" w:hAnsiTheme="minorEastAsia" w:cstheme="minorEastAsia"/>
          <w:color w:val="000000" w:themeColor="text1"/>
          <w:szCs w:val="21"/>
        </w:rPr>
      </w:pPr>
    </w:p>
    <w:p w:rsidR="001B13DE" w:rsidRDefault="001B13DE" w:rsidP="000E3198">
      <w:pPr>
        <w:widowControl/>
        <w:ind w:firstLineChars="200" w:firstLine="420"/>
        <w:rPr>
          <w:rFonts w:asciiTheme="minorEastAsia" w:hAnsiTheme="minorEastAsia" w:cstheme="minorEastAsia"/>
          <w:color w:val="000000" w:themeColor="text1"/>
          <w:szCs w:val="21"/>
        </w:rPr>
      </w:pPr>
    </w:p>
    <w:p w:rsidR="001B13DE" w:rsidRPr="00855A73" w:rsidRDefault="001B13DE" w:rsidP="000E3198">
      <w:pPr>
        <w:widowControl/>
        <w:ind w:firstLineChars="200" w:firstLine="420"/>
        <w:rPr>
          <w:rFonts w:asciiTheme="minorEastAsia" w:hAnsiTheme="minorEastAsia" w:cstheme="minorEastAsia"/>
          <w:color w:val="000000" w:themeColor="text1"/>
          <w:szCs w:val="21"/>
        </w:rPr>
      </w:pPr>
    </w:p>
    <w:p w:rsidR="000E3198" w:rsidRPr="00855A73" w:rsidRDefault="000E3198" w:rsidP="00D31FB5">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328</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对未按规定保存回收生产性废旧金属登记资料</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ED68FE"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《再生资源回收管理办法》第</w:t>
            </w:r>
            <w:r w:rsidR="009668ED">
              <w:rPr>
                <w:rFonts w:asciiTheme="minorEastAsia" w:hAnsiTheme="minorEastAsia" w:cstheme="minorEastAsia" w:hint="eastAsia"/>
                <w:color w:val="000000" w:themeColor="text1"/>
                <w:szCs w:val="21"/>
              </w:rPr>
              <w:t>九</w:t>
            </w:r>
            <w:r w:rsidRPr="00855A73">
              <w:rPr>
                <w:rFonts w:asciiTheme="minorEastAsia" w:hAnsiTheme="minorEastAsia" w:cstheme="minorEastAsia" w:hint="eastAsia"/>
                <w:color w:val="000000" w:themeColor="text1"/>
                <w:szCs w:val="21"/>
              </w:rPr>
              <w:t>条：再生资源回收企业回收生产性废旧金属时，应当对物品的名称、数量、规格、新旧程度等如实进行登记。</w:t>
            </w:r>
          </w:p>
          <w:p w:rsidR="00ED68FE"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出售人为单位的，应当查验出售单位开具的证明，并如实登记出售单位名称、经办人姓名、住址、身份证号码；出售人为个人的，应当如实登记出售人的姓名、住址、身份证号码。</w:t>
            </w:r>
          </w:p>
          <w:p w:rsidR="00ED68FE" w:rsidRDefault="00024FC0" w:rsidP="00ED68FE">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登记资料保存期限不得少于两年。</w:t>
            </w:r>
          </w:p>
          <w:p w:rsidR="00024FC0" w:rsidRPr="00855A73" w:rsidRDefault="00024FC0" w:rsidP="009668ED">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ED68FE">
              <w:rPr>
                <w:rFonts w:asciiTheme="minorEastAsia" w:hAnsiTheme="minorEastAsia" w:cstheme="minorEastAsia" w:hint="eastAsia"/>
                <w:color w:val="000000" w:themeColor="text1"/>
                <w:szCs w:val="21"/>
              </w:rPr>
              <w:t>二十二</w:t>
            </w:r>
            <w:r w:rsidRPr="00855A73">
              <w:rPr>
                <w:rFonts w:asciiTheme="minorEastAsia" w:hAnsiTheme="minorEastAsia" w:cstheme="minorEastAsia" w:hint="eastAsia"/>
                <w:color w:val="000000" w:themeColor="text1"/>
                <w:szCs w:val="21"/>
              </w:rPr>
              <w:t>条：违反本办法第</w:t>
            </w:r>
            <w:r w:rsidR="009668ED">
              <w:rPr>
                <w:rFonts w:asciiTheme="minorEastAsia" w:hAnsiTheme="minorEastAsia" w:cstheme="minorEastAsia" w:hint="eastAsia"/>
                <w:color w:val="000000" w:themeColor="text1"/>
                <w:szCs w:val="21"/>
              </w:rPr>
              <w:t>九</w:t>
            </w:r>
            <w:r w:rsidRPr="00855A73">
              <w:rPr>
                <w:rFonts w:asciiTheme="minorEastAsia" w:hAnsiTheme="minorEastAsia" w:cstheme="minorEastAsia" w:hint="eastAsia"/>
                <w:color w:val="000000" w:themeColor="text1"/>
                <w:szCs w:val="21"/>
              </w:rPr>
              <w:t>条第三款规定的，由公安机关责令改正，并处500元以上1000元以下罚款。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rPr>
          <w:trHeight w:val="3134"/>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未按规定保存回收生产性废旧金属登记资料案件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《行政机关公务员处分条例》、《四川省行政执法监督条例》、《公安机关人民警察纪律条令》、《再生资源回收管理办法》等法律法规规章的相关规定追究相应的责任。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ED68FE">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329</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对再生资源回收经营中发现赃物、有赃物嫌疑物品不报</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D14A1E" w:rsidRDefault="00024FC0" w:rsidP="00054039">
            <w:pPr>
              <w:ind w:firstLineChars="200" w:firstLine="420"/>
            </w:pPr>
            <w:r w:rsidRPr="00855A73">
              <w:rPr>
                <w:rFonts w:asciiTheme="minorEastAsia" w:hAnsiTheme="minorEastAsia" w:cstheme="minorEastAsia" w:hint="eastAsia"/>
                <w:color w:val="000000" w:themeColor="text1"/>
                <w:szCs w:val="21"/>
              </w:rPr>
              <w:t>《再生资源回收管理办法》</w:t>
            </w:r>
            <w:r w:rsidR="008C257A">
              <w:rPr>
                <w:rFonts w:asciiTheme="minorEastAsia" w:hAnsiTheme="minorEastAsia" w:cstheme="minorEastAsia"/>
                <w:color w:val="000000" w:themeColor="text1"/>
                <w:szCs w:val="21"/>
              </w:rPr>
              <w:t>第十</w:t>
            </w:r>
            <w:r w:rsidR="00D14A1E" w:rsidRPr="00D14A1E">
              <w:rPr>
                <w:rFonts w:asciiTheme="minorEastAsia" w:hAnsiTheme="minorEastAsia" w:cstheme="minorEastAsia"/>
                <w:color w:val="000000" w:themeColor="text1"/>
                <w:szCs w:val="21"/>
              </w:rPr>
              <w:t xml:space="preserve">条　</w:t>
            </w:r>
            <w:r w:rsidR="008C257A">
              <w:rPr>
                <w:rFonts w:hint="eastAsia"/>
              </w:rPr>
              <w:t>再生资源回收经营者在经营活动中发现有公安机关通报寻查的赃物或有赃物嫌疑的物品时，应当立即报告公安机关。</w:t>
            </w:r>
          </w:p>
          <w:p w:rsidR="008C257A" w:rsidRPr="008C257A" w:rsidRDefault="008C257A" w:rsidP="00054039">
            <w:pPr>
              <w:ind w:firstLineChars="200" w:firstLine="420"/>
              <w:rPr>
                <w:rFonts w:ascii="Arial" w:hAnsi="Arial" w:cs="Arial"/>
                <w:color w:val="333333"/>
                <w:szCs w:val="21"/>
                <w:shd w:val="clear" w:color="auto" w:fill="FFFFFF"/>
              </w:rPr>
            </w:pPr>
            <w:r>
              <w:rPr>
                <w:rFonts w:hint="eastAsia"/>
              </w:rPr>
              <w:t>公安机关对再生资源回收经营者在经营活动中发现的赃物或有赃物嫌疑的物品应当依法予以扣押，并开列扣押清单。有赃物嫌疑的物品经查明不是赃物的，应付依法及时退还；经查明确属赃物的，依照国家有关规定处理。</w:t>
            </w:r>
          </w:p>
          <w:p w:rsidR="00024FC0" w:rsidRPr="00855A73" w:rsidRDefault="00024FC0" w:rsidP="008C257A">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D31FB5">
              <w:rPr>
                <w:rFonts w:asciiTheme="minorEastAsia" w:hAnsiTheme="minorEastAsia" w:cstheme="minorEastAsia" w:hint="eastAsia"/>
                <w:color w:val="000000" w:themeColor="text1"/>
                <w:szCs w:val="21"/>
              </w:rPr>
              <w:t>二十</w:t>
            </w:r>
            <w:r w:rsidR="00D14A1E">
              <w:rPr>
                <w:rFonts w:asciiTheme="minorEastAsia" w:hAnsiTheme="minorEastAsia" w:cstheme="minorEastAsia" w:hint="eastAsia"/>
                <w:color w:val="000000" w:themeColor="text1"/>
                <w:szCs w:val="21"/>
              </w:rPr>
              <w:t>三</w:t>
            </w:r>
            <w:r w:rsidRPr="00855A73">
              <w:rPr>
                <w:rFonts w:asciiTheme="minorEastAsia" w:hAnsiTheme="minorEastAsia" w:cstheme="minorEastAsia" w:hint="eastAsia"/>
                <w:color w:val="000000" w:themeColor="text1"/>
                <w:szCs w:val="21"/>
              </w:rPr>
              <w:t>条：违反本办法第十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，发现赃物或有赃物嫌疑的物品而未向公安机关报告的，由公安机关给予警告，处500元以上1000元以下罚款；造成严重后果或屡教不改的，处以1000元以上5000元以下罚款。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再生资源回收经营中发现赃物、有赃物嫌疑物品不报案件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《行政机关公务员处分条例》、《四川省行政执法监督条例》、《公安机关人民警察纪律条令》、《再生资源回收管理办法》等法律法规规章的相关规定追究相应的责任。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330</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对擅自变更大型活动时间、地点、内容、举办规模</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《大型群众性活动安全管理条例》第</w:t>
            </w:r>
            <w:r w:rsidR="00D14A1E">
              <w:rPr>
                <w:rFonts w:asciiTheme="minorEastAsia" w:hAnsiTheme="minorEastAsia" w:cstheme="minorEastAsia" w:hint="eastAsia"/>
                <w:color w:val="000000" w:themeColor="text1"/>
                <w:szCs w:val="21"/>
              </w:rPr>
              <w:t>二十</w:t>
            </w:r>
            <w:r w:rsidRPr="00855A73">
              <w:rPr>
                <w:rFonts w:asciiTheme="minorEastAsia" w:hAnsiTheme="minorEastAsia" w:cstheme="minorEastAsia" w:hint="eastAsia"/>
                <w:color w:val="000000" w:themeColor="text1"/>
                <w:szCs w:val="21"/>
              </w:rPr>
              <w:t>条第</w:t>
            </w:r>
            <w:r w:rsidR="00D14A1E">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款：承办者擅自变更大型群众性活动的时间、地点、内容或者擅自扩大大型群众性活动的举办规模的，由公安机关处1万元以上5万元以下罚款；有违法所得的，没收违法所得。</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擅自变更大型活动时间、地点、内容、举办规模案件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rPr>
          <w:trHeight w:val="7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8E2D35">
              <w:rPr>
                <w:rFonts w:asciiTheme="minorEastAsia" w:hAnsiTheme="minorEastAsia" w:cstheme="minorEastAsia" w:hint="eastAsia"/>
                <w:color w:val="000000" w:themeColor="text1"/>
                <w:szCs w:val="21"/>
              </w:rPr>
              <w:t>、《大型群众性活动安全管理条例》、《行政机关公务员处分条例》、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331</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对未经许可举办大型活动</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《大型群众性活动安全管理条例》第</w:t>
            </w:r>
            <w:r w:rsidR="00D14A1E">
              <w:rPr>
                <w:rFonts w:asciiTheme="minorEastAsia" w:hAnsiTheme="minorEastAsia" w:cstheme="minorEastAsia" w:hint="eastAsia"/>
                <w:color w:val="000000" w:themeColor="text1"/>
                <w:szCs w:val="21"/>
              </w:rPr>
              <w:t>二十</w:t>
            </w:r>
            <w:r w:rsidRPr="00855A73">
              <w:rPr>
                <w:rFonts w:asciiTheme="minorEastAsia" w:hAnsiTheme="minorEastAsia" w:cstheme="minorEastAsia" w:hint="eastAsia"/>
                <w:color w:val="000000" w:themeColor="text1"/>
                <w:szCs w:val="21"/>
              </w:rPr>
              <w:t>条第</w:t>
            </w:r>
            <w:r w:rsidR="00D14A1E">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款：未经公安机关安全许可的大型群众性活动由公安机关予以取缔，对承办者处10万元以上30万元以下罚款。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未经许可举办大型活动案件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8E2D35">
              <w:rPr>
                <w:rFonts w:asciiTheme="minorEastAsia" w:hAnsiTheme="minorEastAsia" w:cstheme="minorEastAsia" w:hint="eastAsia"/>
                <w:color w:val="000000" w:themeColor="text1"/>
                <w:szCs w:val="21"/>
              </w:rPr>
              <w:t>、《大型群众性活动安全管理条例》、《行政机关公务员处分条例》、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332</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对举办大型活动发生安全事故</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《大型群众性活动安全管理条例》第</w:t>
            </w:r>
            <w:r w:rsidR="00D14A1E">
              <w:rPr>
                <w:rFonts w:asciiTheme="minorEastAsia" w:hAnsiTheme="minorEastAsia" w:cstheme="minorEastAsia" w:hint="eastAsia"/>
                <w:color w:val="000000" w:themeColor="text1"/>
                <w:szCs w:val="21"/>
              </w:rPr>
              <w:t>二十一</w:t>
            </w:r>
            <w:r w:rsidRPr="00855A73">
              <w:rPr>
                <w:rFonts w:asciiTheme="minorEastAsia" w:hAnsiTheme="minorEastAsia" w:cstheme="minorEastAsia" w:hint="eastAsia"/>
                <w:color w:val="000000" w:themeColor="text1"/>
                <w:szCs w:val="21"/>
              </w:rPr>
              <w:t>条：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举办大型活动发生安全事故案件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8E2D35">
              <w:rPr>
                <w:rFonts w:asciiTheme="minorEastAsia" w:hAnsiTheme="minorEastAsia" w:cstheme="minorEastAsia" w:hint="eastAsia"/>
                <w:color w:val="000000" w:themeColor="text1"/>
                <w:szCs w:val="21"/>
              </w:rPr>
              <w:t>、《大型群众性活动安全管理条例》、《行政机关公务员处分条例》、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333</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对发生大型活动安全事故不处置</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《大型群众性活动安全管理条例》第</w:t>
            </w:r>
            <w:r w:rsidR="00D14A1E">
              <w:rPr>
                <w:rFonts w:asciiTheme="minorEastAsia" w:hAnsiTheme="minorEastAsia" w:cstheme="minorEastAsia" w:hint="eastAsia"/>
                <w:color w:val="000000" w:themeColor="text1"/>
                <w:szCs w:val="21"/>
              </w:rPr>
              <w:t>二十二</w:t>
            </w:r>
            <w:r w:rsidRPr="00855A73">
              <w:rPr>
                <w:rFonts w:asciiTheme="minorEastAsia" w:hAnsiTheme="minorEastAsia" w:cstheme="minorEastAsia" w:hint="eastAsia"/>
                <w:color w:val="000000" w:themeColor="text1"/>
                <w:szCs w:val="21"/>
              </w:rPr>
              <w:t>条：在大型群众性活动举办过程中发生公共安全事故，安全责任人不立即启动应急救援预案或者不立即向公安机关报告的，由公安机关对安全责任人和其他直接责任人员处5000元以上5万元以下罚款。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发生大型活动安全事故不处置案件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8E2D35">
              <w:rPr>
                <w:rFonts w:asciiTheme="minorEastAsia" w:hAnsiTheme="minorEastAsia" w:cstheme="minorEastAsia" w:hint="eastAsia"/>
                <w:color w:val="000000" w:themeColor="text1"/>
                <w:szCs w:val="21"/>
              </w:rPr>
              <w:t>、《大型群众性活动安全管理条例》、《行政机关公务员处分条例》、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334</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对发生大型活动安全事故不报</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《大型群众性活动安全管理条例》第</w:t>
            </w:r>
            <w:r w:rsidR="00D14A1E">
              <w:rPr>
                <w:rFonts w:asciiTheme="minorEastAsia" w:hAnsiTheme="minorEastAsia" w:cstheme="minorEastAsia" w:hint="eastAsia"/>
                <w:color w:val="000000" w:themeColor="text1"/>
                <w:szCs w:val="21"/>
              </w:rPr>
              <w:t>二十二</w:t>
            </w:r>
            <w:r w:rsidRPr="00855A73">
              <w:rPr>
                <w:rFonts w:asciiTheme="minorEastAsia" w:hAnsiTheme="minorEastAsia" w:cstheme="minorEastAsia" w:hint="eastAsia"/>
                <w:color w:val="000000" w:themeColor="text1"/>
                <w:szCs w:val="21"/>
              </w:rPr>
              <w:t>条：在大型群众性活动举办过程中发生公共安全事故，安全责任人不立即启动应急救援预案或者不立即向公安机关报告的，由公安机关对安全责任人和其他直接责任人员处5000元以上5万元以下罚款。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发生大型活动安全事故不报案件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8E2D35">
              <w:rPr>
                <w:rFonts w:asciiTheme="minorEastAsia" w:hAnsiTheme="minorEastAsia" w:cstheme="minorEastAsia" w:hint="eastAsia"/>
                <w:color w:val="000000" w:themeColor="text1"/>
                <w:szCs w:val="21"/>
              </w:rPr>
              <w:t>、《大型群众性活动安全管理条例》、《行政机关公务员处分条例》、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rPr>
          <w:trHeight w:val="366"/>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335</w:t>
            </w:r>
          </w:p>
        </w:tc>
      </w:tr>
      <w:tr w:rsidR="00024FC0" w:rsidRPr="00855A73" w:rsidTr="00054039">
        <w:trPr>
          <w:trHeight w:val="30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rPr>
          <w:trHeight w:val="29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对不落实单位内部治安保卫措施</w:t>
            </w:r>
            <w:r w:rsidR="00AB355F">
              <w:rPr>
                <w:rFonts w:asciiTheme="minorEastAsia" w:hAnsiTheme="minorEastAsia" w:cstheme="minorEastAsia" w:hint="eastAsia"/>
                <w:color w:val="000000" w:themeColor="text1"/>
                <w:szCs w:val="21"/>
              </w:rPr>
              <w:t>的行政处罚</w:t>
            </w:r>
          </w:p>
        </w:tc>
      </w:tr>
      <w:tr w:rsidR="00024FC0" w:rsidRPr="00855A73" w:rsidTr="00054039">
        <w:trPr>
          <w:trHeight w:val="1363"/>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8E2D35">
            <w:pPr>
              <w:ind w:firstLineChars="200" w:firstLine="420"/>
              <w:rPr>
                <w:rFonts w:asciiTheme="minorEastAsia" w:hAnsiTheme="minorEastAsia" w:cstheme="minorEastAsia"/>
                <w:color w:val="000000" w:themeColor="text1"/>
                <w:kern w:val="0"/>
                <w:szCs w:val="21"/>
                <w:shd w:val="clear" w:color="auto" w:fill="FFFFFF"/>
              </w:rPr>
            </w:pPr>
            <w:r w:rsidRPr="00855A73">
              <w:rPr>
                <w:rFonts w:asciiTheme="minorEastAsia" w:hAnsiTheme="minorEastAsia" w:cstheme="minorEastAsia" w:hint="eastAsia"/>
                <w:color w:val="000000" w:themeColor="text1"/>
                <w:szCs w:val="21"/>
              </w:rPr>
              <w:t>《企业事业单位内部治安保卫条例》第十九条</w:t>
            </w:r>
            <w:r w:rsidR="008E2D35">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tc>
      </w:tr>
      <w:tr w:rsidR="00024FC0" w:rsidRPr="00855A73" w:rsidTr="00054039">
        <w:trPr>
          <w:trHeight w:val="265"/>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rPr>
          <w:trHeight w:val="2643"/>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不落实单位内部治安保卫措施案件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7.其他责任：法律法规规章等文件规定应履行的其他责任。</w:t>
            </w:r>
          </w:p>
        </w:tc>
      </w:tr>
      <w:tr w:rsidR="00024FC0" w:rsidRPr="00855A73" w:rsidTr="00054039">
        <w:trPr>
          <w:trHeight w:val="381"/>
        </w:trPr>
        <w:tc>
          <w:tcPr>
            <w:tcW w:w="2127" w:type="dxa"/>
            <w:tcBorders>
              <w:top w:val="single" w:sz="4" w:space="0" w:color="auto"/>
              <w:left w:val="single" w:sz="4" w:space="0" w:color="auto"/>
              <w:bottom w:val="single" w:sz="4" w:space="0" w:color="auto"/>
              <w:right w:val="single" w:sz="4" w:space="0" w:color="auto"/>
            </w:tcBorders>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《企业事业单位内部治安保卫条例》、《行政机关公务员处分条例》、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rPr>
          <w:trHeight w:val="381"/>
        </w:trPr>
        <w:tc>
          <w:tcPr>
            <w:tcW w:w="2127" w:type="dxa"/>
            <w:tcBorders>
              <w:top w:val="single" w:sz="4" w:space="0" w:color="auto"/>
              <w:left w:val="single" w:sz="4" w:space="0" w:color="auto"/>
              <w:bottom w:val="single" w:sz="4" w:space="0" w:color="auto"/>
              <w:right w:val="single" w:sz="4" w:space="0" w:color="auto"/>
            </w:tcBorders>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表2-369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336</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widowControl/>
              <w:jc w:val="center"/>
              <w:textAlignment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对未经审核变更保安服务公司法定代表人</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sidRPr="00BC1F18">
              <w:rPr>
                <w:rFonts w:asciiTheme="minorEastAsia" w:hAnsiTheme="minorEastAsia" w:cstheme="minorEastAsia"/>
                <w:color w:val="000000" w:themeColor="text1"/>
                <w:szCs w:val="21"/>
              </w:rPr>
              <w:t>第四十二条</w:t>
            </w:r>
            <w:r w:rsidR="00BC1F18">
              <w:rPr>
                <w:rFonts w:asciiTheme="minorEastAsia" w:hAnsiTheme="minorEastAsia" w:cstheme="minorEastAsia" w:hint="eastAsia"/>
                <w:color w:val="000000" w:themeColor="text1"/>
                <w:szCs w:val="21"/>
              </w:rPr>
              <w:t>第一款第一项：</w:t>
            </w:r>
            <w:r w:rsidR="00BC1F18" w:rsidRPr="00BC1F18">
              <w:rPr>
                <w:rFonts w:asciiTheme="minorEastAsia" w:hAnsiTheme="minorEastAsia" w:cstheme="minorEastAsia"/>
                <w:color w:val="000000" w:themeColor="text1"/>
                <w:szCs w:val="21"/>
              </w:rPr>
              <w:t>保安从业单位有下列情形之一的，责令限期改正，给予警告；情节严重的，并处1万元以上5万元以下的罚款；有违法所得的，没收违法所得：</w:t>
            </w:r>
            <w:r w:rsidR="00BC1F18" w:rsidRPr="00BC1F18">
              <w:rPr>
                <w:rFonts w:asciiTheme="minorEastAsia" w:hAnsiTheme="minorEastAsia" w:cstheme="minorEastAsia"/>
                <w:color w:val="000000" w:themeColor="text1"/>
                <w:szCs w:val="21"/>
              </w:rPr>
              <w:br/>
              <w:t xml:space="preserve">　　（一）保安服务公司法定代表人变更未经公安机关审核的；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未经审核变更保安服务公司法人代表案件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BC1F18" w:rsidRDefault="00BC1F18" w:rsidP="00024FC0">
      <w:pPr>
        <w:widowControl/>
        <w:rPr>
          <w:rFonts w:asciiTheme="minorEastAsia" w:hAnsiTheme="minorEastAsia" w:cstheme="minorEastAsia"/>
          <w:color w:val="000000" w:themeColor="text1"/>
          <w:szCs w:val="21"/>
        </w:rPr>
      </w:pPr>
    </w:p>
    <w:p w:rsidR="00BC1F18" w:rsidRPr="00855A73" w:rsidRDefault="00BC1F18"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表2-370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8"/>
        <w:gridCol w:w="6216"/>
      </w:tblGrid>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16"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337</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16"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16"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对未按规定进行自招保安员备案</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16"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四十二</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（二）未按照本条例的规定进行备案或者撤销备案的；</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16"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16"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未按规定进行自招保安员备案案件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16"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48"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16"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表2-371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338</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对未按规定撤销自招保安员备案</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四十二</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BC1F18"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（二）未按照本条例的规定进行备案或者撤销备案的；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未按规定撤销自招保安员备案案件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rPr>
          <w:trHeight w:val="7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表2-372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6177"/>
      </w:tblGrid>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339</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对超范围开展保安服务</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17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四十二</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三</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（三）自行招用保安员的单位在本单位以外或者物业管理区域以外开展保安服务的；</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17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B068A5" w:rsidRPr="00855A73">
              <w:rPr>
                <w:rFonts w:asciiTheme="minorEastAsia" w:hAnsiTheme="minorEastAsia" w:cstheme="minorEastAsia" w:hint="eastAsia"/>
                <w:color w:val="000000" w:themeColor="text1"/>
                <w:szCs w:val="21"/>
              </w:rPr>
              <w:t>超范围开展保安服务</w:t>
            </w:r>
            <w:r w:rsidR="00024FC0" w:rsidRPr="00855A73">
              <w:rPr>
                <w:rFonts w:asciiTheme="minorEastAsia" w:hAnsiTheme="minorEastAsia" w:cstheme="minorEastAsia" w:hint="eastAsia"/>
                <w:color w:val="000000" w:themeColor="text1"/>
                <w:szCs w:val="21"/>
              </w:rPr>
              <w:t>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17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表2-373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6177"/>
      </w:tblGrid>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340</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对违反规定条件招用保安员</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17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四</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（四）招用不符合本条例规定条件的人员担任保安员的；</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17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违法规定条件招用保安员案件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17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8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17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341</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对未按规定核查保安服务合法性</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五</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（五）保安服务公司未对客户单位要求提供的保安服务的合法性进行核查的，或者未将违法的保安服务要求向公安机关报告的；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未按规定核查保安服务合法性案件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342</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对未报告违法保安服务要求</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五</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（五）保安服务公司未对客户单位要求提供的保安服务的合法性进行核查的，或者未将违法的保安服务要求向公安机关报告的；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未报告违法保安服务要求案件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2-376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343</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对未按规定签订、留存保安服务合同</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六</w:t>
            </w:r>
            <w:r w:rsidRPr="00855A73">
              <w:rPr>
                <w:rFonts w:asciiTheme="minorEastAsia" w:hAnsiTheme="minorEastAsia" w:cstheme="minorEastAsia" w:hint="eastAsia"/>
                <w:color w:val="000000" w:themeColor="text1"/>
                <w:szCs w:val="21"/>
              </w:rPr>
              <w:t>项：保安从业单位有下列情形之一的，责令限期改正，给予警告；情节严重的，并处1万元以上5万元以下的罚款；有违法所得的，没收违法所得：</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（六）保安服务公司未按照本条例的规定签订、留存保安服务合同的；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未按规定签订、留存保安服务合同案件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2-377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344</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对未按规定留存保安服务监控影像资料、报警记录</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七</w:t>
            </w:r>
            <w:r w:rsidRPr="00855A73">
              <w:rPr>
                <w:rFonts w:asciiTheme="minorEastAsia" w:hAnsiTheme="minorEastAsia" w:cstheme="minorEastAsia" w:hint="eastAsia"/>
                <w:color w:val="000000" w:themeColor="text1"/>
                <w:szCs w:val="21"/>
              </w:rPr>
              <w:t>项及第</w:t>
            </w:r>
            <w:r w:rsidR="00BC1F18">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款保安从业单位有下列情形之一的，责令限期改正，给予警告；情节严重的，并处1万元以上5万元以下的罚款；有违法所得的，没收违法所得：</w:t>
            </w:r>
          </w:p>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 xml:space="preserve">（七）未按照本条例的规定留存保安服务中形成的监控影像资料、报警记录的。 </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客户单位未按照本条例的规定留存保安服务中形成的监控影像资料、报警记录的，依照前款规定处罚。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未按规定留存保安服务监控影像资料、报警记录案件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345</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对泄露保密信息</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四十三</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项：保安从业单位有下列情形之一的，责令限期改正，处2万元以上10万元以下的罚款；违反治安管理的，依法给予治安管理处罚；构成犯罪的，依法追究直接负责的主管人员和其他直接责任人员的刑事责任：</w:t>
            </w:r>
          </w:p>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 xml:space="preserve">（一）泄露在保安服务中获知的国家秘密、商业秘密以及客户单位明确要求保密的信息的； </w:t>
            </w:r>
          </w:p>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BC1F18">
              <w:rPr>
                <w:rFonts w:asciiTheme="minorEastAsia" w:hAnsiTheme="minorEastAsia" w:cstheme="minorEastAsia" w:hint="eastAsia"/>
                <w:color w:val="000000" w:themeColor="text1"/>
                <w:szCs w:val="21"/>
              </w:rPr>
              <w:t>四十五</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六</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（六）侵犯个人隐私或者泄露在保安服务中获知的国家秘密、商业秘密以及客户单位明确要求保密的信息的；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保安从业单位泄露保密信息案件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B13DE" w:rsidRDefault="001B13DE"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024FC0" w:rsidRPr="00855A73" w:rsidRDefault="00187A43"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表2-379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346</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对使用监控设备侵犯他人合法权益、个人隐私</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BC1F18"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四十三</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项：保安从业单位有下列情形之一的，责令限期改正，处2万元以上10万元以下的罚款；违反治安管理的，依法给予治安管理处罚；构成犯罪的，依法追究直接负责的主管人员和其他直接责任人员的刑事责任：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（二）使用监控设备侵犯他人合法权益或者个人隐私的；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保安从业单位适用监控设备侵犯他人合法权益</w:t>
            </w:r>
            <w:r w:rsidR="005E561E" w:rsidRPr="00855A73">
              <w:rPr>
                <w:rFonts w:asciiTheme="minorEastAsia" w:hAnsiTheme="minorEastAsia" w:cstheme="minorEastAsia" w:hint="eastAsia"/>
                <w:color w:val="000000" w:themeColor="text1"/>
                <w:szCs w:val="21"/>
              </w:rPr>
              <w:t>、个人隐私</w:t>
            </w:r>
            <w:r w:rsidR="005E561E">
              <w:rPr>
                <w:rFonts w:asciiTheme="minorEastAsia" w:hAnsiTheme="minorEastAsia" w:cstheme="minorEastAsia" w:hint="eastAsia"/>
                <w:color w:val="000000" w:themeColor="text1"/>
                <w:szCs w:val="21"/>
              </w:rPr>
              <w:t>的</w:t>
            </w:r>
            <w:r w:rsidR="00024FC0" w:rsidRPr="00855A73">
              <w:rPr>
                <w:rFonts w:asciiTheme="minorEastAsia" w:hAnsiTheme="minorEastAsia" w:cstheme="minorEastAsia" w:hint="eastAsia"/>
                <w:color w:val="000000" w:themeColor="text1"/>
                <w:szCs w:val="21"/>
              </w:rPr>
              <w:t>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63"/>
      </w:tblGrid>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663"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347</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663"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663"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对删改、扩散保安服务监控影像资料、报警记录</w:t>
            </w:r>
            <w:r w:rsidR="00AB355F">
              <w:rPr>
                <w:rFonts w:asciiTheme="minorEastAsia" w:hAnsiTheme="minorEastAsia" w:cstheme="minorEastAsia" w:hint="eastAsia"/>
                <w:color w:val="000000" w:themeColor="text1"/>
                <w:szCs w:val="21"/>
              </w:rPr>
              <w:t>的行政处罚</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663"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BC1F18">
              <w:rPr>
                <w:rFonts w:asciiTheme="minorEastAsia" w:hAnsiTheme="minorEastAsia" w:cstheme="minorEastAsia" w:hint="eastAsia"/>
                <w:color w:val="000000" w:themeColor="text1"/>
                <w:szCs w:val="21"/>
              </w:rPr>
              <w:t>四十三</w:t>
            </w:r>
            <w:r w:rsidRPr="00855A73">
              <w:rPr>
                <w:rFonts w:asciiTheme="minorEastAsia" w:hAnsiTheme="minorEastAsia" w:cstheme="minorEastAsia" w:hint="eastAsia"/>
                <w:color w:val="000000" w:themeColor="text1"/>
                <w:szCs w:val="21"/>
              </w:rPr>
              <w:t>条第</w:t>
            </w:r>
            <w:r w:rsidR="00BC1F18">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BC1F18">
              <w:rPr>
                <w:rFonts w:asciiTheme="minorEastAsia" w:hAnsiTheme="minorEastAsia" w:cstheme="minorEastAsia" w:hint="eastAsia"/>
                <w:color w:val="000000" w:themeColor="text1"/>
                <w:szCs w:val="21"/>
              </w:rPr>
              <w:t>三</w:t>
            </w:r>
            <w:r w:rsidRPr="00855A73">
              <w:rPr>
                <w:rFonts w:asciiTheme="minorEastAsia" w:hAnsiTheme="minorEastAsia" w:cstheme="minorEastAsia" w:hint="eastAsia"/>
                <w:color w:val="000000" w:themeColor="text1"/>
                <w:szCs w:val="21"/>
              </w:rPr>
              <w:t>项及第</w:t>
            </w:r>
            <w:r w:rsidR="00BC1F18">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款：保安从业单位有下列情形之一的，责令限期改正，处2万元以上10万元以下的罚款；违反治安管理的，依法给予治安管理处罚；构成犯罪的，依法追究直接负责的主管人员和其他直接责任人员的刑事责任：</w:t>
            </w:r>
          </w:p>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 xml:space="preserve">（三）删改或者扩散保安服务中形成的监控影像资料、报警记录的； 客户单位删改或者扩散保安服务中形成的监控影像资料、报警记录的，依照前款规定处罚。 </w:t>
            </w:r>
          </w:p>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四十五</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5E3D59">
              <w:rPr>
                <w:rFonts w:asciiTheme="minorEastAsia" w:hAnsiTheme="minorEastAsia" w:cstheme="minorEastAsia" w:hint="eastAsia"/>
                <w:color w:val="000000" w:themeColor="text1"/>
                <w:szCs w:val="21"/>
              </w:rPr>
              <w:t>五</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（五）删改或者扩散保安服务中形成的监控影像资料、报警记录的；</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663"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663"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保安从业单位删改、扩散保安服务监控影像资料、报警记录案件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663"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5E3D59">
        <w:tc>
          <w:tcPr>
            <w:tcW w:w="1701"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663"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B13DE" w:rsidRDefault="001B13DE"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FD1A13" w:rsidRDefault="00FD1A13"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348</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对指使、纵容保安员实施违法犯罪行为</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5E3D59">
              <w:rPr>
                <w:rFonts w:asciiTheme="minorEastAsia" w:hAnsiTheme="minorEastAsia" w:cstheme="minorEastAsia" w:hint="eastAsia"/>
                <w:color w:val="000000" w:themeColor="text1"/>
                <w:szCs w:val="21"/>
              </w:rPr>
              <w:t>四十三</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款第</w:t>
            </w:r>
            <w:r w:rsidR="005E3D59">
              <w:rPr>
                <w:rFonts w:asciiTheme="minorEastAsia" w:hAnsiTheme="minorEastAsia" w:cstheme="minorEastAsia" w:hint="eastAsia"/>
                <w:color w:val="000000" w:themeColor="text1"/>
                <w:szCs w:val="21"/>
              </w:rPr>
              <w:t>四</w:t>
            </w:r>
            <w:r w:rsidRPr="00855A73">
              <w:rPr>
                <w:rFonts w:asciiTheme="minorEastAsia" w:hAnsiTheme="minorEastAsia" w:cstheme="minorEastAsia" w:hint="eastAsia"/>
                <w:color w:val="000000" w:themeColor="text1"/>
                <w:szCs w:val="21"/>
              </w:rPr>
              <w:t>项：保安从业单位有下列情形之一的，责令限期改正，处2万元以上10万元以下的罚款；违反治安管理的，依法给予治安管理处罚；构成犯罪的，依法追究直接负责的主管人员和其他直接责任人员的刑事责任：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（四）指使、纵容保安员阻碍依法执行公务、参与追索债务、采用暴力或者以暴力相威胁的手段处置纠纷的；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保安从业单位指使、纵容保安员实施违法犯罪行为案件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349</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对疏于管理导致发生保安员违法犯罪案件</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第四十三条第一款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五</w:t>
            </w:r>
            <w:r w:rsidRPr="00855A73">
              <w:rPr>
                <w:rFonts w:asciiTheme="minorEastAsia" w:hAnsiTheme="minorEastAsia" w:cstheme="minorEastAsia" w:hint="eastAsia"/>
                <w:color w:val="000000" w:themeColor="text1"/>
                <w:szCs w:val="21"/>
              </w:rPr>
              <w:t>项：保安从业单位有下列情形之一的，责令限期改正，处2万元以上10万元以下的罚款；违反治安管理的，依法给予治安管理处罚；构成犯罪的，依法追究直接负责的主管人员和其他直接责任人员的刑事责任：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（五）对保安员疏于管理、教育和培训，发生保安员违法犯罪案件，造成严重后果的。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疏于管理导致发生保安员违法犯罪案件案件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350</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对保安员扣押、没收他人证件、财物</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第四十五条第一款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（二）扣押、没收他人证件、财物的；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保安员扣押、没收他人证件、财物案件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384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351</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对保安员参与追索债务</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第四十五条第一款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四</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（四）参与追索债务、采用暴力或者以暴力相威胁的手段处置纠纷的；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保安员参与追索债务案件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352</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对保安员采取暴力、以暴力相威胁处置纠纷</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第四十五条第一款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四</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（四）参与追索债务、采用暴力或者以暴力相威胁的手段处置纠纷的；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保安员采取暴力、以暴力相威胁处置纠纷案件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1B13DE" w:rsidRDefault="001B13DE" w:rsidP="00024FC0">
      <w:pPr>
        <w:widowControl/>
        <w:ind w:firstLineChars="200" w:firstLine="420"/>
        <w:rPr>
          <w:rFonts w:asciiTheme="minorEastAsia" w:hAnsiTheme="minorEastAsia" w:cstheme="minorEastAsia"/>
          <w:color w:val="000000" w:themeColor="text1"/>
          <w:szCs w:val="21"/>
        </w:rPr>
      </w:pPr>
    </w:p>
    <w:p w:rsidR="001B13DE" w:rsidRPr="00855A73" w:rsidRDefault="001B13D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353</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对保安员删改、扩散保安服务监控影像资料、报警记录</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第四十五条第一款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五</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（五）删改或者扩散保安服务中形成的监控影像资料、报警记录的；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保安员删改、扩散保安服务监控影像资料、报警记录案件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rPr>
          <w:trHeight w:val="338"/>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rPr>
          <w:trHeight w:val="98"/>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354</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对保安员侵犯个人隐私、泄露保密信息</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w:t>
            </w:r>
            <w:r w:rsidR="005E3D59">
              <w:rPr>
                <w:rFonts w:asciiTheme="minorEastAsia" w:hAnsiTheme="minorEastAsia" w:cstheme="minorEastAsia" w:hint="eastAsia"/>
                <w:color w:val="000000" w:themeColor="text1"/>
                <w:szCs w:val="21"/>
              </w:rPr>
              <w:t>第四十五条第一款</w:t>
            </w: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六</w:t>
            </w:r>
            <w:r w:rsidRPr="00855A73">
              <w:rPr>
                <w:rFonts w:asciiTheme="minorEastAsia" w:hAnsiTheme="minorEastAsia" w:cstheme="minorEastAsia" w:hint="eastAsia"/>
                <w:color w:val="000000" w:themeColor="text1"/>
                <w:szCs w:val="21"/>
              </w:rPr>
              <w:t>项：保安员有下列行为之一的，由公安机关予以训诫；情节严重的，吊销其保安员证；违反治安管理的，依法给予治安管理处罚；构成犯罪的，依法追究刑事责任：</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（六）侵犯个人隐私或者泄露在保安服务中获知的国家秘密、商业秘密以及客户单位明确要求保密的信息的；</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保安员</w:t>
            </w:r>
            <w:r w:rsidR="005E561E" w:rsidRPr="00855A73">
              <w:rPr>
                <w:rFonts w:asciiTheme="minorEastAsia" w:hAnsiTheme="minorEastAsia" w:cstheme="minorEastAsia" w:hint="eastAsia"/>
                <w:color w:val="000000" w:themeColor="text1"/>
                <w:szCs w:val="21"/>
              </w:rPr>
              <w:t>侵犯个人隐私、</w:t>
            </w:r>
            <w:r w:rsidR="00024FC0" w:rsidRPr="00855A73">
              <w:rPr>
                <w:rFonts w:asciiTheme="minorEastAsia" w:hAnsiTheme="minorEastAsia" w:cstheme="minorEastAsia" w:hint="eastAsia"/>
                <w:color w:val="000000" w:themeColor="text1"/>
                <w:szCs w:val="21"/>
              </w:rPr>
              <w:t>泄露保密信息案件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355</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对未按规定进行保安员培训</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《保安服务管理条例》第</w:t>
            </w:r>
            <w:r w:rsidR="005E3D59">
              <w:rPr>
                <w:rFonts w:asciiTheme="minorEastAsia" w:hAnsiTheme="minorEastAsia" w:cstheme="minorEastAsia" w:hint="eastAsia"/>
                <w:color w:val="000000" w:themeColor="text1"/>
                <w:szCs w:val="21"/>
              </w:rPr>
              <w:t>四十七</w:t>
            </w:r>
            <w:r w:rsidRPr="00855A73">
              <w:rPr>
                <w:rFonts w:asciiTheme="minorEastAsia" w:hAnsiTheme="minorEastAsia" w:cstheme="minorEastAsia" w:hint="eastAsia"/>
                <w:color w:val="000000" w:themeColor="text1"/>
                <w:szCs w:val="21"/>
              </w:rPr>
              <w:t>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未按规定进行保安员培训案件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2-389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356</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对非法获取保安培训许可证</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5E3D5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024FC0" w:rsidRPr="00855A73">
              <w:rPr>
                <w:rFonts w:asciiTheme="minorEastAsia" w:hAnsiTheme="minorEastAsia" w:cstheme="minorEastAsia" w:hint="eastAsia"/>
                <w:color w:val="000000" w:themeColor="text1"/>
                <w:szCs w:val="21"/>
              </w:rPr>
              <w:t>《保安服务管理条例》第</w:t>
            </w:r>
            <w:r>
              <w:rPr>
                <w:rFonts w:asciiTheme="minorEastAsia" w:hAnsiTheme="minorEastAsia" w:cstheme="minorEastAsia" w:hint="eastAsia"/>
                <w:color w:val="000000" w:themeColor="text1"/>
                <w:szCs w:val="21"/>
              </w:rPr>
              <w:t>四十一</w:t>
            </w:r>
            <w:r w:rsidR="00024FC0" w:rsidRPr="00855A73">
              <w:rPr>
                <w:rFonts w:asciiTheme="minorEastAsia" w:hAnsiTheme="minorEastAsia" w:cstheme="minorEastAsia" w:hint="eastAsia"/>
                <w:color w:val="000000" w:themeColor="text1"/>
                <w:szCs w:val="21"/>
              </w:rPr>
              <w:t>条：任何组织或者个人未经许可，擅自从事保安服务、保安培训的，依法给予治安管理处罚，并没收违法所得；构成犯罪的，依法追究刑事责任。</w:t>
            </w:r>
          </w:p>
          <w:p w:rsidR="00024FC0" w:rsidRPr="00855A73" w:rsidRDefault="005E3D5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024FC0" w:rsidRPr="00855A73">
              <w:rPr>
                <w:rFonts w:asciiTheme="minorEastAsia" w:hAnsiTheme="minorEastAsia" w:cstheme="minorEastAsia" w:hint="eastAsia"/>
                <w:color w:val="000000" w:themeColor="text1"/>
                <w:szCs w:val="21"/>
              </w:rPr>
              <w:t>《保安培训机构管理办法》第</w:t>
            </w:r>
            <w:r>
              <w:rPr>
                <w:rFonts w:asciiTheme="minorEastAsia" w:hAnsiTheme="minorEastAsia" w:cstheme="minorEastAsia" w:hint="eastAsia"/>
                <w:color w:val="000000" w:themeColor="text1"/>
                <w:szCs w:val="21"/>
              </w:rPr>
              <w:t>三十三</w:t>
            </w:r>
            <w:r w:rsidR="00024FC0" w:rsidRPr="00855A73">
              <w:rPr>
                <w:rFonts w:asciiTheme="minorEastAsia" w:hAnsiTheme="minorEastAsia" w:cstheme="minorEastAsia" w:hint="eastAsia"/>
                <w:color w:val="000000" w:themeColor="text1"/>
                <w:szCs w:val="21"/>
              </w:rPr>
              <w:t>条第</w:t>
            </w:r>
            <w:r>
              <w:rPr>
                <w:rFonts w:asciiTheme="minorEastAsia" w:hAnsiTheme="minorEastAsia" w:cstheme="minorEastAsia" w:hint="eastAsia"/>
                <w:color w:val="000000" w:themeColor="text1"/>
                <w:szCs w:val="21"/>
              </w:rPr>
              <w:t>二</w:t>
            </w:r>
            <w:r w:rsidR="00024FC0" w:rsidRPr="00855A73">
              <w:rPr>
                <w:rFonts w:asciiTheme="minorEastAsia" w:hAnsiTheme="minorEastAsia" w:cstheme="minorEastAsia" w:hint="eastAsia"/>
                <w:color w:val="000000" w:themeColor="text1"/>
                <w:szCs w:val="21"/>
              </w:rPr>
              <w:t>款：以欺骗、贿赂等不正当手段取得《保安培训许可证》的，由设区的市级人民政府公安机关对该保安培训机构处以一万元以上三万元以下罚款，对其直接负责的主管人员和其他直接责任人员处以二百元以上一千元以下罚款，并由发证的公安机关撤销《保安培训许可证》。</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非法获取保安培训许可证案件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357</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对未按规定办理保安培训机构变更手续</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5E3D5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024FC0" w:rsidRPr="00855A73">
              <w:rPr>
                <w:rFonts w:asciiTheme="minorEastAsia" w:hAnsiTheme="minorEastAsia" w:cstheme="minorEastAsia" w:hint="eastAsia"/>
                <w:color w:val="000000" w:themeColor="text1"/>
                <w:szCs w:val="21"/>
              </w:rPr>
              <w:t>《保安服务管理条例》</w:t>
            </w:r>
            <w:r w:rsidR="00BC1F18">
              <w:rPr>
                <w:rFonts w:asciiTheme="minorEastAsia" w:hAnsiTheme="minorEastAsia" w:cstheme="minorEastAsia" w:hint="eastAsia"/>
                <w:color w:val="000000" w:themeColor="text1"/>
                <w:szCs w:val="21"/>
              </w:rPr>
              <w:t>第四十二条第一款</w:t>
            </w:r>
            <w:r w:rsidR="00024FC0" w:rsidRPr="00855A73">
              <w:rPr>
                <w:rFonts w:asciiTheme="minorEastAsia" w:hAnsiTheme="minorEastAsia" w:cstheme="minorEastAsia" w:hint="eastAsia"/>
                <w:color w:val="000000" w:themeColor="text1"/>
                <w:szCs w:val="21"/>
              </w:rPr>
              <w:t>：第四十二条　保安从业单位有下列情形之一的，责令限期改正，给予警告；情节严重的，并处1万元以上5万元以下的罚款；有违法所得的，没收违法所得：（一）保安服务公司法定代表人变更未经公安机关审核的；</w:t>
            </w:r>
          </w:p>
          <w:p w:rsidR="005E3D59" w:rsidRDefault="005E3D59"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024FC0" w:rsidRPr="00855A73">
              <w:rPr>
                <w:rFonts w:asciiTheme="minorEastAsia" w:hAnsiTheme="minorEastAsia" w:cstheme="minorEastAsia" w:hint="eastAsia"/>
                <w:color w:val="000000" w:themeColor="text1"/>
                <w:szCs w:val="21"/>
              </w:rPr>
              <w:t>《保安培训机构管理办法》第</w:t>
            </w:r>
            <w:r>
              <w:rPr>
                <w:rFonts w:asciiTheme="minorEastAsia" w:hAnsiTheme="minorEastAsia" w:cstheme="minorEastAsia" w:hint="eastAsia"/>
                <w:color w:val="000000" w:themeColor="text1"/>
                <w:szCs w:val="21"/>
              </w:rPr>
              <w:t>十</w:t>
            </w:r>
            <w:r w:rsidR="00024FC0" w:rsidRPr="00855A73">
              <w:rPr>
                <w:rFonts w:asciiTheme="minorEastAsia" w:hAnsiTheme="minorEastAsia" w:cstheme="minorEastAsia" w:hint="eastAsia"/>
                <w:color w:val="000000" w:themeColor="text1"/>
                <w:szCs w:val="21"/>
              </w:rPr>
              <w:t>条：保安培训机构成立后，需要变更名称、住所、法定代表人、校长（院长）、投资主体或者培训类型的，应当在变更后的二十日内到发放《保安培训许可证》的公安机关办理变更手续。</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款：保安培训机构违反本办法第十条、第十五条或者第二十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的，由设区的市级人民政府公安机关处以五千元以上三万元以下罚款，并责令限期改正。</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未按规定办理保安培训机构变更手续案件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B13DE" w:rsidRDefault="001B13DE"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024FC0" w:rsidRPr="00855A73" w:rsidRDefault="005E561E" w:rsidP="00024FC0">
      <w:pPr>
        <w:widowControl/>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358</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对未按规定时间安排保安学员实习</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5E3D59"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5E3D59">
              <w:rPr>
                <w:rFonts w:asciiTheme="minorEastAsia" w:hAnsiTheme="minorEastAsia" w:cstheme="minorEastAsia" w:hint="eastAsia"/>
                <w:color w:val="000000" w:themeColor="text1"/>
                <w:szCs w:val="21"/>
              </w:rPr>
              <w:t>十五</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款：保安培训机构学员实习时间不得超过培训时间的三分之一。</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款：保安培训机构违反本办法第十条、第十五条或者第二十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的，由设区的市级人民政府公安机关处以五千元以上三万元以下罚款，并责令限期改正。</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未按规定时间安排保安学员实习案件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1B13DE" w:rsidRDefault="001B13DE" w:rsidP="00024FC0">
      <w:pPr>
        <w:widowControl/>
        <w:rPr>
          <w:rFonts w:asciiTheme="minorEastAsia" w:hAnsiTheme="minorEastAsia" w:cstheme="minorEastAsia"/>
          <w:color w:val="000000" w:themeColor="text1"/>
          <w:szCs w:val="21"/>
        </w:rPr>
      </w:pPr>
    </w:p>
    <w:p w:rsidR="001B13DE" w:rsidRPr="00855A73" w:rsidRDefault="001B13D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024FC0" w:rsidRPr="00855A73" w:rsidRDefault="00187A43"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359</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对非法提供保安服务</w:t>
            </w:r>
            <w:r w:rsidR="00AB355F">
              <w:rPr>
                <w:rFonts w:asciiTheme="minorEastAsia" w:hAnsiTheme="minorEastAsia" w:cstheme="minorEastAsia" w:hint="eastAsia"/>
                <w:color w:val="000000" w:themeColor="text1"/>
                <w:szCs w:val="21"/>
              </w:rPr>
              <w:t>的行政处罚</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5E3D59" w:rsidRDefault="005E3D59" w:rsidP="00665EEE">
            <w:pPr>
              <w:spacing w:line="296"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024FC0" w:rsidRPr="00855A73">
              <w:rPr>
                <w:rFonts w:asciiTheme="minorEastAsia" w:hAnsiTheme="minorEastAsia" w:cstheme="minorEastAsia" w:hint="eastAsia"/>
                <w:color w:val="000000" w:themeColor="text1"/>
                <w:szCs w:val="21"/>
              </w:rPr>
              <w:t>《保安服务管理条例》第</w:t>
            </w:r>
            <w:r>
              <w:rPr>
                <w:rFonts w:asciiTheme="minorEastAsia" w:hAnsiTheme="minorEastAsia" w:cstheme="minorEastAsia" w:hint="eastAsia"/>
                <w:color w:val="000000" w:themeColor="text1"/>
                <w:szCs w:val="21"/>
              </w:rPr>
              <w:t>四十一</w:t>
            </w:r>
            <w:r w:rsidR="00024FC0" w:rsidRPr="00855A73">
              <w:rPr>
                <w:rFonts w:asciiTheme="minorEastAsia" w:hAnsiTheme="minorEastAsia" w:cstheme="minorEastAsia" w:hint="eastAsia"/>
                <w:color w:val="000000" w:themeColor="text1"/>
                <w:szCs w:val="21"/>
              </w:rPr>
              <w:t>条：任何组织或者个人未经许可，擅自从事保安服务、保安培训的，依法给予治安管理处罚，并没收违法所得；构成犯罪的，依法追究刑事责任。</w:t>
            </w:r>
          </w:p>
          <w:p w:rsidR="005E3D59" w:rsidRDefault="005E3D59" w:rsidP="00665EEE">
            <w:pPr>
              <w:spacing w:line="296"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024FC0" w:rsidRPr="00855A73">
              <w:rPr>
                <w:rFonts w:asciiTheme="minorEastAsia" w:hAnsiTheme="minorEastAsia" w:cstheme="minorEastAsia" w:hint="eastAsia"/>
                <w:color w:val="000000" w:themeColor="text1"/>
                <w:szCs w:val="21"/>
              </w:rPr>
              <w:t>《保安培训机构管理办法》第</w:t>
            </w:r>
            <w:r>
              <w:rPr>
                <w:rFonts w:asciiTheme="minorEastAsia" w:hAnsiTheme="minorEastAsia" w:cstheme="minorEastAsia" w:hint="eastAsia"/>
                <w:color w:val="000000" w:themeColor="text1"/>
                <w:szCs w:val="21"/>
              </w:rPr>
              <w:t>三十三</w:t>
            </w:r>
            <w:r w:rsidR="00024FC0" w:rsidRPr="00855A73">
              <w:rPr>
                <w:rFonts w:asciiTheme="minorEastAsia" w:hAnsiTheme="minorEastAsia" w:cstheme="minorEastAsia" w:hint="eastAsia"/>
                <w:color w:val="000000" w:themeColor="text1"/>
                <w:szCs w:val="21"/>
              </w:rPr>
              <w:t>条：未经省级人民政府公安机关批准，擅自设立保安培训机构，开展保安培训业务的，由设区的市级人民政府公安机关依照《中华人民共和国治安管理处罚法》</w:t>
            </w:r>
            <w:r w:rsidR="004D6EC7">
              <w:rPr>
                <w:rFonts w:asciiTheme="minorEastAsia" w:hAnsiTheme="minorEastAsia" w:cstheme="minorEastAsia" w:hint="eastAsia"/>
                <w:color w:val="000000" w:themeColor="text1"/>
                <w:szCs w:val="21"/>
              </w:rPr>
              <w:t>第五十四条</w:t>
            </w:r>
            <w:r w:rsidR="00024FC0" w:rsidRPr="00855A73">
              <w:rPr>
                <w:rFonts w:asciiTheme="minorEastAsia" w:hAnsiTheme="minorEastAsia" w:cstheme="minorEastAsia" w:hint="eastAsia"/>
                <w:color w:val="000000" w:themeColor="text1"/>
                <w:szCs w:val="21"/>
              </w:rPr>
              <w:t>的规定予以取缔和处罚。</w:t>
            </w:r>
          </w:p>
          <w:p w:rsidR="00024FC0"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5E3D59">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条第</w:t>
            </w:r>
            <w:r w:rsidR="005E3D59">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款：保安培训机构违反本办法第10条、第15条或者第二十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的，由设区的市级人民政府公安机关处以5千元以上3万元以下罚款，并责令限期改正。</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3.《中华人民共和国治安管理处罚法》第五十四条：</w:t>
            </w:r>
            <w:r w:rsidRPr="005E3D59">
              <w:rPr>
                <w:rFonts w:ascii="Arial" w:eastAsia="宋体" w:hAnsi="Arial" w:cs="Arial"/>
                <w:color w:val="333333"/>
                <w:kern w:val="0"/>
                <w:szCs w:val="21"/>
              </w:rPr>
              <w:t>有下列行为之一的，处</w:t>
            </w:r>
            <w:r w:rsidRPr="005E3D59">
              <w:rPr>
                <w:rFonts w:ascii="Arial" w:eastAsia="宋体" w:hAnsi="Arial" w:cs="Arial"/>
                <w:color w:val="333333"/>
                <w:kern w:val="0"/>
                <w:szCs w:val="21"/>
              </w:rPr>
              <w:t>10</w:t>
            </w:r>
            <w:r w:rsidRPr="005E3D59">
              <w:rPr>
                <w:rFonts w:ascii="Arial" w:eastAsia="宋体" w:hAnsi="Arial" w:cs="Arial"/>
                <w:color w:val="333333"/>
                <w:kern w:val="0"/>
                <w:szCs w:val="21"/>
              </w:rPr>
              <w:t>日以上</w:t>
            </w:r>
            <w:r w:rsidRPr="005E3D59">
              <w:rPr>
                <w:rFonts w:ascii="Arial" w:eastAsia="宋体" w:hAnsi="Arial" w:cs="Arial"/>
                <w:color w:val="333333"/>
                <w:kern w:val="0"/>
                <w:szCs w:val="21"/>
              </w:rPr>
              <w:t>15</w:t>
            </w:r>
            <w:r w:rsidRPr="005E3D59">
              <w:rPr>
                <w:rFonts w:ascii="Arial" w:eastAsia="宋体" w:hAnsi="Arial" w:cs="Arial"/>
                <w:color w:val="333333"/>
                <w:kern w:val="0"/>
                <w:szCs w:val="21"/>
              </w:rPr>
              <w:t>日以下拘留，并处</w:t>
            </w:r>
            <w:r w:rsidRPr="005E3D59">
              <w:rPr>
                <w:rFonts w:ascii="Arial" w:eastAsia="宋体" w:hAnsi="Arial" w:cs="Arial"/>
                <w:color w:val="333333"/>
                <w:kern w:val="0"/>
                <w:szCs w:val="21"/>
              </w:rPr>
              <w:t>500</w:t>
            </w:r>
            <w:r w:rsidRPr="005E3D59">
              <w:rPr>
                <w:rFonts w:ascii="Arial" w:eastAsia="宋体" w:hAnsi="Arial" w:cs="Arial"/>
                <w:color w:val="333333"/>
                <w:kern w:val="0"/>
                <w:szCs w:val="21"/>
              </w:rPr>
              <w:t>元以上</w:t>
            </w:r>
            <w:r w:rsidRPr="005E3D59">
              <w:rPr>
                <w:rFonts w:ascii="Arial" w:eastAsia="宋体" w:hAnsi="Arial" w:cs="Arial"/>
                <w:color w:val="333333"/>
                <w:kern w:val="0"/>
                <w:szCs w:val="21"/>
              </w:rPr>
              <w:t>1000</w:t>
            </w:r>
            <w:r w:rsidRPr="005E3D59">
              <w:rPr>
                <w:rFonts w:ascii="Arial" w:eastAsia="宋体" w:hAnsi="Arial" w:cs="Arial"/>
                <w:color w:val="333333"/>
                <w:kern w:val="0"/>
                <w:szCs w:val="21"/>
              </w:rPr>
              <w:t>元以下罚款；情节较轻的，处</w:t>
            </w:r>
            <w:r w:rsidRPr="005E3D59">
              <w:rPr>
                <w:rFonts w:ascii="Arial" w:eastAsia="宋体" w:hAnsi="Arial" w:cs="Arial"/>
                <w:color w:val="333333"/>
                <w:kern w:val="0"/>
                <w:szCs w:val="21"/>
              </w:rPr>
              <w:t>5</w:t>
            </w:r>
            <w:r w:rsidRPr="005E3D59">
              <w:rPr>
                <w:rFonts w:ascii="Arial" w:eastAsia="宋体" w:hAnsi="Arial" w:cs="Arial"/>
                <w:color w:val="333333"/>
                <w:kern w:val="0"/>
                <w:szCs w:val="21"/>
              </w:rPr>
              <w:t>日以下拘留或者</w:t>
            </w:r>
            <w:r w:rsidRPr="005E3D59">
              <w:rPr>
                <w:rFonts w:ascii="Arial" w:eastAsia="宋体" w:hAnsi="Arial" w:cs="Arial"/>
                <w:color w:val="333333"/>
                <w:kern w:val="0"/>
                <w:szCs w:val="21"/>
              </w:rPr>
              <w:t>500</w:t>
            </w:r>
            <w:r w:rsidRPr="005E3D59">
              <w:rPr>
                <w:rFonts w:ascii="Arial" w:eastAsia="宋体" w:hAnsi="Arial" w:cs="Arial"/>
                <w:color w:val="333333"/>
                <w:kern w:val="0"/>
                <w:szCs w:val="21"/>
              </w:rPr>
              <w:t>元以下罚款：</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sidRPr="005E3D59">
              <w:rPr>
                <w:rFonts w:ascii="Arial" w:eastAsia="宋体" w:hAnsi="Arial" w:cs="Arial"/>
                <w:color w:val="333333"/>
                <w:kern w:val="0"/>
                <w:szCs w:val="21"/>
              </w:rPr>
              <w:t>（一）违反国家规定，未经注册登记，以社会团体名义进行活动，被取缔后仍进行活动的；</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sidRPr="005E3D59">
              <w:rPr>
                <w:rFonts w:ascii="Arial" w:eastAsia="宋体" w:hAnsi="Arial" w:cs="Arial"/>
                <w:color w:val="333333"/>
                <w:kern w:val="0"/>
                <w:szCs w:val="21"/>
              </w:rPr>
              <w:t>（二）被依法撤销登记的社会团体，仍以社会团体名义进行活动的；</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sidRPr="005E3D59">
              <w:rPr>
                <w:rFonts w:ascii="Arial" w:eastAsia="宋体" w:hAnsi="Arial" w:cs="Arial"/>
                <w:color w:val="333333"/>
                <w:kern w:val="0"/>
                <w:szCs w:val="21"/>
              </w:rPr>
              <w:t>（三）未经许可，擅自经营按照国家规定需要由公安机关许可的行业的。</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sidRPr="005E3D59">
              <w:rPr>
                <w:rFonts w:ascii="Arial" w:eastAsia="宋体" w:hAnsi="Arial" w:cs="Arial"/>
                <w:color w:val="333333"/>
                <w:kern w:val="0"/>
                <w:szCs w:val="21"/>
              </w:rPr>
              <w:t>有前款第三项行为的，予以取缔。</w:t>
            </w:r>
          </w:p>
          <w:p w:rsidR="005E3D59" w:rsidRPr="005E3D59" w:rsidRDefault="005E3D59" w:rsidP="00665EEE">
            <w:pPr>
              <w:widowControl/>
              <w:spacing w:line="296" w:lineRule="exact"/>
              <w:ind w:firstLine="480"/>
              <w:jc w:val="left"/>
              <w:rPr>
                <w:rFonts w:ascii="Arial" w:eastAsia="宋体" w:hAnsi="Arial" w:cs="Arial"/>
                <w:color w:val="333333"/>
                <w:kern w:val="0"/>
                <w:szCs w:val="21"/>
              </w:rPr>
            </w:pPr>
            <w:r w:rsidRPr="005E3D59">
              <w:rPr>
                <w:rFonts w:ascii="Arial" w:eastAsia="宋体" w:hAnsi="Arial" w:cs="Arial"/>
                <w:color w:val="333333"/>
                <w:kern w:val="0"/>
                <w:szCs w:val="21"/>
              </w:rPr>
              <w:t>取得公安机关许可的经营者，违反国家有关管理规定，情节严重的，公安机关可以吊销许可证。</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024FC0" w:rsidRPr="00855A73" w:rsidRDefault="002F5D66" w:rsidP="00665EEE">
            <w:pPr>
              <w:spacing w:line="296"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非法提供保安服务案件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024FC0" w:rsidRPr="00855A73" w:rsidRDefault="00024FC0" w:rsidP="00665EEE">
            <w:pPr>
              <w:spacing w:line="296"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7F0CF9">
        <w:tc>
          <w:tcPr>
            <w:tcW w:w="1560"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vAlign w:val="center"/>
          </w:tcPr>
          <w:p w:rsidR="00024FC0" w:rsidRPr="00855A73" w:rsidRDefault="00024FC0" w:rsidP="00665EEE">
            <w:pPr>
              <w:spacing w:line="296"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FD1A13" w:rsidRDefault="00FD1A13"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360</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对未按规定签订保安培训合同</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D6EC7"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4D6EC7">
              <w:rPr>
                <w:rFonts w:asciiTheme="minorEastAsia" w:hAnsiTheme="minorEastAsia" w:cstheme="minorEastAsia" w:hint="eastAsia"/>
                <w:color w:val="000000" w:themeColor="text1"/>
                <w:szCs w:val="21"/>
              </w:rPr>
              <w:t>二十</w:t>
            </w:r>
            <w:r w:rsidRPr="00855A73">
              <w:rPr>
                <w:rFonts w:asciiTheme="minorEastAsia" w:hAnsiTheme="minorEastAsia" w:cstheme="minorEastAsia" w:hint="eastAsia"/>
                <w:color w:val="000000" w:themeColor="text1"/>
                <w:szCs w:val="21"/>
              </w:rPr>
              <w:t>条：保安培训机构应当在学员入学时与学员签订规范的培训合同，明确双方权利义务，如实告知可能存在的就业风险。保安培训合同式样应当报保安培训机构所在地设区的市级人民政府公安机关备案。</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4D6EC7">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条第</w:t>
            </w:r>
            <w:r w:rsidR="004D6EC7">
              <w:rPr>
                <w:rFonts w:asciiTheme="minorEastAsia" w:hAnsiTheme="minorEastAsia" w:cstheme="minorEastAsia" w:hint="eastAsia"/>
                <w:color w:val="000000" w:themeColor="text1"/>
                <w:szCs w:val="21"/>
              </w:rPr>
              <w:t>一</w:t>
            </w:r>
            <w:r w:rsidRPr="00855A73">
              <w:rPr>
                <w:rFonts w:asciiTheme="minorEastAsia" w:hAnsiTheme="minorEastAsia" w:cstheme="minorEastAsia" w:hint="eastAsia"/>
                <w:color w:val="000000" w:themeColor="text1"/>
                <w:szCs w:val="21"/>
              </w:rPr>
              <w:t>款：保安培训机构违反本办法第10条、第15条或者第二十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的，由设区的市级人民政府公安机关处以5千元以上3万元以下罚款，并责令限期改正。</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831EEE" w:rsidP="00054039">
            <w:pPr>
              <w:pStyle w:val="a7"/>
              <w:numPr>
                <w:ilvl w:val="0"/>
                <w:numId w:val="1"/>
              </w:numP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未按规定签订保安培训合同案件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告知责任：采用书面形式或者笔录形式告知当事人拟作出的行政处罚的事实、理由及依据，并告知其依法享有的权利。</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numPr>
                <w:ilvl w:val="0"/>
                <w:numId w:val="1"/>
              </w:num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361</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对未按规定备案保安培训合同式样</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D6EC7" w:rsidRDefault="00024FC0" w:rsidP="004D6EC7">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w:t>
            </w:r>
            <w:r w:rsidR="004D6EC7" w:rsidRPr="00855A73">
              <w:rPr>
                <w:rFonts w:asciiTheme="minorEastAsia" w:hAnsiTheme="minorEastAsia" w:cstheme="minorEastAsia" w:hint="eastAsia"/>
                <w:color w:val="000000" w:themeColor="text1"/>
                <w:szCs w:val="21"/>
              </w:rPr>
              <w:t>第</w:t>
            </w:r>
            <w:r w:rsidR="004D6EC7">
              <w:rPr>
                <w:rFonts w:asciiTheme="minorEastAsia" w:hAnsiTheme="minorEastAsia" w:cstheme="minorEastAsia" w:hint="eastAsia"/>
                <w:color w:val="000000" w:themeColor="text1"/>
                <w:szCs w:val="21"/>
              </w:rPr>
              <w:t>二十</w:t>
            </w:r>
            <w:r w:rsidR="004D6EC7" w:rsidRPr="00855A73">
              <w:rPr>
                <w:rFonts w:asciiTheme="minorEastAsia" w:hAnsiTheme="minorEastAsia" w:cstheme="minorEastAsia" w:hint="eastAsia"/>
                <w:color w:val="000000" w:themeColor="text1"/>
                <w:szCs w:val="21"/>
              </w:rPr>
              <w:t>条：保安培训机构应当在学员入学时与学员签订规范的培训合同，明确双方权利义务，如实告知可能存在的就业风险。保安培训合同式样应当报保安培训机构所在地设区的市级人民政府公安机关备案。</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4D6EC7">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w:t>
            </w:r>
            <w:r w:rsidR="004D6EC7">
              <w:rPr>
                <w:rFonts w:asciiTheme="minorEastAsia" w:hAnsiTheme="minorEastAsia" w:cstheme="minorEastAsia" w:hint="eastAsia"/>
                <w:color w:val="000000" w:themeColor="text1"/>
                <w:szCs w:val="21"/>
              </w:rPr>
              <w:t>第一款</w:t>
            </w:r>
            <w:r w:rsidRPr="00855A73">
              <w:rPr>
                <w:rFonts w:asciiTheme="minorEastAsia" w:hAnsiTheme="minorEastAsia" w:cstheme="minorEastAsia" w:hint="eastAsia"/>
                <w:color w:val="000000" w:themeColor="text1"/>
                <w:szCs w:val="21"/>
              </w:rPr>
              <w:t>：保安培训机构违反本办法第10条、第15条或者第二十</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的，由设区的市级人民政府公安机关处以5千元以上3万元以下罚款，并责令限期改正。</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591962"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F84556">
              <w:rPr>
                <w:rFonts w:asciiTheme="minorEastAsia" w:hAnsiTheme="minorEastAsia" w:cstheme="minorEastAsia" w:hint="eastAsia"/>
                <w:color w:val="000000" w:themeColor="text1"/>
                <w:szCs w:val="21"/>
              </w:rPr>
              <w:t>受案责任：通过对日常执法执勤发现、其他部门移交或群众报案、控告、举报的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未按规定备案保安培训合同式样案件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665EEE" w:rsidRDefault="00665EEE" w:rsidP="00024FC0">
      <w:pPr>
        <w:widowControl/>
        <w:ind w:firstLineChars="200" w:firstLine="420"/>
        <w:rPr>
          <w:rFonts w:asciiTheme="minorEastAsia" w:hAnsiTheme="minorEastAsia" w:cstheme="minorEastAsia"/>
          <w:color w:val="000000" w:themeColor="text1"/>
          <w:szCs w:val="21"/>
        </w:rPr>
      </w:pPr>
    </w:p>
    <w:p w:rsidR="00665EEE" w:rsidRPr="00855A73" w:rsidRDefault="00665EE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362</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对安保培训机构发布虚假招生广告</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D6EC7"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4D6EC7">
              <w:rPr>
                <w:rFonts w:asciiTheme="minorEastAsia" w:hAnsiTheme="minorEastAsia" w:cstheme="minorEastAsia" w:hint="eastAsia"/>
                <w:color w:val="000000" w:themeColor="text1"/>
                <w:szCs w:val="21"/>
              </w:rPr>
              <w:t>二十二</w:t>
            </w:r>
            <w:r w:rsidRPr="00855A73">
              <w:rPr>
                <w:rFonts w:asciiTheme="minorEastAsia" w:hAnsiTheme="minorEastAsia" w:cstheme="minorEastAsia" w:hint="eastAsia"/>
                <w:color w:val="000000" w:themeColor="text1"/>
                <w:szCs w:val="21"/>
              </w:rPr>
              <w:t>条：保安培训机构应当依法发布招生广告，不得夸大事实或者以安排工作等名义诱骗学员入学。</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4D6EC7">
              <w:rPr>
                <w:rFonts w:asciiTheme="minorEastAsia" w:hAnsiTheme="minorEastAsia" w:cstheme="minorEastAsia" w:hint="eastAsia"/>
                <w:color w:val="000000" w:themeColor="text1"/>
                <w:szCs w:val="21"/>
              </w:rPr>
              <w:t>三十四</w:t>
            </w:r>
            <w:r w:rsidRPr="00855A73">
              <w:rPr>
                <w:rFonts w:asciiTheme="minorEastAsia" w:hAnsiTheme="minorEastAsia" w:cstheme="minorEastAsia" w:hint="eastAsia"/>
                <w:color w:val="000000" w:themeColor="text1"/>
                <w:szCs w:val="21"/>
              </w:rPr>
              <w:t>条第</w:t>
            </w:r>
            <w:r w:rsidR="004D6EC7">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款：保安培训机构违反本办法第22</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的，由设区的市级人民政府公安机关处以5千元以上3万元以下罚款，并责令退还学员全部学费；构成违反治安管理行为的，依法予以治安管理处罚；构成犯罪的，依法追究刑事责任。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发布虚假招生广告案件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FD1A13" w:rsidRDefault="00FD1A13"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363</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对非法传授侦察技术手段</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4D6EC7"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4D6EC7">
              <w:rPr>
                <w:rFonts w:asciiTheme="minorEastAsia" w:hAnsiTheme="minorEastAsia" w:cstheme="minorEastAsia" w:hint="eastAsia"/>
                <w:color w:val="000000" w:themeColor="text1"/>
                <w:szCs w:val="21"/>
              </w:rPr>
              <w:t>十六</w:t>
            </w:r>
            <w:r w:rsidRPr="00855A73">
              <w:rPr>
                <w:rFonts w:asciiTheme="minorEastAsia" w:hAnsiTheme="minorEastAsia" w:cstheme="minorEastAsia" w:hint="eastAsia"/>
                <w:color w:val="000000" w:themeColor="text1"/>
                <w:szCs w:val="21"/>
              </w:rPr>
              <w:t>条第</w:t>
            </w:r>
            <w:r w:rsidR="004D6EC7">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培训机构不得传授依法由公安机关、国家安全机关、检察机关专有的侦察技术、手段。枪支使用培训由省级人民政府公安机关指定的培训机构进行。法律、法规对培训内容和学员有其他特殊要求的，按照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4D6EC7">
              <w:rPr>
                <w:rFonts w:asciiTheme="minorEastAsia" w:hAnsiTheme="minorEastAsia" w:cstheme="minorEastAsia" w:hint="eastAsia"/>
                <w:color w:val="000000" w:themeColor="text1"/>
                <w:szCs w:val="21"/>
              </w:rPr>
              <w:t>三十五</w:t>
            </w:r>
            <w:r w:rsidRPr="00855A73">
              <w:rPr>
                <w:rFonts w:asciiTheme="minorEastAsia" w:hAnsiTheme="minorEastAsia" w:cstheme="minorEastAsia" w:hint="eastAsia"/>
                <w:color w:val="000000" w:themeColor="text1"/>
                <w:szCs w:val="21"/>
              </w:rPr>
              <w:t>条第</w:t>
            </w:r>
            <w:r w:rsidR="004D6EC7">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款：保安培训机构违反本办法第</w:t>
            </w:r>
            <w:r w:rsidR="004D6EC7">
              <w:rPr>
                <w:rFonts w:asciiTheme="minorEastAsia" w:hAnsiTheme="minorEastAsia" w:cstheme="minorEastAsia" w:hint="eastAsia"/>
                <w:color w:val="000000" w:themeColor="text1"/>
                <w:szCs w:val="21"/>
              </w:rPr>
              <w:t>十六</w:t>
            </w:r>
            <w:r w:rsidRPr="00855A73">
              <w:rPr>
                <w:rFonts w:asciiTheme="minorEastAsia" w:hAnsiTheme="minorEastAsia" w:cstheme="minorEastAsia" w:hint="eastAsia"/>
                <w:color w:val="000000" w:themeColor="text1"/>
                <w:szCs w:val="21"/>
              </w:rPr>
              <w:t>条第</w:t>
            </w:r>
            <w:r w:rsidR="004D6EC7">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款规定的，由设区的市级人民政府公安机关责令保安培训机构取消教员授课资格，并对保安培训机构处以2千元以上1万元以下罚款。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非法传授侦察技术手段案件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FD1A13" w:rsidRDefault="00FD1A13"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rPr>
          <w:trHeight w:val="264"/>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364</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对未按规定内容、计划进行保安培训</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D5102D" w:rsidRDefault="00D5102D"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024FC0" w:rsidRPr="00855A73">
              <w:rPr>
                <w:rFonts w:asciiTheme="minorEastAsia" w:hAnsiTheme="minorEastAsia" w:cstheme="minorEastAsia" w:hint="eastAsia"/>
                <w:color w:val="000000" w:themeColor="text1"/>
                <w:szCs w:val="21"/>
              </w:rPr>
              <w:t>《保安服务管理条例》第</w:t>
            </w:r>
            <w:r w:rsidR="00F3680C">
              <w:rPr>
                <w:rFonts w:asciiTheme="minorEastAsia" w:hAnsiTheme="minorEastAsia" w:cstheme="minorEastAsia" w:hint="eastAsia"/>
                <w:color w:val="000000" w:themeColor="text1"/>
                <w:szCs w:val="21"/>
              </w:rPr>
              <w:t>四十七</w:t>
            </w:r>
            <w:r w:rsidR="00024FC0" w:rsidRPr="00855A73">
              <w:rPr>
                <w:rFonts w:asciiTheme="minorEastAsia" w:hAnsiTheme="minorEastAsia" w:cstheme="minorEastAsia" w:hint="eastAsia"/>
                <w:color w:val="000000" w:themeColor="text1"/>
                <w:szCs w:val="21"/>
              </w:rPr>
              <w:t>条：保安培训单位未按照保安员培训教学大纲的规定进行培训的，责令限期改正，给予警告；情节严重的，并处1万元以上5万元以下的罚款；</w:t>
            </w:r>
          </w:p>
          <w:p w:rsidR="00D5102D" w:rsidRDefault="00D5102D"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024FC0" w:rsidRPr="00855A73">
              <w:rPr>
                <w:rFonts w:asciiTheme="minorEastAsia" w:hAnsiTheme="minorEastAsia" w:cstheme="minorEastAsia" w:hint="eastAsia"/>
                <w:color w:val="000000" w:themeColor="text1"/>
                <w:szCs w:val="21"/>
              </w:rPr>
              <w:t>《保安培训机构管理办法》第</w:t>
            </w:r>
            <w:r>
              <w:rPr>
                <w:rFonts w:asciiTheme="minorEastAsia" w:hAnsiTheme="minorEastAsia" w:cstheme="minorEastAsia" w:hint="eastAsia"/>
                <w:color w:val="000000" w:themeColor="text1"/>
                <w:szCs w:val="21"/>
              </w:rPr>
              <w:t>十四</w:t>
            </w:r>
            <w:r w:rsidR="00024FC0" w:rsidRPr="00855A73">
              <w:rPr>
                <w:rFonts w:asciiTheme="minorEastAsia" w:hAnsiTheme="minorEastAsia" w:cstheme="minorEastAsia" w:hint="eastAsia"/>
                <w:color w:val="000000" w:themeColor="text1"/>
                <w:szCs w:val="21"/>
              </w:rPr>
              <w:t>条：保安培训机构应当根据培训内容和培训计划，对学员进行2个月以上且不少于264课时的培训。</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w:t>
            </w:r>
            <w:r w:rsidR="00D5102D">
              <w:rPr>
                <w:rFonts w:asciiTheme="minorEastAsia" w:hAnsiTheme="minorEastAsia" w:cstheme="minorEastAsia" w:hint="eastAsia"/>
                <w:color w:val="000000" w:themeColor="text1"/>
                <w:szCs w:val="21"/>
              </w:rPr>
              <w:t>三十六</w:t>
            </w:r>
            <w:r w:rsidRPr="00855A73">
              <w:rPr>
                <w:rFonts w:asciiTheme="minorEastAsia" w:hAnsiTheme="minorEastAsia" w:cstheme="minorEastAsia" w:hint="eastAsia"/>
                <w:color w:val="000000" w:themeColor="text1"/>
                <w:szCs w:val="21"/>
              </w:rPr>
              <w:t>条：保安培训机构违反本办法第</w:t>
            </w:r>
            <w:r w:rsidR="00D5102D">
              <w:rPr>
                <w:rFonts w:asciiTheme="minorEastAsia" w:hAnsiTheme="minorEastAsia" w:cstheme="minorEastAsia" w:hint="eastAsia"/>
                <w:color w:val="000000" w:themeColor="text1"/>
                <w:szCs w:val="21"/>
              </w:rPr>
              <w:t>十四</w:t>
            </w:r>
            <w:r w:rsidRPr="00855A73">
              <w:rPr>
                <w:rFonts w:asciiTheme="minorEastAsia" w:hAnsiTheme="minorEastAsia" w:cstheme="minorEastAsia" w:hint="eastAsia"/>
                <w:color w:val="000000" w:themeColor="text1"/>
                <w:szCs w:val="21"/>
              </w:rPr>
              <w:t>条、第</w:t>
            </w:r>
            <w:r w:rsidR="0089683C">
              <w:rPr>
                <w:rFonts w:asciiTheme="minorEastAsia" w:hAnsiTheme="minorEastAsia" w:cstheme="minorEastAsia" w:hint="eastAsia"/>
                <w:color w:val="000000" w:themeColor="text1"/>
                <w:szCs w:val="21"/>
              </w:rPr>
              <w:t>十七</w:t>
            </w:r>
            <w:r w:rsidRPr="00855A73">
              <w:rPr>
                <w:rFonts w:asciiTheme="minorEastAsia" w:hAnsiTheme="minorEastAsia" w:cstheme="minorEastAsia" w:hint="eastAsia"/>
                <w:color w:val="000000" w:themeColor="text1"/>
                <w:szCs w:val="21"/>
              </w:rPr>
              <w:t>条、第</w:t>
            </w:r>
            <w:r w:rsidR="0089683C">
              <w:rPr>
                <w:rFonts w:asciiTheme="minorEastAsia" w:hAnsiTheme="minorEastAsia" w:cstheme="minorEastAsia" w:hint="eastAsia"/>
                <w:color w:val="000000" w:themeColor="text1"/>
                <w:szCs w:val="21"/>
              </w:rPr>
              <w:t>十八</w:t>
            </w:r>
            <w:r w:rsidRPr="00855A73">
              <w:rPr>
                <w:rFonts w:asciiTheme="minorEastAsia" w:hAnsiTheme="minorEastAsia" w:cstheme="minorEastAsia" w:hint="eastAsia"/>
                <w:color w:val="000000" w:themeColor="text1"/>
                <w:szCs w:val="21"/>
              </w:rPr>
              <w:t>条、第</w:t>
            </w:r>
            <w:r w:rsidR="0089683C">
              <w:rPr>
                <w:rFonts w:asciiTheme="minorEastAsia" w:hAnsiTheme="minorEastAsia" w:cstheme="minorEastAsia" w:hint="eastAsia"/>
                <w:color w:val="000000" w:themeColor="text1"/>
                <w:szCs w:val="21"/>
              </w:rPr>
              <w:t>十九</w:t>
            </w:r>
            <w:r w:rsidRPr="00855A73">
              <w:rPr>
                <w:rFonts w:asciiTheme="minorEastAsia" w:hAnsiTheme="minorEastAsia" w:cstheme="minorEastAsia" w:hint="eastAsia"/>
                <w:color w:val="000000" w:themeColor="text1"/>
                <w:szCs w:val="21"/>
              </w:rPr>
              <w:t>条或者第</w:t>
            </w:r>
            <w:r w:rsidR="0089683C">
              <w:rPr>
                <w:rFonts w:asciiTheme="minorEastAsia" w:hAnsiTheme="minorEastAsia" w:cstheme="minorEastAsia" w:hint="eastAsia"/>
                <w:color w:val="000000" w:themeColor="text1"/>
                <w:szCs w:val="21"/>
              </w:rPr>
              <w:t>二十一</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未按规定内容、计划进行保安培训案件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5E38C8">
              <w:rPr>
                <w:rFonts w:asciiTheme="minorEastAsia" w:hAnsiTheme="minorEastAsia" w:cstheme="minorEastAsia" w:hint="eastAsia"/>
                <w:color w:val="000000" w:themeColor="text1"/>
                <w:szCs w:val="21"/>
              </w:rPr>
              <w:t>《保安服务管理条例》、《行政机关公务员处分条例》、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Default="00024FC0" w:rsidP="0089683C">
      <w:pPr>
        <w:widowControl/>
        <w:rPr>
          <w:rFonts w:asciiTheme="minorEastAsia" w:hAnsiTheme="minorEastAsia" w:cstheme="minorEastAsia"/>
          <w:color w:val="000000" w:themeColor="text1"/>
          <w:szCs w:val="21"/>
        </w:rPr>
      </w:pPr>
    </w:p>
    <w:p w:rsidR="00665EEE" w:rsidRDefault="00665EEE" w:rsidP="0089683C">
      <w:pPr>
        <w:widowControl/>
        <w:rPr>
          <w:rFonts w:asciiTheme="minorEastAsia" w:hAnsiTheme="minorEastAsia" w:cstheme="minorEastAsia"/>
          <w:color w:val="000000" w:themeColor="text1"/>
          <w:szCs w:val="21"/>
        </w:rPr>
      </w:pPr>
    </w:p>
    <w:p w:rsidR="00665EEE" w:rsidRPr="00855A73" w:rsidRDefault="00665EEE" w:rsidP="0089683C">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365</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对未按规定颁发保安培训结业证书</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十七</w:t>
            </w:r>
            <w:r w:rsidRPr="00855A73">
              <w:rPr>
                <w:rFonts w:asciiTheme="minorEastAsia" w:hAnsiTheme="minorEastAsia" w:cstheme="minorEastAsia" w:hint="eastAsia"/>
                <w:color w:val="000000" w:themeColor="text1"/>
                <w:szCs w:val="21"/>
              </w:rPr>
              <w:t>条：保安培训机构对完成培训计划、内容和课时且考核合格的学员，应当颁发结业证书。、</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未按规定颁发保安培训结业证书案件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2-399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366</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对未按规定建立保安学员档案管理制度</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十八</w:t>
            </w:r>
            <w:r w:rsidRPr="00855A73">
              <w:rPr>
                <w:rFonts w:asciiTheme="minorEastAsia" w:hAnsiTheme="minorEastAsia" w:cstheme="minorEastAsia" w:hint="eastAsia"/>
                <w:color w:val="000000" w:themeColor="text1"/>
                <w:szCs w:val="21"/>
              </w:rPr>
              <w:t>条</w:t>
            </w:r>
            <w:r w:rsidR="004D6EC7">
              <w:rPr>
                <w:rFonts w:asciiTheme="minorEastAsia" w:hAnsiTheme="minorEastAsia" w:cstheme="minorEastAsia" w:hint="eastAsia"/>
                <w:color w:val="000000" w:themeColor="text1"/>
                <w:szCs w:val="21"/>
              </w:rPr>
              <w:t>第一款</w:t>
            </w:r>
            <w:r w:rsidRPr="00855A73">
              <w:rPr>
                <w:rFonts w:asciiTheme="minorEastAsia" w:hAnsiTheme="minorEastAsia" w:cstheme="minorEastAsia" w:hint="eastAsia"/>
                <w:color w:val="000000" w:themeColor="text1"/>
                <w:szCs w:val="21"/>
              </w:rPr>
              <w:t>：保安培训机构应当建立健全学员档案管理制度，对学员成绩、考核鉴定等基本信息实行计算机管理。学员文书档案应当保存至学员毕业离校后的第5年年底。</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未按规定建立保安学员档案管理制度案件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367</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对未按规定保存保安学员文书档案</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十八</w:t>
            </w:r>
            <w:r w:rsidRPr="00855A73">
              <w:rPr>
                <w:rFonts w:asciiTheme="minorEastAsia" w:hAnsiTheme="minorEastAsia" w:cstheme="minorEastAsia" w:hint="eastAsia"/>
                <w:color w:val="000000" w:themeColor="text1"/>
                <w:szCs w:val="21"/>
              </w:rPr>
              <w:t>条</w:t>
            </w:r>
            <w:r w:rsidR="004D6EC7">
              <w:rPr>
                <w:rFonts w:asciiTheme="minorEastAsia" w:hAnsiTheme="minorEastAsia" w:cstheme="minorEastAsia" w:hint="eastAsia"/>
                <w:color w:val="000000" w:themeColor="text1"/>
                <w:szCs w:val="21"/>
              </w:rPr>
              <w:t>第一款</w:t>
            </w:r>
            <w:r w:rsidRPr="00855A73">
              <w:rPr>
                <w:rFonts w:asciiTheme="minorEastAsia" w:hAnsiTheme="minorEastAsia" w:cstheme="minorEastAsia" w:hint="eastAsia"/>
                <w:color w:val="000000" w:themeColor="text1"/>
                <w:szCs w:val="21"/>
              </w:rPr>
              <w:t>：保安培训机构应当建立健全学员档案管理制度，对学员成绩、考核鉴定等基本信息实行计算机管理。学员文书档案应当保存至学员毕业离校后的第5年年底。</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未按规定保存保安学员文书档案案件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rPr>
          <w:trHeight w:val="7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368</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对未按规定备案保安学员、师资人员档案</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十八</w:t>
            </w:r>
            <w:r w:rsidRPr="00855A73">
              <w:rPr>
                <w:rFonts w:asciiTheme="minorEastAsia" w:hAnsiTheme="minorEastAsia" w:cstheme="minorEastAsia" w:hint="eastAsia"/>
                <w:color w:val="000000" w:themeColor="text1"/>
                <w:szCs w:val="21"/>
              </w:rPr>
              <w:t>条第</w:t>
            </w:r>
            <w:r w:rsidR="0089683C">
              <w:rPr>
                <w:rFonts w:asciiTheme="minorEastAsia" w:hAnsiTheme="minorEastAsia" w:cstheme="minorEastAsia" w:hint="eastAsia"/>
                <w:color w:val="000000" w:themeColor="text1"/>
                <w:szCs w:val="21"/>
              </w:rPr>
              <w:t>二</w:t>
            </w:r>
            <w:r w:rsidRPr="00855A73">
              <w:rPr>
                <w:rFonts w:asciiTheme="minorEastAsia" w:hAnsiTheme="minorEastAsia" w:cstheme="minorEastAsia" w:hint="eastAsia"/>
                <w:color w:val="000000" w:themeColor="text1"/>
                <w:szCs w:val="21"/>
              </w:rPr>
              <w:t>款：保安培训机构应当将学员、师资人员文书档案及电子文档报所在地设区的市级人民政府公安机关备案。</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未按规定备案保安学员、师资人员档案案件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369</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对违规收取保安培训费用</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十九</w:t>
            </w:r>
            <w:r w:rsidRPr="00855A73">
              <w:rPr>
                <w:rFonts w:asciiTheme="minorEastAsia" w:hAnsiTheme="minorEastAsia" w:cstheme="minorEastAsia" w:hint="eastAsia"/>
                <w:color w:val="000000" w:themeColor="text1"/>
                <w:szCs w:val="21"/>
              </w:rPr>
              <w:t>条：保安培训机构收取培训费标准，由省级人民政府公安机关商同级价格主管部门核准，并向社会公布。</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违规收取保安培训费用案件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rPr>
          <w:trHeight w:val="7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Default="00024FC0" w:rsidP="00024FC0">
      <w:pPr>
        <w:widowControl/>
        <w:rPr>
          <w:rFonts w:asciiTheme="minorEastAsia" w:hAnsiTheme="minorEastAsia" w:cstheme="minorEastAsia"/>
          <w:color w:val="000000" w:themeColor="text1"/>
          <w:szCs w:val="21"/>
        </w:rPr>
      </w:pPr>
    </w:p>
    <w:p w:rsidR="00665EEE" w:rsidRDefault="00665EEE" w:rsidP="00024FC0">
      <w:pPr>
        <w:widowControl/>
        <w:rPr>
          <w:rFonts w:asciiTheme="minorEastAsia" w:hAnsiTheme="minorEastAsia" w:cstheme="minorEastAsia"/>
          <w:color w:val="000000" w:themeColor="text1"/>
          <w:szCs w:val="21"/>
        </w:rPr>
      </w:pPr>
    </w:p>
    <w:p w:rsidR="00665EEE" w:rsidRPr="00855A73" w:rsidRDefault="00665EEE"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370</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对转包、违规委托保安培训业务</w:t>
            </w:r>
            <w:r w:rsidR="00AB355F">
              <w:rPr>
                <w:rFonts w:asciiTheme="minorEastAsia" w:hAnsiTheme="minorEastAsia" w:cstheme="minorEastAsia" w:hint="eastAsia"/>
                <w:color w:val="000000" w:themeColor="text1"/>
                <w:szCs w:val="21"/>
              </w:rPr>
              <w:t>的行政处罚</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89683C"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《保安培训机构管理办法》第</w:t>
            </w:r>
            <w:r w:rsidR="0089683C">
              <w:rPr>
                <w:rFonts w:asciiTheme="minorEastAsia" w:hAnsiTheme="minorEastAsia" w:cstheme="minorEastAsia" w:hint="eastAsia"/>
                <w:color w:val="000000" w:themeColor="text1"/>
                <w:szCs w:val="21"/>
              </w:rPr>
              <w:t>二十一</w:t>
            </w:r>
            <w:r w:rsidRPr="00855A73">
              <w:rPr>
                <w:rFonts w:asciiTheme="minorEastAsia" w:hAnsiTheme="minorEastAsia" w:cstheme="minorEastAsia" w:hint="eastAsia"/>
                <w:color w:val="000000" w:themeColor="text1"/>
                <w:szCs w:val="21"/>
              </w:rPr>
              <w:t>条：保安培训机构不得以转包形式开展保安培训业务，不得委托未经公安机关依法许可的保安培训机构或者个人开展保安培训业务。</w:t>
            </w:r>
          </w:p>
          <w:p w:rsidR="00024FC0" w:rsidRPr="00855A73" w:rsidRDefault="0089683C"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第三十六条</w:t>
            </w:r>
            <w:r w:rsidR="00024FC0" w:rsidRPr="00855A73">
              <w:rPr>
                <w:rFonts w:asciiTheme="minorEastAsia" w:hAnsiTheme="minorEastAsia" w:cstheme="minorEastAsia" w:hint="eastAsia"/>
                <w:color w:val="000000" w:themeColor="text1"/>
                <w:szCs w:val="21"/>
              </w:rPr>
              <w:t>：保安培训机构违反本办法</w:t>
            </w:r>
            <w:r w:rsidR="00D5102D">
              <w:rPr>
                <w:rFonts w:asciiTheme="minorEastAsia" w:hAnsiTheme="minorEastAsia" w:cstheme="minorEastAsia" w:hint="eastAsia"/>
                <w:color w:val="000000" w:themeColor="text1"/>
                <w:szCs w:val="21"/>
              </w:rPr>
              <w:t>第十四条、第十七条、第十八条、第十九条或者第二十一条</w:t>
            </w:r>
            <w:r w:rsidR="00024FC0" w:rsidRPr="00855A73">
              <w:rPr>
                <w:rFonts w:asciiTheme="minorEastAsia" w:hAnsiTheme="minorEastAsia" w:cstheme="minorEastAsia" w:hint="eastAsia"/>
                <w:color w:val="000000" w:themeColor="text1"/>
                <w:szCs w:val="21"/>
              </w:rPr>
              <w:t>的，由设区的市级人民政府公安机关责令保安培训机构限期改正；逾期不改正的，处以2千元以上1万元以下罚款。</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转包、违规委托保安培训业务案件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《行政机关公务员处分条例》、《四川省行政执法监督条例》、《公安机关人民警察纪律条令》、《保安培训机构管理办法》等法律法规规章的相关规定追究相应的责任。</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p>
    <w:p w:rsidR="00072FAE" w:rsidRDefault="00072FAE">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rPr>
          <w:trHeight w:val="366"/>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371</w:t>
            </w:r>
          </w:p>
        </w:tc>
      </w:tr>
      <w:tr w:rsidR="00024FC0" w:rsidRPr="00855A73" w:rsidTr="00054039">
        <w:trPr>
          <w:trHeight w:val="30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rPr>
          <w:trHeight w:val="29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对安全防范设施建设方案未经许可施工</w:t>
            </w:r>
            <w:r w:rsidR="00AB355F">
              <w:rPr>
                <w:rFonts w:asciiTheme="minorEastAsia" w:hAnsiTheme="minorEastAsia" w:cstheme="minorEastAsia" w:hint="eastAsia"/>
                <w:color w:val="000000" w:themeColor="text1"/>
                <w:szCs w:val="21"/>
              </w:rPr>
              <w:t>的行政处罚</w:t>
            </w:r>
          </w:p>
        </w:tc>
      </w:tr>
      <w:tr w:rsidR="00024FC0" w:rsidRPr="00855A73" w:rsidTr="00054039">
        <w:trPr>
          <w:trHeight w:val="1363"/>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kern w:val="0"/>
                <w:szCs w:val="21"/>
                <w:shd w:val="clear" w:color="auto" w:fill="FFFFFF"/>
              </w:rPr>
            </w:pPr>
            <w:r w:rsidRPr="00855A73">
              <w:rPr>
                <w:rFonts w:asciiTheme="minorEastAsia" w:hAnsiTheme="minorEastAsia" w:cstheme="minorEastAsia" w:hint="eastAsia"/>
                <w:color w:val="000000" w:themeColor="text1"/>
                <w:szCs w:val="21"/>
              </w:rPr>
              <w:t>《金融机构营业场所和金库安全防范设施建设许可实施办法》 第十六条 违反本办法的规定，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p>
        </w:tc>
      </w:tr>
      <w:tr w:rsidR="00024FC0" w:rsidRPr="00855A73" w:rsidTr="00054039">
        <w:trPr>
          <w:trHeight w:val="311"/>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安全防范设施建设方案未经许可施工案件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rPr>
          <w:trHeight w:val="381"/>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《行政机关公务员处分条例》、《四川省行政执法监督条例》、《公安机关人民警察纪律条令》、《金融机构营业场所和金库安全防范设施建设许可实施办法》等法律法规规章的相关规定追究相应的责任。</w:t>
            </w:r>
          </w:p>
        </w:tc>
      </w:tr>
      <w:tr w:rsidR="00024FC0" w:rsidRPr="00855A73" w:rsidTr="00054039">
        <w:trPr>
          <w:trHeight w:val="381"/>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665EEE" w:rsidRDefault="00665EEE" w:rsidP="00024FC0">
      <w:pPr>
        <w:widowControl/>
        <w:ind w:firstLineChars="200" w:firstLine="420"/>
        <w:rPr>
          <w:rFonts w:asciiTheme="minorEastAsia" w:hAnsiTheme="minorEastAsia" w:cstheme="minorEastAsia"/>
          <w:color w:val="000000" w:themeColor="text1"/>
          <w:szCs w:val="21"/>
        </w:rPr>
      </w:pPr>
    </w:p>
    <w:p w:rsidR="00665EEE" w:rsidRPr="00855A73" w:rsidRDefault="00665EE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24FC0" w:rsidRPr="00855A73" w:rsidTr="00054039">
        <w:trPr>
          <w:trHeight w:val="210"/>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tcPr>
          <w:p w:rsidR="00024FC0" w:rsidRPr="00855A73" w:rsidRDefault="00187A43"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372</w:t>
            </w:r>
          </w:p>
        </w:tc>
      </w:tr>
      <w:tr w:rsidR="00024FC0" w:rsidRPr="00855A73" w:rsidTr="00054039">
        <w:trPr>
          <w:trHeight w:val="288"/>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024FC0" w:rsidRPr="00855A73" w:rsidTr="00054039">
        <w:trPr>
          <w:trHeight w:val="293"/>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对安全防范设施建设工程未经验收投入使用</w:t>
            </w:r>
            <w:r w:rsidR="00AB355F">
              <w:rPr>
                <w:rFonts w:asciiTheme="minorEastAsia" w:hAnsiTheme="minorEastAsia" w:cstheme="minorEastAsia" w:hint="eastAsia"/>
                <w:color w:val="000000" w:themeColor="text1"/>
                <w:szCs w:val="21"/>
              </w:rPr>
              <w:t>的行政处罚</w:t>
            </w:r>
          </w:p>
        </w:tc>
      </w:tr>
      <w:tr w:rsidR="00024FC0" w:rsidRPr="00855A73" w:rsidTr="00054039">
        <w:trPr>
          <w:trHeight w:val="1363"/>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kern w:val="0"/>
                <w:szCs w:val="21"/>
                <w:shd w:val="clear" w:color="auto" w:fill="FFFFFF"/>
              </w:rPr>
            </w:pPr>
            <w:r w:rsidRPr="00855A73">
              <w:rPr>
                <w:rFonts w:asciiTheme="minorEastAsia" w:hAnsiTheme="minorEastAsia" w:cstheme="minorEastAsia" w:hint="eastAsia"/>
                <w:color w:val="000000" w:themeColor="text1"/>
                <w:szCs w:val="21"/>
              </w:rPr>
              <w:t>《金融机构营业场所和金库安全防范设施建设许可实施办法》第十七条 违反本办法的规定，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p>
        </w:tc>
      </w:tr>
      <w:tr w:rsidR="00024FC0" w:rsidRPr="00855A73" w:rsidTr="00054039">
        <w:trPr>
          <w:trHeight w:val="449"/>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024FC0" w:rsidRPr="00855A73" w:rsidTr="00054039">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tcPr>
          <w:p w:rsidR="00024FC0"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024FC0" w:rsidRPr="00855A73">
              <w:rPr>
                <w:rFonts w:asciiTheme="minorEastAsia" w:hAnsiTheme="minorEastAsia" w:cstheme="minorEastAsia" w:hint="eastAsia"/>
                <w:color w:val="000000" w:themeColor="text1"/>
                <w:szCs w:val="21"/>
              </w:rPr>
              <w:t>安全防范设施建设工程未经验收投入使用案件</w:t>
            </w:r>
            <w:r w:rsidR="004A4816">
              <w:rPr>
                <w:rFonts w:asciiTheme="minorEastAsia" w:hAnsiTheme="minorEastAsia" w:cstheme="minorEastAsia" w:hint="eastAsia"/>
                <w:color w:val="000000" w:themeColor="text1"/>
                <w:szCs w:val="21"/>
              </w:rPr>
              <w:t>，应当予以审查，决定是否受理为行政案件。</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024FC0" w:rsidRPr="00855A73" w:rsidTr="00054039">
        <w:trPr>
          <w:trHeight w:val="381"/>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024FC0" w:rsidRPr="00855A73" w:rsidRDefault="00024FC0"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《行政机关公务员处分条例》、《四川省行政执法监督条例》、《公安机关人民警察纪律条令》、《金融机构营业场所和金库安全防范设施建设许可实施办法》等法律法规规章的相关规定追究相应的责任。</w:t>
            </w:r>
          </w:p>
        </w:tc>
      </w:tr>
      <w:tr w:rsidR="00024FC0" w:rsidRPr="00855A73" w:rsidTr="00054039">
        <w:trPr>
          <w:trHeight w:val="381"/>
        </w:trPr>
        <w:tc>
          <w:tcPr>
            <w:tcW w:w="212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024FC0" w:rsidRPr="00855A73" w:rsidRDefault="00024FC0"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024FC0" w:rsidRPr="00855A73" w:rsidRDefault="00024FC0" w:rsidP="00024FC0">
      <w:pPr>
        <w:widowControl/>
        <w:ind w:firstLineChars="200" w:firstLine="420"/>
        <w:rPr>
          <w:rFonts w:asciiTheme="minorEastAsia" w:hAnsiTheme="minorEastAsia" w:cstheme="minorEastAsia"/>
          <w:color w:val="000000" w:themeColor="text1"/>
          <w:szCs w:val="21"/>
        </w:rPr>
      </w:pPr>
    </w:p>
    <w:p w:rsidR="00024FC0" w:rsidRDefault="00024FC0" w:rsidP="00024FC0">
      <w:pPr>
        <w:widowControl/>
        <w:ind w:firstLineChars="200" w:firstLine="420"/>
        <w:rPr>
          <w:rFonts w:asciiTheme="minorEastAsia" w:hAnsiTheme="minorEastAsia" w:cstheme="minorEastAsia"/>
          <w:color w:val="000000" w:themeColor="text1"/>
          <w:szCs w:val="21"/>
        </w:rPr>
      </w:pPr>
    </w:p>
    <w:p w:rsidR="00665EEE" w:rsidRDefault="00665EEE" w:rsidP="00024FC0">
      <w:pPr>
        <w:widowControl/>
        <w:ind w:firstLineChars="200" w:firstLine="420"/>
        <w:rPr>
          <w:rFonts w:asciiTheme="minorEastAsia" w:hAnsiTheme="minorEastAsia" w:cstheme="minorEastAsia"/>
          <w:color w:val="000000" w:themeColor="text1"/>
          <w:szCs w:val="21"/>
        </w:rPr>
      </w:pPr>
    </w:p>
    <w:p w:rsidR="00665EEE" w:rsidRDefault="00665EEE" w:rsidP="00024FC0">
      <w:pPr>
        <w:widowControl/>
        <w:ind w:firstLineChars="200" w:firstLine="420"/>
        <w:rPr>
          <w:rFonts w:asciiTheme="minorEastAsia" w:hAnsiTheme="minorEastAsia" w:cstheme="minorEastAsia"/>
          <w:color w:val="000000" w:themeColor="text1"/>
          <w:szCs w:val="21"/>
        </w:rPr>
      </w:pPr>
    </w:p>
    <w:p w:rsidR="00665EEE" w:rsidRPr="00855A73" w:rsidRDefault="00665EEE" w:rsidP="00024FC0">
      <w:pPr>
        <w:widowControl/>
        <w:ind w:firstLineChars="200" w:firstLine="420"/>
        <w:rPr>
          <w:rFonts w:asciiTheme="minorEastAsia" w:hAnsiTheme="minorEastAsia" w:cstheme="minorEastAsia"/>
          <w:color w:val="000000" w:themeColor="text1"/>
          <w:szCs w:val="21"/>
        </w:rPr>
      </w:pPr>
    </w:p>
    <w:p w:rsidR="00024FC0" w:rsidRPr="00855A73" w:rsidRDefault="00024FC0" w:rsidP="00024FC0">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87A43" w:rsidRPr="00855A73">
        <w:rPr>
          <w:rFonts w:asciiTheme="minorEastAsia" w:hAnsiTheme="minorEastAsia" w:cstheme="minorEastAsia" w:hint="eastAsia"/>
          <w:color w:val="000000" w:themeColor="text1"/>
          <w:szCs w:val="21"/>
        </w:rPr>
        <w:t>2-406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63"/>
      </w:tblGrid>
      <w:tr w:rsidR="00024FC0" w:rsidRPr="00855A73" w:rsidTr="00C87029">
        <w:trPr>
          <w:trHeight w:val="210"/>
        </w:trPr>
        <w:tc>
          <w:tcPr>
            <w:tcW w:w="1701" w:type="dxa"/>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序    号</w:t>
            </w:r>
          </w:p>
        </w:tc>
        <w:tc>
          <w:tcPr>
            <w:tcW w:w="6663" w:type="dxa"/>
            <w:vAlign w:val="center"/>
          </w:tcPr>
          <w:p w:rsidR="00024FC0" w:rsidRPr="00855A73" w:rsidRDefault="00187A43"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373</w:t>
            </w:r>
          </w:p>
        </w:tc>
      </w:tr>
      <w:tr w:rsidR="00024FC0" w:rsidRPr="00855A73" w:rsidTr="00C87029">
        <w:trPr>
          <w:trHeight w:val="288"/>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权力类型</w:t>
            </w:r>
          </w:p>
        </w:tc>
        <w:tc>
          <w:tcPr>
            <w:tcW w:w="6663"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行政处罚</w:t>
            </w:r>
          </w:p>
        </w:tc>
      </w:tr>
      <w:tr w:rsidR="00024FC0" w:rsidRPr="00855A73" w:rsidTr="00C87029">
        <w:trPr>
          <w:trHeight w:val="293"/>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权力项目名称</w:t>
            </w:r>
          </w:p>
        </w:tc>
        <w:tc>
          <w:tcPr>
            <w:tcW w:w="6663"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对发生生产安全事故逃匿</w:t>
            </w:r>
            <w:r w:rsidR="00AB355F">
              <w:rPr>
                <w:rFonts w:asciiTheme="minorEastAsia" w:hAnsiTheme="minorEastAsia" w:cstheme="minorEastAsia" w:hint="eastAsia"/>
                <w:bCs/>
                <w:color w:val="000000" w:themeColor="text1"/>
                <w:szCs w:val="21"/>
              </w:rPr>
              <w:t>的行政处罚</w:t>
            </w:r>
          </w:p>
        </w:tc>
      </w:tr>
      <w:tr w:rsidR="00024FC0" w:rsidRPr="00855A73" w:rsidTr="00C87029">
        <w:trPr>
          <w:trHeight w:val="1363"/>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实施依据</w:t>
            </w:r>
          </w:p>
        </w:tc>
        <w:tc>
          <w:tcPr>
            <w:tcW w:w="6663" w:type="dxa"/>
            <w:vAlign w:val="center"/>
          </w:tcPr>
          <w:p w:rsidR="00024FC0" w:rsidRDefault="00024FC0" w:rsidP="00054039">
            <w:pPr>
              <w:pStyle w:val="a3"/>
              <w:shd w:val="clear" w:color="auto" w:fill="FFFFFF"/>
              <w:spacing w:before="0" w:beforeAutospacing="0" w:after="0" w:afterAutospacing="0"/>
              <w:ind w:firstLineChars="200" w:firstLine="420"/>
              <w:rPr>
                <w:rFonts w:asciiTheme="minorEastAsia" w:eastAsiaTheme="minorEastAsia" w:hAnsiTheme="minorEastAsia" w:cstheme="minorEastAsia"/>
                <w:bCs/>
                <w:color w:val="000000" w:themeColor="text1"/>
                <w:sz w:val="21"/>
                <w:szCs w:val="21"/>
                <w:shd w:val="clear" w:color="auto" w:fill="FFFFFF"/>
              </w:rPr>
            </w:pPr>
            <w:r w:rsidRPr="00855A73">
              <w:rPr>
                <w:rFonts w:asciiTheme="minorEastAsia" w:eastAsiaTheme="minorEastAsia" w:hAnsiTheme="minorEastAsia" w:cstheme="minorEastAsia" w:hint="eastAsia"/>
                <w:bCs/>
                <w:color w:val="000000" w:themeColor="text1"/>
                <w:sz w:val="21"/>
                <w:szCs w:val="21"/>
                <w:shd w:val="clear" w:color="auto" w:fill="FFFFFF"/>
              </w:rPr>
              <w:t>《中华人民共和国安全生产法》第一百零六条第一款：生产经营单位的主要负责人在本单位发生生产安全事故时，不立即组 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BC3A03" w:rsidRPr="00BC3A03" w:rsidRDefault="00BC3A03" w:rsidP="00054039">
            <w:pPr>
              <w:pStyle w:val="a3"/>
              <w:shd w:val="clear" w:color="auto" w:fill="FFFFFF"/>
              <w:spacing w:before="0" w:beforeAutospacing="0" w:after="0" w:afterAutospacing="0"/>
              <w:ind w:firstLineChars="200" w:firstLine="420"/>
              <w:rPr>
                <w:rFonts w:asciiTheme="minorEastAsia" w:eastAsiaTheme="minorEastAsia" w:hAnsiTheme="minorEastAsia" w:cstheme="minorEastAsia"/>
                <w:bCs/>
                <w:color w:val="000000" w:themeColor="text1"/>
                <w:sz w:val="21"/>
                <w:szCs w:val="21"/>
              </w:rPr>
            </w:pPr>
            <w:r>
              <w:rPr>
                <w:rFonts w:ascii="Arial" w:hAnsi="Arial" w:cs="Arial"/>
                <w:color w:val="333333"/>
                <w:sz w:val="21"/>
                <w:szCs w:val="21"/>
                <w:shd w:val="clear" w:color="auto" w:fill="FFFFFF"/>
              </w:rPr>
              <w:t>第一百一十条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tc>
      </w:tr>
      <w:tr w:rsidR="00024FC0" w:rsidRPr="00855A73" w:rsidTr="00C87029">
        <w:trPr>
          <w:trHeight w:val="70"/>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责任主体</w:t>
            </w:r>
          </w:p>
        </w:tc>
        <w:tc>
          <w:tcPr>
            <w:tcW w:w="6663"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南充市公安局治安管理支队</w:t>
            </w:r>
          </w:p>
        </w:tc>
      </w:tr>
      <w:tr w:rsidR="00024FC0" w:rsidRPr="00855A73" w:rsidTr="00C87029">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责任事项</w:t>
            </w:r>
          </w:p>
        </w:tc>
        <w:tc>
          <w:tcPr>
            <w:tcW w:w="6663" w:type="dxa"/>
            <w:vAlign w:val="center"/>
          </w:tcPr>
          <w:p w:rsidR="00024FC0" w:rsidRPr="00855A73" w:rsidRDefault="00F505E1" w:rsidP="00054039">
            <w:pPr>
              <w:ind w:firstLineChars="200" w:firstLine="420"/>
              <w:jc w:val="left"/>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1.受案责任：通过对日常执法执勤发现、其他部门移交或群众报案、控告、举报的</w:t>
            </w:r>
            <w:r w:rsidRPr="00855A73">
              <w:rPr>
                <w:rFonts w:asciiTheme="minorEastAsia" w:hAnsiTheme="minorEastAsia" w:cstheme="minorEastAsia" w:hint="eastAsia"/>
                <w:bCs/>
                <w:color w:val="000000" w:themeColor="text1"/>
                <w:szCs w:val="21"/>
              </w:rPr>
              <w:t>发生生产安全事故逃匿</w:t>
            </w:r>
            <w:r w:rsidR="00024FC0" w:rsidRPr="00855A73">
              <w:rPr>
                <w:rFonts w:asciiTheme="minorEastAsia" w:hAnsiTheme="minorEastAsia" w:cstheme="minorEastAsia" w:hint="eastAsia"/>
                <w:bCs/>
                <w:color w:val="000000" w:themeColor="text1"/>
                <w:szCs w:val="21"/>
              </w:rPr>
              <w:t>案件</w:t>
            </w:r>
            <w:r w:rsidR="004A4816">
              <w:rPr>
                <w:rFonts w:asciiTheme="minorEastAsia" w:hAnsiTheme="minorEastAsia" w:cstheme="minorEastAsia" w:hint="eastAsia"/>
                <w:bCs/>
                <w:color w:val="000000" w:themeColor="text1"/>
                <w:szCs w:val="21"/>
              </w:rPr>
              <w:t>，应当予以审查，决定是否受理为行政案件。</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2.</w:t>
            </w:r>
            <w:r w:rsidR="00F505E1">
              <w:rPr>
                <w:rFonts w:asciiTheme="minorEastAsia" w:hAnsiTheme="minorEastAsia" w:cstheme="minorEastAsia" w:hint="eastAsia"/>
                <w:bCs/>
                <w:color w:val="000000" w:themeColor="text1"/>
                <w:szCs w:val="21"/>
              </w:rPr>
              <w:t>调查</w:t>
            </w:r>
            <w:r w:rsidRPr="00855A73">
              <w:rPr>
                <w:rFonts w:asciiTheme="minorEastAsia" w:hAnsiTheme="minorEastAsia" w:cstheme="minorEastAsia" w:hint="eastAsia"/>
                <w:bCs/>
                <w:color w:val="000000" w:themeColor="text1"/>
                <w:szCs w:val="21"/>
              </w:rPr>
              <w:t>责任：</w:t>
            </w:r>
            <w:r w:rsidR="00F505E1">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505E1" w:rsidRPr="00F50497" w:rsidRDefault="00024FC0" w:rsidP="00F505E1">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bCs/>
                <w:color w:val="000000" w:themeColor="text1"/>
                <w:szCs w:val="21"/>
              </w:rPr>
              <w:t>3.</w:t>
            </w:r>
            <w:r w:rsidR="00F505E1">
              <w:rPr>
                <w:rFonts w:asciiTheme="minorEastAsia" w:hAnsiTheme="minorEastAsia" w:cstheme="minorEastAsia" w:hint="eastAsia"/>
                <w:bCs/>
                <w:color w:val="000000" w:themeColor="text1"/>
                <w:szCs w:val="21"/>
              </w:rPr>
              <w:t>审查责任：</w:t>
            </w:r>
            <w:r w:rsidR="00F505E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4.告知责任：</w:t>
            </w:r>
            <w:r w:rsidR="00F505E1" w:rsidRPr="00F50497">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5.决定责任：作出行政处罚决定的，应当</w:t>
            </w:r>
            <w:r w:rsidR="00AB0A12">
              <w:rPr>
                <w:rFonts w:asciiTheme="minorEastAsia" w:hAnsiTheme="minorEastAsia" w:cstheme="minorEastAsia" w:hint="eastAsia"/>
                <w:bCs/>
                <w:color w:val="000000" w:themeColor="text1"/>
                <w:szCs w:val="21"/>
              </w:rPr>
              <w:t>作出处罚决定，制作《行政处罚决定书》，并载明相关事项。</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6.送达责任：</w:t>
            </w:r>
            <w:r w:rsidR="00F505E1">
              <w:rPr>
                <w:rFonts w:asciiTheme="minorEastAsia" w:hAnsiTheme="minorEastAsia" w:cstheme="minorEastAsia" w:hint="eastAsia"/>
                <w:color w:val="000000" w:themeColor="text1"/>
                <w:szCs w:val="21"/>
              </w:rPr>
              <w:t>按照法律法规规定的方式和时限，将《行政处罚决定书》送达当事人。</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7.执行责任：</w:t>
            </w:r>
            <w:r w:rsidR="00F505E1">
              <w:rPr>
                <w:rFonts w:asciiTheme="minorEastAsia" w:hAnsiTheme="minorEastAsia" w:cstheme="minorEastAsia" w:hint="eastAsia"/>
                <w:color w:val="000000" w:themeColor="text1"/>
                <w:szCs w:val="21"/>
              </w:rPr>
              <w:t>依照生效的行政处罚决定和有关规定执行。</w:t>
            </w:r>
          </w:p>
          <w:p w:rsidR="00024FC0" w:rsidRPr="00855A73" w:rsidRDefault="00024FC0" w:rsidP="00054039">
            <w:pPr>
              <w:ind w:firstLineChars="200" w:firstLine="420"/>
              <w:jc w:val="left"/>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8.其他责任：</w:t>
            </w:r>
            <w:r w:rsidR="00F505E1" w:rsidRPr="00F50497">
              <w:rPr>
                <w:rFonts w:asciiTheme="minorEastAsia" w:hAnsiTheme="minorEastAsia" w:cstheme="minorEastAsia" w:hint="eastAsia"/>
                <w:color w:val="000000" w:themeColor="text1"/>
                <w:szCs w:val="21"/>
              </w:rPr>
              <w:t>法律法规规章等文件规定应履行的其他责任。</w:t>
            </w:r>
          </w:p>
        </w:tc>
      </w:tr>
      <w:tr w:rsidR="00024FC0" w:rsidRPr="00855A73" w:rsidTr="00C87029">
        <w:trPr>
          <w:trHeight w:val="381"/>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追责情形</w:t>
            </w:r>
          </w:p>
        </w:tc>
        <w:tc>
          <w:tcPr>
            <w:tcW w:w="6663" w:type="dxa"/>
            <w:vAlign w:val="center"/>
          </w:tcPr>
          <w:p w:rsidR="00024FC0" w:rsidRPr="00855A73" w:rsidRDefault="00024FC0" w:rsidP="00054039">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sidR="00F6623B">
              <w:rPr>
                <w:rFonts w:asciiTheme="minorEastAsia" w:hAnsiTheme="minorEastAsia" w:cstheme="minorEastAsia" w:hint="eastAsia"/>
                <w:color w:val="000000" w:themeColor="text1"/>
                <w:kern w:val="0"/>
                <w:szCs w:val="21"/>
                <w:u w:color="000000"/>
              </w:rPr>
              <w:t>、《中华人民共和国人民警察法》、《中华人民共和国安全生产法》、《中华人民共和国治安管理处罚法》、</w:t>
            </w:r>
            <w:r w:rsidRPr="00855A73">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24FC0" w:rsidRPr="00855A73" w:rsidTr="00C87029">
        <w:trPr>
          <w:trHeight w:val="381"/>
        </w:trPr>
        <w:tc>
          <w:tcPr>
            <w:tcW w:w="1701"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监督电话</w:t>
            </w:r>
          </w:p>
        </w:tc>
        <w:tc>
          <w:tcPr>
            <w:tcW w:w="6663" w:type="dxa"/>
            <w:vAlign w:val="center"/>
          </w:tcPr>
          <w:p w:rsidR="00024FC0" w:rsidRPr="00855A73" w:rsidRDefault="00024FC0" w:rsidP="00054039">
            <w:pPr>
              <w:jc w:val="center"/>
              <w:rPr>
                <w:rFonts w:asciiTheme="minorEastAsia" w:hAnsiTheme="minorEastAsia" w:cstheme="minorEastAsia"/>
                <w:bCs/>
                <w:color w:val="000000" w:themeColor="text1"/>
                <w:szCs w:val="21"/>
              </w:rPr>
            </w:pPr>
            <w:r w:rsidRPr="00855A73">
              <w:rPr>
                <w:rFonts w:asciiTheme="minorEastAsia" w:hAnsiTheme="minorEastAsia" w:cstheme="minorEastAsia" w:hint="eastAsia"/>
                <w:bCs/>
                <w:color w:val="000000" w:themeColor="text1"/>
                <w:szCs w:val="21"/>
              </w:rPr>
              <w:t>0817-2801305</w:t>
            </w:r>
          </w:p>
        </w:tc>
      </w:tr>
    </w:tbl>
    <w:p w:rsidR="00024FC0" w:rsidRDefault="00024FC0" w:rsidP="00024FC0">
      <w:pPr>
        <w:widowControl/>
        <w:ind w:firstLineChars="200" w:firstLine="420"/>
        <w:rPr>
          <w:rFonts w:asciiTheme="minorEastAsia" w:hAnsiTheme="minorEastAsia" w:cstheme="minorEastAsia"/>
          <w:color w:val="000000" w:themeColor="text1"/>
          <w:szCs w:val="21"/>
        </w:rPr>
      </w:pPr>
    </w:p>
    <w:p w:rsidR="00665EEE" w:rsidRDefault="00665EEE" w:rsidP="00024FC0">
      <w:pPr>
        <w:widowControl/>
        <w:ind w:firstLineChars="200" w:firstLine="420"/>
        <w:rPr>
          <w:rFonts w:asciiTheme="minorEastAsia" w:hAnsiTheme="minorEastAsia" w:cstheme="minorEastAsia"/>
          <w:color w:val="000000" w:themeColor="text1"/>
          <w:szCs w:val="21"/>
        </w:rPr>
      </w:pPr>
    </w:p>
    <w:p w:rsidR="00665EEE" w:rsidRPr="00855A73" w:rsidRDefault="00665EEE" w:rsidP="00024FC0">
      <w:pPr>
        <w:widowControl/>
        <w:ind w:firstLineChars="200" w:firstLine="420"/>
        <w:rPr>
          <w:rFonts w:asciiTheme="minorEastAsia" w:hAnsiTheme="minorEastAsia" w:cstheme="minorEastAsia"/>
          <w:color w:val="000000" w:themeColor="text1"/>
          <w:szCs w:val="21"/>
        </w:rPr>
      </w:pPr>
    </w:p>
    <w:p w:rsidR="00654F2D" w:rsidRPr="00855A73" w:rsidRDefault="00654F2D" w:rsidP="00654F2D">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表2-408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654F2D" w:rsidRPr="00855A73" w:rsidTr="00C40134">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375</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2747D9" w:rsidRDefault="00654F2D"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2747D9">
              <w:rPr>
                <w:rFonts w:asciiTheme="minorEastAsia" w:hAnsiTheme="minorEastAsia" w:cstheme="minorEastAsia"/>
                <w:color w:val="000000" w:themeColor="text1"/>
                <w:kern w:val="0"/>
                <w:szCs w:val="21"/>
                <w:u w:color="000000"/>
              </w:rPr>
              <w:t>对组织作弊</w:t>
            </w:r>
            <w:r w:rsidR="00AB355F">
              <w:rPr>
                <w:rFonts w:asciiTheme="minorEastAsia" w:hAnsiTheme="minorEastAsia" w:cstheme="minorEastAsia"/>
                <w:color w:val="000000" w:themeColor="text1"/>
                <w:kern w:val="0"/>
                <w:szCs w:val="21"/>
                <w:u w:color="000000"/>
              </w:rPr>
              <w:t>的行政处罚</w:t>
            </w:r>
          </w:p>
        </w:tc>
      </w:tr>
      <w:tr w:rsidR="00654F2D" w:rsidRPr="00855A73" w:rsidTr="00C40134">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《中华人民共和国教育法》第八十条 任何组织或者个人在国家教育考试中有下列行为之一，有违法所得的，由公安机关没收违法所得，并处违法所得一倍以上五倍以下罚款；情况严重的，处五日以上十五日以下拘留；构成犯罪的，依法追究刑事责任；属于国家机关工作人员的，还应当依法给予处分：</w:t>
            </w:r>
          </w:p>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（一）组织作弊的；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（二）通过提供考试作弊器材等方式为作弊提供帮助或者便利的；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（三）代替他人参加考试的；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（四）在考试结束前泄露、传播考试试题或者答案的；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（五）其他扰乱考试秩序的行为。</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南充市公安局国内安全保卫支队</w:t>
            </w:r>
          </w:p>
        </w:tc>
      </w:tr>
      <w:tr w:rsidR="00654F2D" w:rsidRPr="00855A73" w:rsidTr="00C40134">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在国家教育考试中组织作弊</w:t>
            </w:r>
            <w:r w:rsidRPr="00855A73">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54F2D" w:rsidRPr="00855A73" w:rsidRDefault="00654F2D" w:rsidP="00C40134">
            <w:pPr>
              <w:pStyle w:val="Default"/>
              <w:ind w:leftChars="200" w:left="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、《中华人民共和国人民警察法》、《中华人民共和国教育法》、《中华人民共和国治安管理处罚法》、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54F2D" w:rsidRDefault="00654F2D" w:rsidP="00654F2D">
      <w:pPr>
        <w:rPr>
          <w:rFonts w:asciiTheme="minorEastAsia" w:hAnsiTheme="minorEastAsia" w:cstheme="minorEastAsia"/>
          <w:color w:val="000000" w:themeColor="text1"/>
          <w:szCs w:val="21"/>
        </w:rPr>
      </w:pPr>
    </w:p>
    <w:p w:rsidR="00654F2D" w:rsidRDefault="00654F2D" w:rsidP="00654F2D">
      <w:pPr>
        <w:rPr>
          <w:rFonts w:asciiTheme="minorEastAsia" w:hAnsiTheme="minorEastAsia" w:cstheme="minorEastAsia"/>
          <w:color w:val="000000" w:themeColor="text1"/>
          <w:szCs w:val="21"/>
        </w:rPr>
      </w:pPr>
    </w:p>
    <w:p w:rsidR="00654F2D" w:rsidRPr="00855A73" w:rsidRDefault="00654F2D" w:rsidP="00654F2D">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表2-409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654F2D" w:rsidRPr="00855A73" w:rsidTr="00C40134">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376</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654F2D" w:rsidRPr="00855A73" w:rsidTr="00C40134">
        <w:trPr>
          <w:trHeight w:val="464"/>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2747D9" w:rsidRDefault="00654F2D"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2747D9">
              <w:rPr>
                <w:rFonts w:asciiTheme="minorEastAsia" w:hAnsiTheme="minorEastAsia" w:cstheme="minorEastAsia"/>
                <w:color w:val="000000" w:themeColor="text1"/>
                <w:kern w:val="0"/>
                <w:szCs w:val="21"/>
                <w:u w:color="000000"/>
              </w:rPr>
              <w:t>对为作弊提供帮助、便利</w:t>
            </w:r>
            <w:r w:rsidR="00AB355F">
              <w:rPr>
                <w:rFonts w:asciiTheme="minorEastAsia" w:hAnsiTheme="minorEastAsia" w:cstheme="minorEastAsia"/>
                <w:color w:val="000000" w:themeColor="text1"/>
                <w:kern w:val="0"/>
                <w:szCs w:val="21"/>
                <w:u w:color="000000"/>
              </w:rPr>
              <w:t>的行政处罚</w:t>
            </w:r>
          </w:p>
        </w:tc>
      </w:tr>
      <w:tr w:rsidR="00654F2D" w:rsidRPr="00855A73" w:rsidTr="00C40134">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spacing w:line="298" w:lineRule="exact"/>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《中华人民共和国教育法》第八十条 任何组织或者个人在国家教育考试中有下列行为之一，有违法所得的，由公安机关没收违法所得，并处违法所得一倍以上五倍以下罚款；情况严重的，处五日以上十五日以下拘留；构成犯罪的，依法追究刑事责任；属于国家机关工作人员的，还应当依法给予处分：</w:t>
            </w:r>
          </w:p>
          <w:p w:rsidR="00654F2D" w:rsidRPr="00855A73" w:rsidRDefault="00654F2D" w:rsidP="00C40134">
            <w:pPr>
              <w:spacing w:line="298" w:lineRule="exact"/>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（一）组织作弊的；</w:t>
            </w:r>
          </w:p>
          <w:p w:rsidR="00654F2D" w:rsidRPr="00855A73" w:rsidRDefault="00654F2D" w:rsidP="00C40134">
            <w:pPr>
              <w:spacing w:line="298" w:lineRule="exact"/>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（二）通过提供考试作弊器材等方式为作弊提供帮助或者便利的；</w:t>
            </w:r>
          </w:p>
          <w:p w:rsidR="00654F2D" w:rsidRPr="00855A73" w:rsidRDefault="00654F2D" w:rsidP="00C40134">
            <w:pPr>
              <w:spacing w:line="298" w:lineRule="exact"/>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（三）代替他人参加考试的；</w:t>
            </w:r>
          </w:p>
          <w:p w:rsidR="00654F2D" w:rsidRPr="00855A73" w:rsidRDefault="00654F2D" w:rsidP="00C40134">
            <w:pPr>
              <w:spacing w:line="298" w:lineRule="exact"/>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（四）在考试结束前泄露、传播考试试题或者答案的；</w:t>
            </w:r>
          </w:p>
          <w:p w:rsidR="00654F2D" w:rsidRPr="00855A73" w:rsidRDefault="00654F2D" w:rsidP="00C40134">
            <w:pPr>
              <w:spacing w:line="298" w:lineRule="exact"/>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（五）其他扰乱考试秩序的行为。</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spacing w:line="298" w:lineRule="exact"/>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南充市公安局国内安全保卫支队</w:t>
            </w:r>
          </w:p>
        </w:tc>
      </w:tr>
      <w:tr w:rsidR="00654F2D" w:rsidRPr="00855A73" w:rsidTr="00C40134">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在国家教育考试中通过提供考试作弊器材等方式为作弊提供帮助或者便利的</w:t>
            </w:r>
            <w:r w:rsidRPr="00855A73">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54F2D" w:rsidRPr="00855A73" w:rsidRDefault="00654F2D" w:rsidP="00C40134">
            <w:pPr>
              <w:spacing w:line="298"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54F2D" w:rsidRPr="00855A73" w:rsidRDefault="00654F2D" w:rsidP="00C40134">
            <w:pPr>
              <w:spacing w:line="298" w:lineRule="exact"/>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 xml:space="preserve"> 8.其他责任：法律法规规章等文件规定应履行的其他责任。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spacing w:line="298"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、《中华人民共和国人民警察法》、《中华人民共和国教育法》、《中华人民共和国治安管理处罚法》、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54F2D" w:rsidRDefault="00654F2D" w:rsidP="00654F2D">
      <w:pPr>
        <w:rPr>
          <w:rFonts w:asciiTheme="minorEastAsia" w:hAnsiTheme="minorEastAsia" w:cstheme="minorEastAsia"/>
          <w:color w:val="000000" w:themeColor="text1"/>
          <w:szCs w:val="21"/>
        </w:rPr>
      </w:pPr>
    </w:p>
    <w:p w:rsidR="00654F2D" w:rsidRDefault="00654F2D" w:rsidP="00654F2D">
      <w:pPr>
        <w:rPr>
          <w:rFonts w:asciiTheme="minorEastAsia" w:hAnsiTheme="minorEastAsia" w:cstheme="minorEastAsia"/>
          <w:color w:val="000000" w:themeColor="text1"/>
          <w:szCs w:val="21"/>
        </w:rPr>
      </w:pPr>
    </w:p>
    <w:p w:rsidR="00654F2D" w:rsidRPr="00855A73" w:rsidRDefault="00654F2D" w:rsidP="00654F2D">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表2-410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654F2D" w:rsidRPr="00855A73" w:rsidTr="00C40134">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377</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2747D9" w:rsidRDefault="00654F2D"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2747D9">
              <w:rPr>
                <w:rFonts w:asciiTheme="minorEastAsia" w:hAnsiTheme="minorEastAsia" w:cstheme="minorEastAsia"/>
                <w:color w:val="000000" w:themeColor="text1"/>
                <w:kern w:val="0"/>
                <w:szCs w:val="21"/>
                <w:u w:color="000000"/>
              </w:rPr>
              <w:t>对代替他人参加考试</w:t>
            </w:r>
            <w:r w:rsidR="00AB355F">
              <w:rPr>
                <w:rFonts w:asciiTheme="minorEastAsia" w:hAnsiTheme="minorEastAsia" w:cstheme="minorEastAsia"/>
                <w:color w:val="000000" w:themeColor="text1"/>
                <w:kern w:val="0"/>
                <w:szCs w:val="21"/>
                <w:u w:color="000000"/>
              </w:rPr>
              <w:t>的行政处罚</w:t>
            </w:r>
          </w:p>
        </w:tc>
      </w:tr>
      <w:tr w:rsidR="00654F2D" w:rsidRPr="00855A73" w:rsidTr="00C40134">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《中华人民共和国教育法》第八十条 任何组织或者个人在国家教育考试中有下列行为之一，有违法所得的，由公安机关没收违法所得，并处违法所得一倍以上五倍以下罚款；情况严重的，处五日以上十五日以下拘留；构成犯罪的，依法追究刑事责任；属于国家机关工作人员的，还应当依法给予处分：</w:t>
            </w:r>
          </w:p>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（一）组织作弊的；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（二）通过提供考试作弊器材等方式为作弊提供帮助或者便利的；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（三）代替他人参加考试的；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（四）在考试结束前泄露、传播考试试题或者答案的；</w:t>
            </w:r>
          </w:p>
          <w:p w:rsidR="00654F2D" w:rsidRPr="00855A73" w:rsidRDefault="00654F2D" w:rsidP="00C40134">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（五）其他扰乱考试秩序的行为。</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南充市公安局国内安全保卫支队</w:t>
            </w:r>
          </w:p>
        </w:tc>
      </w:tr>
      <w:tr w:rsidR="00654F2D" w:rsidRPr="00855A73" w:rsidTr="00C40134">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在国家教育考试中代替他人参加考试</w:t>
            </w:r>
            <w:r w:rsidRPr="00855A73">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 xml:space="preserve"> 8.其他责任：法律法规规章等文件规定应履行的其他责任。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、《中华人民共和国人民警察法》、《中华人民共和国教育法》、《中华人民共和国治安管理处罚法》、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54F2D" w:rsidRDefault="00654F2D" w:rsidP="00654F2D">
      <w:pPr>
        <w:rPr>
          <w:rFonts w:asciiTheme="minorEastAsia" w:hAnsiTheme="minorEastAsia" w:cstheme="minorEastAsia"/>
          <w:color w:val="000000" w:themeColor="text1"/>
          <w:szCs w:val="21"/>
        </w:rPr>
      </w:pPr>
    </w:p>
    <w:p w:rsidR="00654F2D" w:rsidRDefault="00654F2D" w:rsidP="00654F2D">
      <w:pPr>
        <w:rPr>
          <w:rFonts w:asciiTheme="minorEastAsia" w:hAnsiTheme="minorEastAsia" w:cstheme="minorEastAsia"/>
          <w:color w:val="000000" w:themeColor="text1"/>
          <w:szCs w:val="21"/>
        </w:rPr>
      </w:pPr>
    </w:p>
    <w:p w:rsidR="00654F2D" w:rsidRPr="00855A73" w:rsidRDefault="00654F2D" w:rsidP="00654F2D">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表2-411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378</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2747D9" w:rsidRDefault="00654F2D"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2747D9">
              <w:rPr>
                <w:rFonts w:asciiTheme="minorEastAsia" w:hAnsiTheme="minorEastAsia" w:cstheme="minorEastAsia"/>
                <w:color w:val="000000" w:themeColor="text1"/>
                <w:kern w:val="0"/>
                <w:szCs w:val="21"/>
                <w:u w:color="000000"/>
              </w:rPr>
              <w:t>对泄露、传播考试试题、答案</w:t>
            </w:r>
            <w:r w:rsidR="00AB355F">
              <w:rPr>
                <w:rFonts w:asciiTheme="minorEastAsia" w:hAnsiTheme="minorEastAsia" w:cstheme="minorEastAsia"/>
                <w:color w:val="000000" w:themeColor="text1"/>
                <w:kern w:val="0"/>
                <w:szCs w:val="21"/>
                <w:u w:color="000000"/>
              </w:rPr>
              <w:t>的行政处罚</w:t>
            </w:r>
          </w:p>
        </w:tc>
      </w:tr>
      <w:tr w:rsidR="00654F2D" w:rsidRPr="00855A73" w:rsidTr="00C40134">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《中华人民共和国教育法》第八十条 任何组织或者个人在国家教育考试中有下列行为之一，有违法所得的，由公安机关没收违法所得，并处违法所得一倍以上五倍以下罚款；情况严重的，处五日以上十五日以下拘留；构成犯罪的，依法追究刑事责任；属于国家机关工作人员的，还应当依法给予处分：</w:t>
            </w:r>
          </w:p>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（一）组织作弊的；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（二）通过提供考试作弊器材等方式为作弊提供帮助或者便利的；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（三）代替他人参加考试的；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（四）在考试结束前泄露、传播考试试题或者答案的；</w:t>
            </w:r>
          </w:p>
          <w:p w:rsidR="00654F2D" w:rsidRPr="00855A73" w:rsidRDefault="00654F2D" w:rsidP="00C40134">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（五）其他扰乱考试秩序的行为。</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南充市公安局国内安全保卫支队</w:t>
            </w:r>
          </w:p>
        </w:tc>
      </w:tr>
      <w:tr w:rsidR="00654F2D" w:rsidRPr="00855A73" w:rsidTr="00C40134">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国家教育考试中考试结束前泄露、传播考试试题或者答案的</w:t>
            </w:r>
            <w:r w:rsidRPr="00855A73">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 xml:space="preserve"> 8.其他责任：法律法规规章等文件规定应履行的其他责任。</w:t>
            </w:r>
          </w:p>
        </w:tc>
      </w:tr>
      <w:tr w:rsidR="00654F2D" w:rsidRPr="00855A73" w:rsidTr="00C40134">
        <w:trPr>
          <w:trHeight w:val="54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spacing w:line="290"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、《中华人民共和国人民警察法》、《中华人民共和国教育法》、《中华人民共和国治安管理处罚法》、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54F2D" w:rsidRDefault="00654F2D" w:rsidP="00654F2D">
      <w:pPr>
        <w:rPr>
          <w:rFonts w:asciiTheme="minorEastAsia" w:hAnsiTheme="minorEastAsia" w:cstheme="minorEastAsia"/>
          <w:color w:val="000000" w:themeColor="text1"/>
          <w:szCs w:val="21"/>
        </w:rPr>
      </w:pPr>
    </w:p>
    <w:p w:rsidR="00654F2D" w:rsidRDefault="00654F2D" w:rsidP="00654F2D">
      <w:pPr>
        <w:rPr>
          <w:rFonts w:asciiTheme="minorEastAsia" w:hAnsiTheme="minorEastAsia" w:cstheme="minorEastAsia"/>
          <w:color w:val="000000" w:themeColor="text1"/>
          <w:szCs w:val="21"/>
        </w:rPr>
      </w:pPr>
    </w:p>
    <w:p w:rsidR="00654F2D" w:rsidRDefault="00654F2D" w:rsidP="00654F2D">
      <w:pPr>
        <w:rPr>
          <w:rFonts w:asciiTheme="minorEastAsia" w:hAnsiTheme="minorEastAsia" w:cstheme="minorEastAsia"/>
          <w:color w:val="000000" w:themeColor="text1"/>
          <w:szCs w:val="21"/>
        </w:rPr>
      </w:pPr>
    </w:p>
    <w:p w:rsidR="00654F2D" w:rsidRPr="00855A73" w:rsidRDefault="00654F2D" w:rsidP="00654F2D">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654F2D" w:rsidRPr="00855A73" w:rsidTr="00C40134">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379</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2747D9" w:rsidRDefault="00654F2D"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2747D9">
              <w:rPr>
                <w:rFonts w:asciiTheme="minorEastAsia" w:hAnsiTheme="minorEastAsia" w:cstheme="minorEastAsia"/>
                <w:color w:val="000000" w:themeColor="text1"/>
                <w:kern w:val="0"/>
                <w:szCs w:val="21"/>
                <w:u w:color="000000"/>
              </w:rPr>
              <w:t>对其他扰乱考试秩序的行为</w:t>
            </w:r>
            <w:r w:rsidR="00AB355F">
              <w:rPr>
                <w:rFonts w:asciiTheme="minorEastAsia" w:hAnsiTheme="minorEastAsia" w:cstheme="minorEastAsia"/>
                <w:color w:val="000000" w:themeColor="text1"/>
                <w:kern w:val="0"/>
                <w:szCs w:val="21"/>
                <w:u w:color="000000"/>
              </w:rPr>
              <w:t>的行政处罚</w:t>
            </w:r>
          </w:p>
        </w:tc>
      </w:tr>
      <w:tr w:rsidR="00654F2D" w:rsidRPr="00855A73" w:rsidTr="00C40134">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spacing w:val="-20"/>
                <w:kern w:val="0"/>
                <w:szCs w:val="21"/>
                <w:u w:color="000000"/>
              </w:rPr>
            </w:pPr>
            <w:r w:rsidRPr="00855A73">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《中华人民共和国教育法》第八十条 任何组织或者个人在国家教育考试中有下列行为之一，有违法所得的，由公安机关没收违法所得，并处违法所得一倍以上五倍以下罚款；情况严重的，处五日以上十五日以下拘留；构成犯罪的，依法追究刑事责任；属于国家机关工作人员的，还应当依法给予处分：</w:t>
            </w:r>
          </w:p>
          <w:p w:rsidR="00654F2D" w:rsidRPr="00855A73" w:rsidRDefault="00654F2D" w:rsidP="00C40134">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（一）组织作弊的；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（二）通过提供考试作弊器材等方式为作弊提供帮助或者便利的；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（三）代替他人参加考试的；</w:t>
            </w:r>
          </w:p>
          <w:p w:rsidR="00654F2D" w:rsidRPr="00855A73" w:rsidRDefault="00654F2D" w:rsidP="00C40134">
            <w:pPr>
              <w:ind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（四）在考试结束前泄露、传播考试试题或者答案的；</w:t>
            </w:r>
          </w:p>
          <w:p w:rsidR="00654F2D" w:rsidRPr="00855A73" w:rsidRDefault="00654F2D" w:rsidP="00C40134">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（五）其他扰乱考试秩序的行为。</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南充市公安局国内安全保卫支队</w:t>
            </w:r>
          </w:p>
        </w:tc>
      </w:tr>
      <w:tr w:rsidR="00654F2D" w:rsidRPr="00855A73" w:rsidTr="00C40134">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855A73">
              <w:rPr>
                <w:rFonts w:asciiTheme="minorEastAsia" w:hAnsiTheme="minorEastAsia" w:cstheme="minorEastAsia" w:hint="eastAsia"/>
                <w:color w:val="000000" w:themeColor="text1"/>
                <w:kern w:val="0"/>
                <w:szCs w:val="21"/>
              </w:rPr>
              <w:t>在国家教育考试中其他扰乱考试秩序的行为</w:t>
            </w:r>
            <w:r>
              <w:rPr>
                <w:rFonts w:asciiTheme="minorEastAsia" w:hAnsiTheme="minorEastAsia" w:cstheme="minorEastAsia" w:hint="eastAsia"/>
                <w:color w:val="000000" w:themeColor="text1"/>
                <w:szCs w:val="21"/>
              </w:rPr>
              <w:t>，应当予以审查，决定是否受理为行政案件。</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54F2D" w:rsidRPr="00855A73" w:rsidRDefault="00654F2D" w:rsidP="00C40134">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54F2D" w:rsidRPr="00855A73" w:rsidRDefault="00654F2D" w:rsidP="00C40134">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、《中华人民共和国人民警察法》、《中华人民共和国教育法》、《中华人民共和国治安管理处罚法》、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54F2D" w:rsidRPr="00855A73" w:rsidTr="00C40134">
        <w:trPr>
          <w:trHeight w:val="77"/>
        </w:trPr>
        <w:tc>
          <w:tcPr>
            <w:tcW w:w="212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654F2D" w:rsidRPr="00855A73" w:rsidRDefault="00654F2D" w:rsidP="00C40134">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0817-2803084</w:t>
            </w:r>
          </w:p>
        </w:tc>
      </w:tr>
    </w:tbl>
    <w:p w:rsidR="00654F2D" w:rsidRDefault="00654F2D" w:rsidP="00654F2D">
      <w:pPr>
        <w:widowControl/>
        <w:rPr>
          <w:rFonts w:asciiTheme="minorEastAsia" w:hAnsiTheme="minorEastAsia" w:cstheme="minorEastAsia"/>
          <w:color w:val="000000" w:themeColor="text1"/>
          <w:szCs w:val="21"/>
        </w:rPr>
      </w:pPr>
    </w:p>
    <w:p w:rsidR="00665EEE" w:rsidRDefault="00665EEE" w:rsidP="007C2A1C">
      <w:pPr>
        <w:widowControl/>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2-413</w:t>
      </w:r>
    </w:p>
    <w:tbl>
      <w:tblPr>
        <w:tblW w:w="8364" w:type="dxa"/>
        <w:tblInd w:w="108" w:type="dxa"/>
        <w:tblLayout w:type="fixed"/>
        <w:tblLook w:val="04A0"/>
      </w:tblPr>
      <w:tblGrid>
        <w:gridCol w:w="2127"/>
        <w:gridCol w:w="6237"/>
      </w:tblGrid>
      <w:tr w:rsidR="0017004A" w:rsidRPr="00855A73" w:rsidTr="0063342C">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17004A" w:rsidRPr="00855A73" w:rsidRDefault="00AF083E"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380</w:t>
            </w:r>
          </w:p>
        </w:tc>
      </w:tr>
      <w:tr w:rsidR="0017004A" w:rsidRPr="00855A73" w:rsidTr="0063342C">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17004A" w:rsidRPr="00855A73" w:rsidTr="0063342C">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对不登记申报或不如实登记申报留宿、聘用流动人口信息</w:t>
            </w:r>
            <w:r w:rsidR="00AB355F">
              <w:rPr>
                <w:rFonts w:asciiTheme="minorEastAsia" w:eastAsiaTheme="minorEastAsia" w:hAnsiTheme="minorEastAsia" w:cstheme="minorEastAsia" w:hint="eastAsia"/>
                <w:color w:val="000000" w:themeColor="text1"/>
                <w:sz w:val="21"/>
                <w:szCs w:val="21"/>
              </w:rPr>
              <w:t>的行政处罚</w:t>
            </w:r>
          </w:p>
        </w:tc>
      </w:tr>
      <w:tr w:rsidR="0017004A" w:rsidRPr="00855A73">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Style w:val="a6"/>
                <w:rFonts w:asciiTheme="minorEastAsia" w:eastAsiaTheme="minorEastAsia" w:hAnsiTheme="minorEastAsia" w:cstheme="minorEastAsia" w:hint="eastAsia"/>
                <w:color w:val="000000" w:themeColor="text1"/>
                <w:sz w:val="21"/>
                <w:szCs w:val="21"/>
              </w:rPr>
              <w:t>《四川省流动人口信息登记办法》</w:t>
            </w:r>
            <w:r w:rsidRPr="00855A73">
              <w:rPr>
                <w:rFonts w:asciiTheme="minorEastAsia" w:eastAsiaTheme="minorEastAsia" w:hAnsiTheme="minorEastAsia" w:cstheme="minorEastAsia" w:hint="eastAsia"/>
                <w:color w:val="000000" w:themeColor="text1"/>
                <w:sz w:val="21"/>
                <w:szCs w:val="21"/>
              </w:rPr>
              <w:t>第十六</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w:t>
            </w:r>
            <w:r w:rsidRPr="00855A73">
              <w:rPr>
                <w:rStyle w:val="a6"/>
                <w:rFonts w:asciiTheme="minorEastAsia" w:eastAsiaTheme="minorEastAsia" w:hAnsiTheme="minorEastAsia" w:cstheme="minorEastAsia" w:hint="eastAsia"/>
                <w:color w:val="000000" w:themeColor="text1"/>
                <w:sz w:val="21"/>
                <w:szCs w:val="21"/>
              </w:rPr>
              <w:t>单位、场所违反本办法规定，不登记申报或不如实登记申报留宿、聘用流动人口信息的，由公安机关责令改正；拒不改正的，由公安机关处1000元罚款。</w:t>
            </w:r>
          </w:p>
        </w:tc>
      </w:tr>
      <w:tr w:rsidR="0017004A" w:rsidRPr="00855A73" w:rsidTr="0063342C">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南充市公安局治安管理支队</w:t>
            </w:r>
          </w:p>
        </w:tc>
      </w:tr>
      <w:tr w:rsidR="0017004A" w:rsidRPr="00855A73">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17004A" w:rsidRPr="00855A73" w:rsidRDefault="00A77324" w:rsidP="007C2A1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A4A63" w:rsidRPr="00855A73">
              <w:rPr>
                <w:rFonts w:asciiTheme="minorEastAsia" w:hAnsiTheme="minorEastAsia" w:cstheme="minorEastAsia" w:hint="eastAsia"/>
                <w:color w:val="000000" w:themeColor="text1"/>
                <w:szCs w:val="21"/>
              </w:rPr>
              <w:t>不登记申报或不如实登记申报留宿、聘用流动人口信息</w:t>
            </w:r>
            <w:r w:rsidR="006A4A63">
              <w:rPr>
                <w:rFonts w:asciiTheme="minorEastAsia" w:hAnsiTheme="minorEastAsia" w:cstheme="minorEastAsia" w:hint="eastAsia"/>
                <w:color w:val="000000" w:themeColor="text1"/>
                <w:szCs w:val="21"/>
              </w:rPr>
              <w:t>的案件，应当</w:t>
            </w:r>
            <w:r w:rsidR="007C29EF" w:rsidRPr="00855A73">
              <w:rPr>
                <w:rFonts w:asciiTheme="minorEastAsia" w:hAnsiTheme="minorEastAsia" w:cstheme="minorEastAsia" w:hint="eastAsia"/>
                <w:color w:val="000000" w:themeColor="text1"/>
                <w:szCs w:val="21"/>
              </w:rPr>
              <w:t>予以审查，决定是否受理为行政案件。</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w:t>
            </w:r>
            <w:r w:rsidR="00877813">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5.决定责任：作出处罚决定，制作《行政处罚决定书》，并载明相关事项。</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6.送达责任：按照法律法规规定的方式和时限，将《行政处罚决定书》送达当事人。</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7.执行责任：依照生效的行政处罚决定和有关规定执行。</w:t>
            </w:r>
          </w:p>
          <w:p w:rsidR="0017004A" w:rsidRPr="00855A73" w:rsidRDefault="007C29EF" w:rsidP="007C2A1C">
            <w:pPr>
              <w:pStyle w:val="Defaul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17004A" w:rsidRPr="00855A73">
        <w:trPr>
          <w:trHeight w:val="1178"/>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Style w:val="a6"/>
                <w:rFonts w:asciiTheme="minorEastAsia" w:hAnsiTheme="minorEastAsia" w:cstheme="minorEastAsia" w:hint="eastAsia"/>
                <w:color w:val="000000" w:themeColor="text1"/>
                <w:szCs w:val="21"/>
              </w:rPr>
              <w:t>《四川省流动人口信息登记办法》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trPr>
          <w:trHeight w:val="483"/>
        </w:trPr>
        <w:tc>
          <w:tcPr>
            <w:tcW w:w="2127" w:type="dxa"/>
            <w:tcBorders>
              <w:top w:val="single" w:sz="4" w:space="0" w:color="000000"/>
              <w:left w:val="single" w:sz="6" w:space="0" w:color="000000"/>
              <w:bottom w:val="single" w:sz="6"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3342C" w:rsidRDefault="0063342C" w:rsidP="007C2A1C">
      <w:pPr>
        <w:rPr>
          <w:rFonts w:asciiTheme="minorEastAsia" w:hAnsiTheme="minorEastAsia" w:cstheme="minorEastAsia"/>
          <w:color w:val="000000" w:themeColor="text1"/>
          <w:szCs w:val="21"/>
        </w:rPr>
      </w:pPr>
    </w:p>
    <w:p w:rsidR="0063342C" w:rsidRDefault="0063342C" w:rsidP="007C2A1C">
      <w:pPr>
        <w:rPr>
          <w:rFonts w:asciiTheme="minorEastAsia" w:hAnsiTheme="minorEastAsia" w:cstheme="minorEastAsia"/>
          <w:color w:val="000000" w:themeColor="text1"/>
          <w:szCs w:val="21"/>
        </w:rPr>
      </w:pPr>
    </w:p>
    <w:p w:rsidR="00665EEE" w:rsidRDefault="00665EEE" w:rsidP="007C2A1C">
      <w:pPr>
        <w:rPr>
          <w:rFonts w:asciiTheme="minorEastAsia" w:hAnsiTheme="minorEastAsia" w:cstheme="minorEastAsia"/>
          <w:color w:val="000000" w:themeColor="text1"/>
          <w:szCs w:val="21"/>
        </w:rPr>
      </w:pPr>
    </w:p>
    <w:p w:rsidR="00665EEE" w:rsidRDefault="00665EEE" w:rsidP="007C2A1C">
      <w:pPr>
        <w:rPr>
          <w:rFonts w:asciiTheme="minorEastAsia" w:hAnsiTheme="minorEastAsia" w:cstheme="minorEastAsia"/>
          <w:color w:val="000000" w:themeColor="text1"/>
          <w:szCs w:val="21"/>
        </w:rPr>
      </w:pPr>
    </w:p>
    <w:p w:rsidR="0063342C" w:rsidRDefault="0063342C" w:rsidP="007C2A1C">
      <w:pPr>
        <w:rPr>
          <w:rFonts w:asciiTheme="minorEastAsia" w:hAnsiTheme="minorEastAsia" w:cstheme="minorEastAsia"/>
          <w:color w:val="000000" w:themeColor="text1"/>
          <w:szCs w:val="21"/>
        </w:rPr>
      </w:pPr>
    </w:p>
    <w:p w:rsidR="00161976" w:rsidRDefault="00161976" w:rsidP="007C2A1C">
      <w:pPr>
        <w:rPr>
          <w:rFonts w:asciiTheme="minorEastAsia" w:hAnsiTheme="minorEastAsia" w:cstheme="minorEastAsia"/>
          <w:color w:val="000000" w:themeColor="text1"/>
          <w:szCs w:val="21"/>
        </w:rPr>
      </w:pPr>
    </w:p>
    <w:p w:rsidR="0017004A" w:rsidRPr="00855A73" w:rsidRDefault="007C29EF" w:rsidP="007C2A1C">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2-414</w:t>
      </w:r>
    </w:p>
    <w:tbl>
      <w:tblPr>
        <w:tblW w:w="8364" w:type="dxa"/>
        <w:tblInd w:w="108" w:type="dxa"/>
        <w:tblLayout w:type="fixed"/>
        <w:tblLook w:val="04A0"/>
      </w:tblPr>
      <w:tblGrid>
        <w:gridCol w:w="2127"/>
        <w:gridCol w:w="6237"/>
      </w:tblGrid>
      <w:tr w:rsidR="0017004A" w:rsidRPr="00855A73">
        <w:trPr>
          <w:trHeight w:val="258"/>
        </w:trPr>
        <w:tc>
          <w:tcPr>
            <w:tcW w:w="2127" w:type="dxa"/>
            <w:tcBorders>
              <w:top w:val="single" w:sz="6"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17004A" w:rsidRPr="00855A73" w:rsidRDefault="00AF083E"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381</w:t>
            </w:r>
          </w:p>
        </w:tc>
      </w:tr>
      <w:tr w:rsidR="0017004A" w:rsidRPr="00855A73">
        <w:trPr>
          <w:trHeight w:val="226"/>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17004A" w:rsidRPr="00855A73">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对不提供或不如实提供个人信息</w:t>
            </w:r>
            <w:r w:rsidR="00AB355F">
              <w:rPr>
                <w:rFonts w:asciiTheme="minorEastAsia" w:eastAsiaTheme="minorEastAsia" w:hAnsiTheme="minorEastAsia" w:cstheme="minorEastAsia" w:hint="eastAsia"/>
                <w:color w:val="000000" w:themeColor="text1"/>
                <w:sz w:val="21"/>
                <w:szCs w:val="21"/>
              </w:rPr>
              <w:t>的行政处罚</w:t>
            </w:r>
          </w:p>
        </w:tc>
      </w:tr>
      <w:tr w:rsidR="0017004A" w:rsidRPr="00855A73">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161976">
            <w:pPr>
              <w:pStyle w:val="a3"/>
              <w:shd w:val="clear" w:color="auto" w:fill="FFFFFF"/>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shd w:val="clear" w:color="auto" w:fill="FFFFFF"/>
              </w:rPr>
            </w:pPr>
            <w:r w:rsidRPr="00855A73">
              <w:rPr>
                <w:rStyle w:val="a5"/>
                <w:rFonts w:asciiTheme="minorEastAsia" w:eastAsiaTheme="minorEastAsia" w:hAnsiTheme="minorEastAsia" w:cstheme="minorEastAsia" w:hint="eastAsia"/>
                <w:b w:val="0"/>
                <w:color w:val="000000" w:themeColor="text1"/>
                <w:sz w:val="21"/>
                <w:szCs w:val="21"/>
                <w:shd w:val="clear" w:color="auto" w:fill="FFFFFF"/>
              </w:rPr>
              <w:t>《四川省流动人口信息登记办法》</w:t>
            </w:r>
            <w:r w:rsidRPr="00855A73">
              <w:rPr>
                <w:rFonts w:asciiTheme="minorEastAsia" w:eastAsiaTheme="minorEastAsia" w:hAnsiTheme="minorEastAsia" w:cstheme="minorEastAsia" w:hint="eastAsia"/>
                <w:color w:val="000000" w:themeColor="text1"/>
                <w:sz w:val="21"/>
                <w:szCs w:val="21"/>
                <w:shd w:val="clear" w:color="auto" w:fill="FFFFFF"/>
              </w:rPr>
              <w:t>第十五条 流动人口违反本办法规定，不提供或不如实提供个人信息的，由公安机关责令改正;拒不改正的，由公安机关处200元罚款。</w:t>
            </w:r>
          </w:p>
          <w:p w:rsidR="0017004A" w:rsidRPr="00855A73" w:rsidRDefault="007C29EF" w:rsidP="00161976">
            <w:pPr>
              <w:pStyle w:val="a3"/>
              <w:numPr>
                <w:ilvl w:val="0"/>
                <w:numId w:val="3"/>
              </w:numPr>
              <w:shd w:val="clear" w:color="auto" w:fill="FFFFFF"/>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shd w:val="clear" w:color="auto" w:fill="FFFFFF"/>
              </w:rPr>
              <w:t>单位、场所违反本办法规定，不登记申报或不如实登记申报留宿、聘用流动人口信息的，由公安机关责令改正;拒不改正的，由公安机关处1000元罚款。</w:t>
            </w:r>
          </w:p>
          <w:p w:rsidR="0017004A" w:rsidRPr="00855A73" w:rsidRDefault="007C29EF" w:rsidP="00161976">
            <w:pPr>
              <w:pStyle w:val="a3"/>
              <w:shd w:val="clear" w:color="auto" w:fill="FFFFFF"/>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shd w:val="clear" w:color="auto" w:fill="FFFFFF"/>
              </w:rPr>
              <w:t>旅馆等住宿服务经营场所不按规定登记录入流动人口信息的，按《四川省旅馆业治安管理办法》处罚。</w:t>
            </w:r>
          </w:p>
          <w:p w:rsidR="0017004A" w:rsidRPr="00855A73" w:rsidRDefault="007C29EF" w:rsidP="00161976">
            <w:pPr>
              <w:pStyle w:val="a3"/>
              <w:shd w:val="clear" w:color="auto" w:fill="FFFFFF"/>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shd w:val="clear" w:color="auto" w:fill="FFFFFF"/>
              </w:rPr>
              <w:t>第十七条 房屋出租人和房屋租赁中介机构违反本办法规定，不如实登记、申报或提供承租人及同住人个人信息的，由公安机关责令改正;拒不改正的，对个人由公安机关处500元罚款，对单位由公安机关处1000元罚款。</w:t>
            </w:r>
          </w:p>
        </w:tc>
      </w:tr>
      <w:tr w:rsidR="0017004A" w:rsidRPr="00855A73">
        <w:trPr>
          <w:trHeight w:val="9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161976">
            <w:pPr>
              <w:pStyle w:val="Default"/>
              <w:spacing w:line="282" w:lineRule="exac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南充市公安局治安管理支队</w:t>
            </w:r>
          </w:p>
        </w:tc>
      </w:tr>
      <w:tr w:rsidR="0017004A" w:rsidRPr="00855A73">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17004A" w:rsidRPr="00855A73" w:rsidRDefault="00A77324" w:rsidP="00161976">
            <w:pPr>
              <w:spacing w:line="282"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A4A63" w:rsidRPr="00855A73">
              <w:rPr>
                <w:rFonts w:asciiTheme="minorEastAsia" w:hAnsiTheme="minorEastAsia" w:cstheme="minorEastAsia" w:hint="eastAsia"/>
                <w:color w:val="000000" w:themeColor="text1"/>
                <w:szCs w:val="21"/>
              </w:rPr>
              <w:t>不提供或不如实提供个人信息</w:t>
            </w:r>
            <w:r w:rsidR="006A4A63">
              <w:rPr>
                <w:rFonts w:asciiTheme="minorEastAsia" w:hAnsiTheme="minorEastAsia" w:cstheme="minorEastAsia" w:hint="eastAsia"/>
                <w:color w:val="000000" w:themeColor="text1"/>
                <w:szCs w:val="21"/>
              </w:rPr>
              <w:t>的案件，应当</w:t>
            </w:r>
            <w:r w:rsidR="007C29EF" w:rsidRPr="00855A73">
              <w:rPr>
                <w:rFonts w:asciiTheme="minorEastAsia" w:hAnsiTheme="minorEastAsia" w:cstheme="minorEastAsia" w:hint="eastAsia"/>
                <w:color w:val="000000" w:themeColor="text1"/>
                <w:szCs w:val="21"/>
              </w:rPr>
              <w:t>予以审查，决定是否受理为行政案件。</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w:t>
            </w:r>
            <w:r w:rsidR="00877813">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5.决定责任：作出处罚决定，制作《行政处罚决定书》，并载明相关事项。</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6.送达责任：按照法律法规规定的方式和时限，将《行政处罚决定书》送达当事人。</w:t>
            </w:r>
          </w:p>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7.执行责任：依照生效的行政处罚决定和有关规定执行。</w:t>
            </w:r>
          </w:p>
          <w:p w:rsidR="0017004A" w:rsidRPr="00855A73" w:rsidRDefault="007C29EF" w:rsidP="00161976">
            <w:pPr>
              <w:pStyle w:val="Default"/>
              <w:spacing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17004A" w:rsidRPr="00855A73" w:rsidTr="006A4A63">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161976">
            <w:pPr>
              <w:spacing w:line="282" w:lineRule="exact"/>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Style w:val="a6"/>
                <w:rFonts w:asciiTheme="minorEastAsia" w:hAnsiTheme="minorEastAsia" w:cstheme="minorEastAsia" w:hint="eastAsia"/>
                <w:color w:val="000000" w:themeColor="text1"/>
                <w:szCs w:val="21"/>
              </w:rPr>
              <w:t>《四川省流动人口信息登记办法》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trPr>
          <w:trHeight w:val="90"/>
        </w:trPr>
        <w:tc>
          <w:tcPr>
            <w:tcW w:w="2127" w:type="dxa"/>
            <w:tcBorders>
              <w:top w:val="single" w:sz="4" w:space="0" w:color="000000"/>
              <w:left w:val="single" w:sz="6" w:space="0" w:color="000000"/>
              <w:bottom w:val="single" w:sz="6"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0817-2801305</w:t>
            </w:r>
          </w:p>
        </w:tc>
      </w:tr>
    </w:tbl>
    <w:p w:rsidR="00665EEE" w:rsidRDefault="00665EEE" w:rsidP="007C2A1C">
      <w:pPr>
        <w:rPr>
          <w:rFonts w:asciiTheme="minorEastAsia" w:hAnsiTheme="minorEastAsia" w:cstheme="minorEastAsia"/>
          <w:color w:val="000000" w:themeColor="text1"/>
          <w:szCs w:val="21"/>
        </w:rPr>
      </w:pPr>
    </w:p>
    <w:p w:rsidR="00665EEE" w:rsidRDefault="00665EEE" w:rsidP="007C2A1C">
      <w:pPr>
        <w:rPr>
          <w:rFonts w:asciiTheme="minorEastAsia" w:hAnsiTheme="minorEastAsia" w:cstheme="minorEastAsia"/>
          <w:color w:val="000000" w:themeColor="text1"/>
          <w:szCs w:val="21"/>
        </w:rPr>
      </w:pPr>
    </w:p>
    <w:p w:rsidR="0017004A" w:rsidRPr="00855A73" w:rsidRDefault="007C29EF" w:rsidP="007C2A1C">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2-415</w:t>
      </w:r>
    </w:p>
    <w:tbl>
      <w:tblPr>
        <w:tblW w:w="8364" w:type="dxa"/>
        <w:tblInd w:w="108" w:type="dxa"/>
        <w:tblLayout w:type="fixed"/>
        <w:tblLook w:val="04A0"/>
      </w:tblPr>
      <w:tblGrid>
        <w:gridCol w:w="2127"/>
        <w:gridCol w:w="6237"/>
      </w:tblGrid>
      <w:tr w:rsidR="0017004A" w:rsidRPr="00855A73">
        <w:trPr>
          <w:trHeight w:val="117"/>
        </w:trPr>
        <w:tc>
          <w:tcPr>
            <w:tcW w:w="2127" w:type="dxa"/>
            <w:tcBorders>
              <w:top w:val="single" w:sz="6"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17004A" w:rsidRPr="00855A73" w:rsidRDefault="00AF083E"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382</w:t>
            </w:r>
          </w:p>
        </w:tc>
      </w:tr>
      <w:tr w:rsidR="0017004A" w:rsidRPr="00855A73">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17004A" w:rsidRPr="00855A73">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对泄露、出售或违法提供查询、使用流动人口个人信息</w:t>
            </w:r>
            <w:r w:rsidR="00AB355F">
              <w:rPr>
                <w:rFonts w:asciiTheme="minorEastAsia" w:eastAsiaTheme="minorEastAsia" w:hAnsiTheme="minorEastAsia" w:cstheme="minorEastAsia" w:hint="eastAsia"/>
                <w:color w:val="000000" w:themeColor="text1"/>
                <w:sz w:val="21"/>
                <w:szCs w:val="21"/>
              </w:rPr>
              <w:t>的行政处罚</w:t>
            </w:r>
          </w:p>
        </w:tc>
      </w:tr>
      <w:tr w:rsidR="0017004A" w:rsidRPr="00855A73">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a3"/>
              <w:shd w:val="clear" w:color="auto" w:fill="FFFFFF"/>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Style w:val="a5"/>
                <w:rFonts w:asciiTheme="minorEastAsia" w:eastAsiaTheme="minorEastAsia" w:hAnsiTheme="minorEastAsia" w:cstheme="minorEastAsia" w:hint="eastAsia"/>
                <w:b w:val="0"/>
                <w:color w:val="000000" w:themeColor="text1"/>
                <w:sz w:val="21"/>
                <w:szCs w:val="21"/>
                <w:shd w:val="clear" w:color="auto" w:fill="FFFFFF"/>
              </w:rPr>
              <w:t>《四川省流动人口信息登记办法》</w:t>
            </w:r>
            <w:r w:rsidRPr="00855A73">
              <w:rPr>
                <w:rFonts w:asciiTheme="minorEastAsia" w:eastAsiaTheme="minorEastAsia" w:hAnsiTheme="minorEastAsia" w:cstheme="minorEastAsia" w:hint="eastAsia"/>
                <w:color w:val="000000" w:themeColor="text1"/>
                <w:sz w:val="21"/>
                <w:szCs w:val="21"/>
                <w:shd w:val="clear" w:color="auto" w:fill="FFFFFF"/>
              </w:rPr>
              <w:t>第十八条 行政机关及其工作人员泄露、出售或违法提供查询、使用流动人口个人信息的，对直接负责的主管人员和其他直接责任人员，由其所在单位或者上级主管部门依法给予处分。构成犯罪的，依法追究刑事责任。</w:t>
            </w:r>
          </w:p>
          <w:p w:rsidR="0017004A" w:rsidRPr="00855A73" w:rsidRDefault="007C29EF" w:rsidP="007C2A1C">
            <w:pPr>
              <w:pStyle w:val="a3"/>
              <w:shd w:val="clear" w:color="auto" w:fill="FFFFFF"/>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shd w:val="clear" w:color="auto" w:fill="FFFFFF"/>
              </w:rPr>
              <w:t>其他单位、组织及其工作人员泄露、出售或违法提供查询、使用流动人口个人信息的，由公安机关处500元以上2000元以下罚款。构成犯罪的，依法追究刑事责任。</w:t>
            </w:r>
          </w:p>
        </w:tc>
      </w:tr>
      <w:tr w:rsidR="0017004A" w:rsidRPr="00855A73" w:rsidTr="00AF083E">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南充市公安局治安管理支队</w:t>
            </w:r>
          </w:p>
        </w:tc>
      </w:tr>
      <w:tr w:rsidR="0017004A" w:rsidRPr="00855A73">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17004A" w:rsidRPr="00855A73" w:rsidRDefault="00A77324" w:rsidP="007C2A1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72A18" w:rsidRPr="00855A73">
              <w:rPr>
                <w:rFonts w:asciiTheme="minorEastAsia" w:hAnsiTheme="minorEastAsia" w:cstheme="minorEastAsia" w:hint="eastAsia"/>
                <w:color w:val="000000" w:themeColor="text1"/>
                <w:szCs w:val="21"/>
              </w:rPr>
              <w:t>泄露、出售或违法提供查询、使用流动人口个人信息</w:t>
            </w:r>
            <w:r w:rsidR="00172A18">
              <w:rPr>
                <w:rFonts w:asciiTheme="minorEastAsia" w:hAnsiTheme="minorEastAsia" w:cstheme="minorEastAsia" w:hint="eastAsia"/>
                <w:color w:val="000000" w:themeColor="text1"/>
                <w:szCs w:val="21"/>
              </w:rPr>
              <w:t>的案件，应当</w:t>
            </w:r>
            <w:r w:rsidR="007C29EF" w:rsidRPr="00855A73">
              <w:rPr>
                <w:rFonts w:asciiTheme="minorEastAsia" w:hAnsiTheme="minorEastAsia" w:cstheme="minorEastAsia" w:hint="eastAsia"/>
                <w:color w:val="000000" w:themeColor="text1"/>
                <w:szCs w:val="21"/>
              </w:rPr>
              <w:t>予以审查，决定是否受理为行政案件。</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w:t>
            </w:r>
            <w:r w:rsidR="00877813">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5.决定责任：作出处罚决定，制作《行政处罚决定书》，并载明相关事项。</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6.送达责任：按照法律法规规定的方式和时限，将《行政处罚决定书》送达当事人。</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7.执行责任：依照生效的行政处罚决定和有关规定执行。</w:t>
            </w:r>
          </w:p>
          <w:p w:rsidR="0017004A" w:rsidRPr="00855A73" w:rsidRDefault="007C29EF" w:rsidP="007C2A1C">
            <w:pPr>
              <w:pStyle w:val="Defaul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17004A" w:rsidRPr="00855A73">
        <w:trPr>
          <w:trHeight w:val="1178"/>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Style w:val="a6"/>
                <w:rFonts w:asciiTheme="minorEastAsia" w:hAnsiTheme="minorEastAsia" w:cstheme="minorEastAsia" w:hint="eastAsia"/>
                <w:color w:val="000000" w:themeColor="text1"/>
                <w:szCs w:val="21"/>
              </w:rPr>
              <w:t>《四川省流动人口信息登记办法》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rsidTr="00AF083E">
        <w:trPr>
          <w:trHeight w:val="77"/>
        </w:trPr>
        <w:tc>
          <w:tcPr>
            <w:tcW w:w="2127" w:type="dxa"/>
            <w:tcBorders>
              <w:top w:val="single" w:sz="4" w:space="0" w:color="000000"/>
              <w:left w:val="single" w:sz="6" w:space="0" w:color="000000"/>
              <w:bottom w:val="single" w:sz="6"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0817-2801305</w:t>
            </w:r>
          </w:p>
        </w:tc>
      </w:tr>
    </w:tbl>
    <w:p w:rsidR="00172A18" w:rsidRDefault="00172A18" w:rsidP="007C2A1C">
      <w:pPr>
        <w:rPr>
          <w:rFonts w:asciiTheme="minorEastAsia" w:hAnsiTheme="minorEastAsia" w:cstheme="minorEastAsia"/>
          <w:color w:val="000000" w:themeColor="text1"/>
          <w:szCs w:val="21"/>
        </w:rPr>
      </w:pPr>
    </w:p>
    <w:p w:rsidR="00665EEE" w:rsidRDefault="00665EEE" w:rsidP="007C2A1C">
      <w:pPr>
        <w:rPr>
          <w:rFonts w:asciiTheme="minorEastAsia" w:hAnsiTheme="minorEastAsia" w:cstheme="minorEastAsia"/>
          <w:color w:val="000000" w:themeColor="text1"/>
          <w:szCs w:val="21"/>
        </w:rPr>
      </w:pPr>
    </w:p>
    <w:p w:rsidR="00665EEE" w:rsidRDefault="00665EEE" w:rsidP="007C2A1C">
      <w:pPr>
        <w:rPr>
          <w:rFonts w:asciiTheme="minorEastAsia" w:hAnsiTheme="minorEastAsia" w:cstheme="minorEastAsia"/>
          <w:color w:val="000000" w:themeColor="text1"/>
          <w:szCs w:val="21"/>
        </w:rPr>
      </w:pPr>
    </w:p>
    <w:p w:rsidR="0017004A" w:rsidRPr="00855A73" w:rsidRDefault="007C29EF" w:rsidP="007C2A1C">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2-416</w:t>
      </w:r>
    </w:p>
    <w:tbl>
      <w:tblPr>
        <w:tblW w:w="8364" w:type="dxa"/>
        <w:tblInd w:w="108" w:type="dxa"/>
        <w:tblLayout w:type="fixed"/>
        <w:tblLook w:val="04A0"/>
      </w:tblPr>
      <w:tblGrid>
        <w:gridCol w:w="2127"/>
        <w:gridCol w:w="6237"/>
      </w:tblGrid>
      <w:tr w:rsidR="0017004A" w:rsidRPr="00855A73" w:rsidTr="00AF083E">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17004A" w:rsidRPr="00855A73" w:rsidRDefault="00AF083E"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383</w:t>
            </w:r>
          </w:p>
        </w:tc>
      </w:tr>
      <w:tr w:rsidR="0017004A" w:rsidRPr="00855A73" w:rsidTr="00AF083E">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17004A" w:rsidRPr="00855A73">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对违反规定不如实登记、申报或提供承租人及同住人个人信息</w:t>
            </w:r>
            <w:r w:rsidR="00AB355F">
              <w:rPr>
                <w:rFonts w:asciiTheme="minorEastAsia" w:eastAsiaTheme="minorEastAsia" w:hAnsiTheme="minorEastAsia" w:cstheme="minorEastAsia" w:hint="eastAsia"/>
                <w:color w:val="000000" w:themeColor="text1"/>
                <w:sz w:val="21"/>
                <w:szCs w:val="21"/>
              </w:rPr>
              <w:t>的行政处罚</w:t>
            </w:r>
          </w:p>
        </w:tc>
      </w:tr>
      <w:tr w:rsidR="0017004A" w:rsidRPr="00855A73">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shd w:val="clear" w:color="auto" w:fill="FFFFFF"/>
              </w:rPr>
              <w:t>《四川省流动人口信息登记办法》</w:t>
            </w:r>
            <w:r w:rsidRPr="00855A73">
              <w:rPr>
                <w:rFonts w:asciiTheme="minorEastAsia" w:eastAsiaTheme="minorEastAsia" w:hAnsiTheme="minorEastAsia" w:cstheme="minorEastAsia" w:hint="eastAsia"/>
                <w:color w:val="000000" w:themeColor="text1"/>
                <w:sz w:val="21"/>
                <w:szCs w:val="21"/>
              </w:rPr>
              <w:t>第十七</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w:t>
            </w:r>
            <w:r w:rsidRPr="00855A73">
              <w:rPr>
                <w:rFonts w:asciiTheme="minorEastAsia" w:eastAsiaTheme="minorEastAsia" w:hAnsiTheme="minorEastAsia" w:cstheme="minorEastAsia" w:hint="eastAsia"/>
                <w:color w:val="000000" w:themeColor="text1"/>
                <w:sz w:val="21"/>
                <w:szCs w:val="21"/>
                <w:shd w:val="clear" w:color="auto" w:fill="FFFFFF"/>
              </w:rPr>
              <w:t>房屋出租人和房屋租赁中介机构违反本办法规定，不如实登记、申报或提供承租人及同住人个人信息的，由公安机关责令改正；拒不改正的，对个人由公安机关处500元罚款，对单位由公安机关处1000元罚款。</w:t>
            </w:r>
          </w:p>
        </w:tc>
      </w:tr>
      <w:tr w:rsidR="0017004A" w:rsidRPr="00855A73">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南充市公安局治安管理支队</w:t>
            </w:r>
          </w:p>
        </w:tc>
      </w:tr>
      <w:tr w:rsidR="0017004A" w:rsidRPr="00855A73">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17004A" w:rsidRPr="00855A73" w:rsidRDefault="00A77324" w:rsidP="007C2A1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72A18" w:rsidRPr="00855A73">
              <w:rPr>
                <w:rFonts w:asciiTheme="minorEastAsia" w:hAnsiTheme="minorEastAsia" w:cstheme="minorEastAsia" w:hint="eastAsia"/>
                <w:color w:val="000000" w:themeColor="text1"/>
                <w:szCs w:val="21"/>
              </w:rPr>
              <w:t>违反规定不如实登记、申报或提供承租人及同住人个人信息</w:t>
            </w:r>
            <w:r w:rsidR="00172A18">
              <w:rPr>
                <w:rFonts w:asciiTheme="minorEastAsia" w:hAnsiTheme="minorEastAsia" w:cstheme="minorEastAsia" w:hint="eastAsia"/>
                <w:color w:val="000000" w:themeColor="text1"/>
                <w:szCs w:val="21"/>
              </w:rPr>
              <w:t>的案件，应当</w:t>
            </w:r>
            <w:r w:rsidR="007C29EF" w:rsidRPr="00855A73">
              <w:rPr>
                <w:rFonts w:asciiTheme="minorEastAsia" w:hAnsiTheme="minorEastAsia" w:cstheme="minorEastAsia" w:hint="eastAsia"/>
                <w:color w:val="000000" w:themeColor="text1"/>
                <w:szCs w:val="21"/>
              </w:rPr>
              <w:t>予以审查，决定是否受理为行政案件。</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w:t>
            </w:r>
            <w:r w:rsidR="00877813">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5.决定责任：作出处罚决定，制作《行政处罚决定书》，并载明相关事项。</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6.送达责任：按照法律法规规定的方式和时限，将《行政处罚决定书》送达当事人。</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7.执行责任：依照生效的行政处罚决定和有关规定执行。</w:t>
            </w:r>
          </w:p>
          <w:p w:rsidR="0017004A" w:rsidRPr="00855A73" w:rsidRDefault="007C29EF" w:rsidP="007C2A1C">
            <w:pPr>
              <w:pStyle w:val="Defaul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17004A" w:rsidRPr="00855A73">
        <w:trPr>
          <w:trHeight w:val="1178"/>
        </w:trPr>
        <w:tc>
          <w:tcPr>
            <w:tcW w:w="2127" w:type="dxa"/>
            <w:tcBorders>
              <w:top w:val="single" w:sz="4" w:space="0" w:color="000000"/>
              <w:left w:val="single" w:sz="6" w:space="0" w:color="000000"/>
              <w:bottom w:val="single" w:sz="4"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Style w:val="a6"/>
                <w:rFonts w:asciiTheme="minorEastAsia" w:hAnsiTheme="minorEastAsia" w:cstheme="minorEastAsia" w:hint="eastAsia"/>
                <w:color w:val="000000" w:themeColor="text1"/>
                <w:szCs w:val="21"/>
              </w:rPr>
              <w:t>《四川省流动人口信息登记办法》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rsidTr="00AF083E">
        <w:trPr>
          <w:trHeight w:val="77"/>
        </w:trPr>
        <w:tc>
          <w:tcPr>
            <w:tcW w:w="2127" w:type="dxa"/>
            <w:tcBorders>
              <w:top w:val="single" w:sz="4" w:space="0" w:color="000000"/>
              <w:left w:val="single" w:sz="6" w:space="0" w:color="000000"/>
              <w:bottom w:val="single" w:sz="6" w:space="0" w:color="000000"/>
              <w:right w:val="single" w:sz="4"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17004A" w:rsidRPr="00855A73" w:rsidRDefault="007C29EF" w:rsidP="007C2A1C">
            <w:pPr>
              <w:pStyle w:val="Defaul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0817-2801305</w:t>
            </w:r>
          </w:p>
        </w:tc>
      </w:tr>
    </w:tbl>
    <w:p w:rsidR="0017004A" w:rsidRDefault="0017004A" w:rsidP="007C2A1C">
      <w:pPr>
        <w:widowControl/>
        <w:rPr>
          <w:rFonts w:asciiTheme="minorEastAsia" w:hAnsiTheme="minorEastAsia" w:cstheme="minorEastAsia"/>
          <w:color w:val="000000" w:themeColor="text1"/>
          <w:szCs w:val="21"/>
        </w:rPr>
      </w:pPr>
    </w:p>
    <w:p w:rsidR="00172A18" w:rsidRDefault="00172A18">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2-417</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17004A" w:rsidRPr="00855A73" w:rsidTr="00967A7B">
        <w:tc>
          <w:tcPr>
            <w:tcW w:w="2127" w:type="dxa"/>
            <w:tcBorders>
              <w:top w:val="single" w:sz="4" w:space="0" w:color="auto"/>
              <w:left w:val="single" w:sz="4" w:space="0" w:color="auto"/>
              <w:bottom w:val="single" w:sz="4" w:space="0" w:color="auto"/>
              <w:right w:val="single" w:sz="4" w:space="0" w:color="auto"/>
            </w:tcBorders>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84</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对未按规定办理《特种行业许可证》变更手续</w:t>
            </w:r>
            <w:r w:rsidR="00AB355F">
              <w:rPr>
                <w:rFonts w:asciiTheme="minorEastAsia" w:hAnsiTheme="minorEastAsia" w:cstheme="minorEastAsia" w:hint="eastAsia"/>
                <w:color w:val="000000" w:themeColor="text1"/>
                <w:szCs w:val="21"/>
              </w:rPr>
              <w:t>的行政处罚</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662" w:type="dxa"/>
            <w:tcBorders>
              <w:top w:val="single" w:sz="4" w:space="0" w:color="auto"/>
              <w:left w:val="single" w:sz="4" w:space="0" w:color="auto"/>
              <w:bottom w:val="single" w:sz="4" w:space="0" w:color="auto"/>
              <w:right w:val="single" w:sz="4" w:space="0" w:color="auto"/>
            </w:tcBorders>
            <w:vAlign w:val="center"/>
          </w:tcPr>
          <w:p w:rsidR="00967A7B" w:rsidRPr="00967A7B" w:rsidRDefault="007C29EF" w:rsidP="00967A7B">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《中华人民共和国治安管理处罚法》</w:t>
            </w:r>
            <w:r w:rsidR="004D6EC7">
              <w:rPr>
                <w:rFonts w:asciiTheme="minorEastAsia" w:hAnsiTheme="minorEastAsia" w:cstheme="minorEastAsia" w:hint="eastAsia"/>
                <w:color w:val="000000" w:themeColor="text1"/>
                <w:szCs w:val="21"/>
              </w:rPr>
              <w:t>第五十四条</w:t>
            </w:r>
            <w:r w:rsidRPr="00855A73">
              <w:rPr>
                <w:rFonts w:asciiTheme="minorEastAsia" w:hAnsiTheme="minorEastAsia" w:cstheme="minorEastAsia" w:hint="eastAsia"/>
                <w:color w:val="000000" w:themeColor="text1"/>
                <w:szCs w:val="21"/>
              </w:rPr>
              <w:t>：</w:t>
            </w:r>
            <w:r w:rsidR="00967A7B" w:rsidRPr="00967A7B">
              <w:rPr>
                <w:rFonts w:ascii="Arial" w:eastAsia="宋体" w:hAnsi="Arial" w:cs="Arial"/>
                <w:color w:val="333333"/>
                <w:kern w:val="0"/>
                <w:szCs w:val="21"/>
              </w:rPr>
              <w:t>有下列行为之一的，处</w:t>
            </w:r>
            <w:r w:rsidR="00967A7B" w:rsidRPr="00967A7B">
              <w:rPr>
                <w:rFonts w:ascii="Arial" w:eastAsia="宋体" w:hAnsi="Arial" w:cs="Arial"/>
                <w:color w:val="333333"/>
                <w:kern w:val="0"/>
                <w:szCs w:val="21"/>
              </w:rPr>
              <w:t>10</w:t>
            </w:r>
            <w:r w:rsidR="00967A7B" w:rsidRPr="00967A7B">
              <w:rPr>
                <w:rFonts w:ascii="Arial" w:eastAsia="宋体" w:hAnsi="Arial" w:cs="Arial"/>
                <w:color w:val="333333"/>
                <w:kern w:val="0"/>
                <w:szCs w:val="21"/>
              </w:rPr>
              <w:t>日以上</w:t>
            </w:r>
            <w:r w:rsidR="00967A7B" w:rsidRPr="00967A7B">
              <w:rPr>
                <w:rFonts w:ascii="Arial" w:eastAsia="宋体" w:hAnsi="Arial" w:cs="Arial"/>
                <w:color w:val="333333"/>
                <w:kern w:val="0"/>
                <w:szCs w:val="21"/>
              </w:rPr>
              <w:t>15</w:t>
            </w:r>
            <w:r w:rsidR="00967A7B" w:rsidRPr="00967A7B">
              <w:rPr>
                <w:rFonts w:ascii="Arial" w:eastAsia="宋体" w:hAnsi="Arial" w:cs="Arial"/>
                <w:color w:val="333333"/>
                <w:kern w:val="0"/>
                <w:szCs w:val="21"/>
              </w:rPr>
              <w:t>日以下拘留，并处</w:t>
            </w:r>
            <w:r w:rsidR="00967A7B" w:rsidRPr="00967A7B">
              <w:rPr>
                <w:rFonts w:ascii="Arial" w:eastAsia="宋体" w:hAnsi="Arial" w:cs="Arial"/>
                <w:color w:val="333333"/>
                <w:kern w:val="0"/>
                <w:szCs w:val="21"/>
              </w:rPr>
              <w:t>500</w:t>
            </w:r>
            <w:r w:rsidR="00967A7B" w:rsidRPr="00967A7B">
              <w:rPr>
                <w:rFonts w:ascii="Arial" w:eastAsia="宋体" w:hAnsi="Arial" w:cs="Arial"/>
                <w:color w:val="333333"/>
                <w:kern w:val="0"/>
                <w:szCs w:val="21"/>
              </w:rPr>
              <w:t>元以上</w:t>
            </w:r>
            <w:r w:rsidR="00967A7B" w:rsidRPr="00967A7B">
              <w:rPr>
                <w:rFonts w:ascii="Arial" w:eastAsia="宋体" w:hAnsi="Arial" w:cs="Arial"/>
                <w:color w:val="333333"/>
                <w:kern w:val="0"/>
                <w:szCs w:val="21"/>
              </w:rPr>
              <w:t>1000</w:t>
            </w:r>
            <w:r w:rsidR="00967A7B" w:rsidRPr="00967A7B">
              <w:rPr>
                <w:rFonts w:ascii="Arial" w:eastAsia="宋体" w:hAnsi="Arial" w:cs="Arial"/>
                <w:color w:val="333333"/>
                <w:kern w:val="0"/>
                <w:szCs w:val="21"/>
              </w:rPr>
              <w:t>元以下罚款；情节较轻的，处</w:t>
            </w:r>
            <w:r w:rsidR="00967A7B" w:rsidRPr="00967A7B">
              <w:rPr>
                <w:rFonts w:ascii="Arial" w:eastAsia="宋体" w:hAnsi="Arial" w:cs="Arial"/>
                <w:color w:val="333333"/>
                <w:kern w:val="0"/>
                <w:szCs w:val="21"/>
              </w:rPr>
              <w:t>5</w:t>
            </w:r>
            <w:r w:rsidR="00967A7B" w:rsidRPr="00967A7B">
              <w:rPr>
                <w:rFonts w:ascii="Arial" w:eastAsia="宋体" w:hAnsi="Arial" w:cs="Arial"/>
                <w:color w:val="333333"/>
                <w:kern w:val="0"/>
                <w:szCs w:val="21"/>
              </w:rPr>
              <w:t>日以下拘留或者</w:t>
            </w:r>
            <w:r w:rsidR="00967A7B" w:rsidRPr="00967A7B">
              <w:rPr>
                <w:rFonts w:ascii="Arial" w:eastAsia="宋体" w:hAnsi="Arial" w:cs="Arial"/>
                <w:color w:val="333333"/>
                <w:kern w:val="0"/>
                <w:szCs w:val="21"/>
              </w:rPr>
              <w:t>500</w:t>
            </w:r>
            <w:r w:rsidR="00967A7B" w:rsidRPr="00967A7B">
              <w:rPr>
                <w:rFonts w:ascii="Arial" w:eastAsia="宋体" w:hAnsi="Arial" w:cs="Arial"/>
                <w:color w:val="333333"/>
                <w:kern w:val="0"/>
                <w:szCs w:val="21"/>
              </w:rPr>
              <w:t>元以下罚款：</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（一）违反国家规定，未经注册登记，以社会团体名义进行活动，被取缔后仍进行活动的；</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（二）被依法撤销登记的社会团体，仍以社会团体名义进行活动的；</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（三）未经许可，擅自经营按照国家规定需要由公安机关许可的行业的。</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有前款第三项行为的，予以取缔。</w:t>
            </w:r>
          </w:p>
          <w:p w:rsidR="0017004A"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取得公安机关许可的经营者，违反国家有关管理规定，情节严重的，公安机关可以吊销许可证。</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2F5D66" w:rsidP="007C2A1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7C29EF" w:rsidRPr="00855A73">
              <w:rPr>
                <w:rFonts w:asciiTheme="minorEastAsia" w:hAnsiTheme="minorEastAsia" w:cstheme="minorEastAsia" w:hint="eastAsia"/>
                <w:color w:val="000000" w:themeColor="text1"/>
                <w:szCs w:val="21"/>
              </w:rPr>
              <w:t>未按规定办理《特种行业许可证》变更手续的案件</w:t>
            </w:r>
            <w:r w:rsidR="004A4816">
              <w:rPr>
                <w:rFonts w:asciiTheme="minorEastAsia" w:hAnsiTheme="minorEastAsia" w:cstheme="minorEastAsia" w:hint="eastAsia"/>
                <w:color w:val="000000" w:themeColor="text1"/>
                <w:szCs w:val="21"/>
              </w:rPr>
              <w:t>，应当予以审查，决定是否受理为行政案件。</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7004A" w:rsidRPr="00855A73" w:rsidTr="00967A7B">
        <w:tc>
          <w:tcPr>
            <w:tcW w:w="2127"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65EEE" w:rsidRDefault="00665EEE" w:rsidP="007C2A1C">
      <w:pPr>
        <w:widowControl/>
        <w:rPr>
          <w:rFonts w:asciiTheme="minorEastAsia" w:hAnsiTheme="minorEastAsia" w:cstheme="minorEastAsia"/>
          <w:color w:val="000000" w:themeColor="text1"/>
          <w:szCs w:val="21"/>
        </w:rPr>
      </w:pPr>
    </w:p>
    <w:p w:rsidR="00665EEE" w:rsidRDefault="00665EEE" w:rsidP="007C2A1C">
      <w:pPr>
        <w:widowControl/>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w:t>
      </w:r>
      <w:r w:rsidR="00642E32">
        <w:rPr>
          <w:rFonts w:asciiTheme="minorEastAsia" w:hAnsiTheme="minorEastAsia" w:cstheme="minorEastAsia" w:hint="eastAsia"/>
          <w:color w:val="000000" w:themeColor="text1"/>
          <w:szCs w:val="21"/>
        </w:rPr>
        <w:t>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84"/>
      </w:tblGrid>
      <w:tr w:rsidR="0017004A" w:rsidRPr="00855A73">
        <w:trPr>
          <w:trHeight w:val="264"/>
        </w:trPr>
        <w:tc>
          <w:tcPr>
            <w:tcW w:w="1980"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384" w:type="dxa"/>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85</w:t>
            </w:r>
          </w:p>
        </w:tc>
      </w:tr>
      <w:tr w:rsidR="0017004A" w:rsidRPr="00855A73">
        <w:trPr>
          <w:trHeight w:val="317"/>
        </w:trPr>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384"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384" w:type="dxa"/>
            <w:vAlign w:val="center"/>
          </w:tcPr>
          <w:p w:rsidR="0017004A" w:rsidRPr="00855A73" w:rsidRDefault="007C29EF" w:rsidP="007C2A1C">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对未建立来访管理、财物保管、值班巡查等制度</w:t>
            </w:r>
            <w:r w:rsidR="00AB355F">
              <w:rPr>
                <w:rFonts w:asciiTheme="minorEastAsia" w:hAnsiTheme="minorEastAsia" w:cstheme="minorEastAsia" w:hint="eastAsia"/>
                <w:color w:val="000000" w:themeColor="text1"/>
                <w:kern w:val="0"/>
                <w:szCs w:val="21"/>
              </w:rPr>
              <w:t>的行政处罚</w:t>
            </w:r>
          </w:p>
        </w:tc>
      </w:tr>
      <w:tr w:rsidR="0017004A" w:rsidRPr="00855A73" w:rsidTr="00967A7B">
        <w:trPr>
          <w:trHeight w:val="2956"/>
        </w:trPr>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384" w:type="dxa"/>
            <w:vAlign w:val="center"/>
          </w:tcPr>
          <w:p w:rsidR="00967A7B" w:rsidRPr="00967A7B" w:rsidRDefault="007C29EF" w:rsidP="00967A7B">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kern w:val="0"/>
                <w:szCs w:val="21"/>
              </w:rPr>
              <w:t>《四川省旅馆业治安管理办法》</w:t>
            </w:r>
            <w:r w:rsidR="00967A7B" w:rsidRPr="00967A7B">
              <w:rPr>
                <w:rFonts w:ascii="Arial" w:eastAsia="宋体" w:hAnsi="Arial" w:cs="Arial"/>
                <w:color w:val="333333"/>
                <w:kern w:val="0"/>
                <w:szCs w:val="21"/>
              </w:rPr>
              <w:t>第二十八条旅馆违反本办法规定，有下列行为之一的，公安机关责令整改，对经营单位处</w:t>
            </w:r>
            <w:r w:rsidR="00967A7B" w:rsidRPr="00967A7B">
              <w:rPr>
                <w:rFonts w:ascii="Arial" w:eastAsia="宋体" w:hAnsi="Arial" w:cs="Arial"/>
                <w:color w:val="333333"/>
                <w:kern w:val="0"/>
                <w:szCs w:val="21"/>
              </w:rPr>
              <w:t>1000</w:t>
            </w:r>
            <w:r w:rsidR="00967A7B" w:rsidRPr="00967A7B">
              <w:rPr>
                <w:rFonts w:ascii="Arial" w:eastAsia="宋体" w:hAnsi="Arial" w:cs="Arial"/>
                <w:color w:val="333333"/>
                <w:kern w:val="0"/>
                <w:szCs w:val="21"/>
              </w:rPr>
              <w:t>元以上</w:t>
            </w:r>
            <w:r w:rsidR="00967A7B" w:rsidRPr="00967A7B">
              <w:rPr>
                <w:rFonts w:ascii="Arial" w:eastAsia="宋体" w:hAnsi="Arial" w:cs="Arial"/>
                <w:color w:val="333333"/>
                <w:kern w:val="0"/>
                <w:szCs w:val="21"/>
              </w:rPr>
              <w:t>5000</w:t>
            </w:r>
            <w:r w:rsidR="00967A7B" w:rsidRPr="00967A7B">
              <w:rPr>
                <w:rFonts w:ascii="Arial" w:eastAsia="宋体" w:hAnsi="Arial" w:cs="Arial"/>
                <w:color w:val="333333"/>
                <w:kern w:val="0"/>
                <w:szCs w:val="21"/>
              </w:rPr>
              <w:t>元以下罚款，对负直接责任的主管人员和其他直接责任人员处</w:t>
            </w:r>
            <w:r w:rsidR="00967A7B" w:rsidRPr="00967A7B">
              <w:rPr>
                <w:rFonts w:ascii="Arial" w:eastAsia="宋体" w:hAnsi="Arial" w:cs="Arial"/>
                <w:color w:val="333333"/>
                <w:kern w:val="0"/>
                <w:szCs w:val="21"/>
              </w:rPr>
              <w:t>200</w:t>
            </w:r>
            <w:r w:rsidR="00967A7B" w:rsidRPr="00967A7B">
              <w:rPr>
                <w:rFonts w:ascii="Arial" w:eastAsia="宋体" w:hAnsi="Arial" w:cs="Arial"/>
                <w:color w:val="333333"/>
                <w:kern w:val="0"/>
                <w:szCs w:val="21"/>
              </w:rPr>
              <w:t>元以上</w:t>
            </w:r>
            <w:r w:rsidR="00967A7B" w:rsidRPr="00967A7B">
              <w:rPr>
                <w:rFonts w:ascii="Arial" w:eastAsia="宋体" w:hAnsi="Arial" w:cs="Arial"/>
                <w:color w:val="333333"/>
                <w:kern w:val="0"/>
                <w:szCs w:val="21"/>
              </w:rPr>
              <w:t>500</w:t>
            </w:r>
            <w:r w:rsidR="00967A7B" w:rsidRPr="00967A7B">
              <w:rPr>
                <w:rFonts w:ascii="Arial" w:eastAsia="宋体" w:hAnsi="Arial" w:cs="Arial"/>
                <w:color w:val="333333"/>
                <w:kern w:val="0"/>
                <w:szCs w:val="21"/>
              </w:rPr>
              <w:t>元以下罚款；情节严重的，责令停业整顿，直至吊销《特种行业许可证》；构成犯罪的，依法追究刑事责任：</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（一）未如实将旅客信息录入旅馆业治安管理信息系统传报公安机关；</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（二）未按照本办法规定办理《特种行业许可证》变更手续的；</w:t>
            </w:r>
          </w:p>
          <w:p w:rsidR="00967A7B"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（三）未建立来访管理、财物保管、值班巡查等制度的。</w:t>
            </w:r>
          </w:p>
          <w:p w:rsidR="0017004A" w:rsidRPr="00967A7B" w:rsidRDefault="00967A7B" w:rsidP="00967A7B">
            <w:pPr>
              <w:widowControl/>
              <w:ind w:firstLine="482"/>
              <w:jc w:val="left"/>
              <w:rPr>
                <w:rFonts w:ascii="Arial" w:eastAsia="宋体" w:hAnsi="Arial" w:cs="Arial"/>
                <w:color w:val="333333"/>
                <w:kern w:val="0"/>
                <w:szCs w:val="21"/>
              </w:rPr>
            </w:pPr>
            <w:r w:rsidRPr="00967A7B">
              <w:rPr>
                <w:rFonts w:ascii="Arial" w:eastAsia="宋体" w:hAnsi="Arial" w:cs="Arial"/>
                <w:color w:val="333333"/>
                <w:kern w:val="0"/>
                <w:szCs w:val="21"/>
              </w:rPr>
              <w:t>旅馆未配置安全技术防范设施的，按照《四川省公共安全技术防范管理条例》处罚。</w:t>
            </w:r>
          </w:p>
        </w:tc>
      </w:tr>
      <w:tr w:rsidR="0017004A" w:rsidRPr="00855A73">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384" w:type="dxa"/>
            <w:vAlign w:val="center"/>
          </w:tcPr>
          <w:p w:rsidR="0017004A" w:rsidRPr="00855A73" w:rsidRDefault="007C29EF" w:rsidP="00967A7B">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7004A" w:rsidRPr="00855A73">
        <w:trPr>
          <w:trHeight w:val="2633"/>
        </w:trPr>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384" w:type="dxa"/>
            <w:vAlign w:val="center"/>
          </w:tcPr>
          <w:p w:rsidR="0017004A" w:rsidRPr="00855A73" w:rsidRDefault="002F5D66" w:rsidP="007C2A1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7C29EF" w:rsidRPr="00855A73">
              <w:rPr>
                <w:rFonts w:asciiTheme="minorEastAsia" w:hAnsiTheme="minorEastAsia" w:cstheme="minorEastAsia" w:hint="eastAsia"/>
                <w:color w:val="000000" w:themeColor="text1"/>
                <w:kern w:val="0"/>
                <w:szCs w:val="21"/>
              </w:rPr>
              <w:t>未建立来访管理、财物保管、值班巡查等制度的</w:t>
            </w:r>
            <w:r w:rsidR="007C29EF" w:rsidRPr="00855A73">
              <w:rPr>
                <w:rFonts w:asciiTheme="minorEastAsia" w:hAnsiTheme="minorEastAsia" w:cstheme="minorEastAsia" w:hint="eastAsia"/>
                <w:color w:val="000000" w:themeColor="text1"/>
                <w:szCs w:val="21"/>
              </w:rPr>
              <w:t>案件</w:t>
            </w:r>
            <w:r w:rsidR="004A4816">
              <w:rPr>
                <w:rFonts w:asciiTheme="minorEastAsia" w:hAnsiTheme="minorEastAsia" w:cstheme="minorEastAsia" w:hint="eastAsia"/>
                <w:color w:val="000000" w:themeColor="text1"/>
                <w:szCs w:val="21"/>
              </w:rPr>
              <w:t>，应当予以审查，决定是否受理为行政案件。</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7004A" w:rsidRPr="00855A73">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384" w:type="dxa"/>
            <w:vAlign w:val="center"/>
          </w:tcPr>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Fonts w:asciiTheme="minorEastAsia" w:hAnsiTheme="minorEastAsia" w:cstheme="minorEastAsia" w:hint="eastAsia"/>
                <w:color w:val="000000" w:themeColor="text1"/>
                <w:kern w:val="0"/>
                <w:szCs w:val="21"/>
              </w:rPr>
              <w:t>《四川省旅馆业治安管理办法》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tc>
          <w:tcPr>
            <w:tcW w:w="1980"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384"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65EEE" w:rsidRDefault="00665EEE" w:rsidP="007C2A1C">
      <w:pPr>
        <w:widowControl/>
        <w:rPr>
          <w:rFonts w:asciiTheme="minorEastAsia" w:hAnsiTheme="minorEastAsia" w:cstheme="minorEastAsia"/>
          <w:color w:val="000000" w:themeColor="text1"/>
          <w:szCs w:val="21"/>
        </w:rPr>
      </w:pPr>
    </w:p>
    <w:p w:rsidR="00665EEE" w:rsidRDefault="00665EEE" w:rsidP="007C2A1C">
      <w:pPr>
        <w:widowControl/>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w:t>
      </w:r>
      <w:r w:rsidR="00642E32">
        <w:rPr>
          <w:rFonts w:asciiTheme="minorEastAsia" w:hAnsiTheme="minorEastAsia" w:cstheme="minorEastAsia" w:hint="eastAsia"/>
          <w:color w:val="000000" w:themeColor="text1"/>
          <w:szCs w:val="21"/>
        </w:rPr>
        <w:t>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7004A" w:rsidRPr="00855A73">
        <w:tc>
          <w:tcPr>
            <w:tcW w:w="2127"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86</w:t>
            </w:r>
          </w:p>
        </w:tc>
      </w:tr>
      <w:tr w:rsidR="0017004A" w:rsidRPr="00855A73">
        <w:tc>
          <w:tcPr>
            <w:tcW w:w="2127"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17004A" w:rsidRPr="00855A73" w:rsidRDefault="007C29EF" w:rsidP="007C2A1C">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对未如实将旅客信息录入旅馆业治安管理信息系统传报公安机关</w:t>
            </w:r>
            <w:r w:rsidR="00AB355F">
              <w:rPr>
                <w:rFonts w:asciiTheme="minorEastAsia" w:hAnsiTheme="minorEastAsia" w:cstheme="minorEastAsia" w:hint="eastAsia"/>
                <w:color w:val="000000" w:themeColor="text1"/>
                <w:kern w:val="0"/>
                <w:szCs w:val="21"/>
              </w:rPr>
              <w:t>的行政处罚</w:t>
            </w:r>
          </w:p>
        </w:tc>
      </w:tr>
      <w:tr w:rsidR="0017004A" w:rsidRPr="00855A73">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7004A" w:rsidRPr="00855A73" w:rsidRDefault="007C29EF" w:rsidP="007C2A1C">
            <w:pPr>
              <w:ind w:firstLineChars="200" w:firstLine="420"/>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《四川省旅馆业治安管理办法》第二十八条  旅馆违反本办法规定，有下列行为之一的，公安机关责令整改，对经营单位处1000元以上 5000元以下罚款，对负直接责任的主管人员和其他直接责任人员处200元以上 500元以下罚款；情节严重的，责令停业整顿，直至吊销《特种行业许可证》；构成犯罪的，依法追究刑事责任：</w:t>
            </w:r>
          </w:p>
          <w:p w:rsidR="0017004A" w:rsidRPr="00855A73" w:rsidRDefault="007C29EF" w:rsidP="007C2A1C">
            <w:pPr>
              <w:ind w:firstLineChars="200" w:firstLine="420"/>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（一）未如实将旅客信息录入旅馆业治安管理信息系统传报公安机关。</w:t>
            </w:r>
          </w:p>
        </w:tc>
      </w:tr>
      <w:tr w:rsidR="0017004A" w:rsidRPr="00855A73">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7004A" w:rsidRPr="00855A73">
        <w:trPr>
          <w:trHeight w:val="2633"/>
        </w:trPr>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17004A" w:rsidRPr="00855A73" w:rsidRDefault="002F5D66" w:rsidP="007C2A1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7C29EF" w:rsidRPr="00855A73">
              <w:rPr>
                <w:rFonts w:asciiTheme="minorEastAsia" w:hAnsiTheme="minorEastAsia" w:cstheme="minorEastAsia" w:hint="eastAsia"/>
                <w:color w:val="000000" w:themeColor="text1"/>
                <w:kern w:val="0"/>
                <w:szCs w:val="21"/>
              </w:rPr>
              <w:t>未如实将旅客信息录入旅馆业治安管理信息系统传报公安机关的</w:t>
            </w:r>
            <w:r w:rsidR="007C29EF" w:rsidRPr="00855A73">
              <w:rPr>
                <w:rFonts w:asciiTheme="minorEastAsia" w:hAnsiTheme="minorEastAsia" w:cstheme="minorEastAsia" w:hint="eastAsia"/>
                <w:color w:val="000000" w:themeColor="text1"/>
                <w:szCs w:val="21"/>
              </w:rPr>
              <w:t>案件</w:t>
            </w:r>
            <w:r w:rsidR="004A4816">
              <w:rPr>
                <w:rFonts w:asciiTheme="minorEastAsia" w:hAnsiTheme="minorEastAsia" w:cstheme="minorEastAsia" w:hint="eastAsia"/>
                <w:color w:val="000000" w:themeColor="text1"/>
                <w:szCs w:val="21"/>
              </w:rPr>
              <w:t>，应当予以审查，决定是否受理为行政案件。</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7004A" w:rsidRPr="00855A73">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w:t>
            </w:r>
            <w:r w:rsidRPr="00855A73">
              <w:rPr>
                <w:rFonts w:asciiTheme="minorEastAsia" w:hAnsiTheme="minorEastAsia" w:cstheme="minorEastAsia" w:hint="eastAsia"/>
                <w:color w:val="000000" w:themeColor="text1"/>
                <w:kern w:val="0"/>
                <w:szCs w:val="21"/>
              </w:rPr>
              <w:t>《四川省旅馆业治安管理办法》</w:t>
            </w:r>
            <w:r w:rsidRPr="00855A73">
              <w:rPr>
                <w:rFonts w:asciiTheme="minorEastAsia" w:hAnsiTheme="minorEastAsia" w:cstheme="minorEastAsia" w:hint="eastAsia"/>
                <w:color w:val="000000" w:themeColor="text1"/>
                <w:szCs w:val="21"/>
              </w:rPr>
              <w:t>等法律法规规章的相关规定追究相应的责任。</w:t>
            </w:r>
          </w:p>
        </w:tc>
      </w:tr>
      <w:tr w:rsidR="0017004A" w:rsidRPr="00855A73">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7004A" w:rsidRDefault="0017004A" w:rsidP="007C2A1C">
      <w:pPr>
        <w:widowControl/>
        <w:ind w:firstLineChars="200" w:firstLine="420"/>
        <w:rPr>
          <w:rFonts w:asciiTheme="minorEastAsia" w:hAnsiTheme="minorEastAsia" w:cstheme="minorEastAsia"/>
          <w:color w:val="000000" w:themeColor="text1"/>
          <w:szCs w:val="21"/>
        </w:rPr>
      </w:pPr>
    </w:p>
    <w:p w:rsidR="00665EEE" w:rsidRDefault="00665EEE" w:rsidP="007C2A1C">
      <w:pPr>
        <w:widowControl/>
        <w:ind w:firstLineChars="200" w:firstLine="420"/>
        <w:rPr>
          <w:rFonts w:asciiTheme="minorEastAsia" w:hAnsiTheme="minorEastAsia" w:cstheme="minorEastAsia"/>
          <w:color w:val="000000" w:themeColor="text1"/>
          <w:szCs w:val="21"/>
        </w:rPr>
      </w:pPr>
    </w:p>
    <w:p w:rsidR="00665EEE" w:rsidRPr="00855A73" w:rsidRDefault="00665EEE" w:rsidP="007C2A1C">
      <w:pPr>
        <w:widowControl/>
        <w:ind w:firstLineChars="200" w:firstLine="420"/>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2-42</w:t>
      </w:r>
      <w:r w:rsidR="00642E32">
        <w:rPr>
          <w:rFonts w:asciiTheme="minorEastAsia" w:hAnsiTheme="minorEastAsia" w:cstheme="minorEastAsia" w:hint="eastAsia"/>
          <w:color w:val="000000" w:themeColor="text1"/>
          <w:szCs w:val="21"/>
        </w:rPr>
        <w:t>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17004A" w:rsidRPr="00855A73" w:rsidTr="00665EEE">
        <w:tc>
          <w:tcPr>
            <w:tcW w:w="2127"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945" w:type="dxa"/>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87</w:t>
            </w:r>
          </w:p>
        </w:tc>
      </w:tr>
      <w:tr w:rsidR="0017004A" w:rsidRPr="00855A73" w:rsidTr="00665EEE">
        <w:tc>
          <w:tcPr>
            <w:tcW w:w="2127"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945"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rsidTr="00665EEE">
        <w:tc>
          <w:tcPr>
            <w:tcW w:w="2127" w:type="dxa"/>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945" w:type="dxa"/>
            <w:vAlign w:val="center"/>
          </w:tcPr>
          <w:p w:rsidR="0017004A" w:rsidRPr="00855A73" w:rsidRDefault="007C29EF" w:rsidP="007C2A1C">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对违反规定饲养犬只</w:t>
            </w:r>
            <w:r w:rsidR="00AB355F">
              <w:rPr>
                <w:rFonts w:asciiTheme="minorEastAsia" w:hAnsiTheme="minorEastAsia" w:cstheme="minorEastAsia" w:hint="eastAsia"/>
                <w:color w:val="000000" w:themeColor="text1"/>
                <w:kern w:val="0"/>
                <w:szCs w:val="21"/>
              </w:rPr>
              <w:t>的行政处罚</w:t>
            </w:r>
          </w:p>
        </w:tc>
      </w:tr>
      <w:tr w:rsidR="0017004A" w:rsidRPr="00855A73" w:rsidTr="00665EEE">
        <w:trPr>
          <w:trHeight w:val="1044"/>
        </w:trPr>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945" w:type="dxa"/>
            <w:vAlign w:val="center"/>
          </w:tcPr>
          <w:p w:rsidR="00F84556"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《四川省犬类限养区犬只管理规定</w:t>
            </w:r>
            <w:r w:rsidR="00734889">
              <w:rPr>
                <w:rFonts w:asciiTheme="minorEastAsia" w:hAnsiTheme="minorEastAsia" w:cstheme="minorEastAsia" w:hint="eastAsia"/>
                <w:color w:val="000000" w:themeColor="text1"/>
                <w:szCs w:val="21"/>
              </w:rPr>
              <w:t>（试行）</w:t>
            </w:r>
            <w:r w:rsidRPr="00855A73">
              <w:rPr>
                <w:rFonts w:asciiTheme="minorEastAsia" w:hAnsiTheme="minorEastAsia" w:cstheme="minorEastAsia" w:hint="eastAsia"/>
                <w:color w:val="000000" w:themeColor="text1"/>
                <w:szCs w:val="21"/>
              </w:rPr>
              <w:t>》第二十六条 违反本规定的，按照《条例》第十八</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和有关法规规定给予以下处罚：</w:t>
            </w:r>
          </w:p>
          <w:p w:rsidR="00F84556"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(一)未经批准饲养犬只、未按规定拴养或圈养犬只、非法带犬进入公共场所，由县(市、区)公安机关组织捕杀犬只并对责任人处以一百元以上至一千元以下罚款。</w:t>
            </w:r>
          </w:p>
          <w:p w:rsidR="00F84556"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(二)饲养的犬只不按规定登记、免疫和定期检测，其令责任人限期履行。在规定欺限内拒不履行的，由责任人居住地公安机关处以每只犬二十元至一百元罚款，并限期办理登记、免疫、检测手续。</w:t>
            </w:r>
          </w:p>
          <w:p w:rsidR="00F84556"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非法设置犬只交易市场，或卖卖、转让无免疫检疫证明的犬只，或非法设置犬类养殖场所，开办犬类(动物)诊疗机构，举办犬类展览，由当地畜牧兽医、工商行政、卫生、公安等部门按有关规定予以取缔并处罚。</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(四)非法生产、经销兽用狂犬疫苗的，由县级以上畜牧兽医部门没收其兽用狂犬病疫苗病和违法所得，可以处相当于出售金额二倍至三倍罚款，并对责任人处以二千元以下罚款。</w:t>
            </w:r>
          </w:p>
        </w:tc>
      </w:tr>
      <w:tr w:rsidR="0017004A" w:rsidRPr="00855A73" w:rsidTr="00665EEE">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945"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7004A" w:rsidRPr="00855A73" w:rsidTr="00665EEE">
        <w:trPr>
          <w:trHeight w:val="840"/>
        </w:trPr>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945" w:type="dxa"/>
            <w:vAlign w:val="center"/>
          </w:tcPr>
          <w:p w:rsidR="0017004A" w:rsidRPr="00855A73" w:rsidRDefault="002F5D66" w:rsidP="007C2A1C">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7C29EF" w:rsidRPr="00855A73">
              <w:rPr>
                <w:rFonts w:asciiTheme="minorEastAsia" w:hAnsiTheme="minorEastAsia" w:cstheme="minorEastAsia" w:hint="eastAsia"/>
                <w:color w:val="000000" w:themeColor="text1"/>
                <w:szCs w:val="21"/>
              </w:rPr>
              <w:t>：</w:t>
            </w:r>
            <w:r w:rsidR="00AE3D34">
              <w:rPr>
                <w:rFonts w:asciiTheme="minorEastAsia" w:hAnsiTheme="minorEastAsia" w:cstheme="minorEastAsia" w:hint="eastAsia"/>
                <w:color w:val="000000" w:themeColor="text1"/>
                <w:szCs w:val="21"/>
              </w:rPr>
              <w:t>通过对日常执法执勤发现、其他部门移交或群众报案、控告、举报的</w:t>
            </w:r>
            <w:r w:rsidR="00AE3D34" w:rsidRPr="00855A73">
              <w:rPr>
                <w:rFonts w:asciiTheme="minorEastAsia" w:hAnsiTheme="minorEastAsia" w:cstheme="minorEastAsia" w:hint="eastAsia"/>
                <w:color w:val="000000" w:themeColor="text1"/>
                <w:kern w:val="0"/>
                <w:szCs w:val="21"/>
              </w:rPr>
              <w:t>违反规定饲养犬只</w:t>
            </w:r>
            <w:r w:rsidR="00AE3D34" w:rsidRPr="00F50497">
              <w:rPr>
                <w:rFonts w:asciiTheme="minorEastAsia" w:hAnsiTheme="minorEastAsia" w:cstheme="minorEastAsia" w:hint="eastAsia"/>
                <w:color w:val="000000" w:themeColor="text1"/>
                <w:szCs w:val="21"/>
              </w:rPr>
              <w:t>案件</w:t>
            </w:r>
            <w:r w:rsidR="00AE3D34">
              <w:rPr>
                <w:rFonts w:asciiTheme="minorEastAsia" w:hAnsiTheme="minorEastAsia" w:cstheme="minorEastAsia" w:hint="eastAsia"/>
                <w:color w:val="000000" w:themeColor="text1"/>
                <w:szCs w:val="21"/>
              </w:rPr>
              <w:t>，应当予以审查，决定是否受理为行政案件。</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 调查责任：</w:t>
            </w:r>
            <w:r w:rsidR="00AE3D34">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E3D34" w:rsidRPr="00F50497" w:rsidRDefault="007C29EF" w:rsidP="00AE3D34">
            <w:pPr>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 审查责任：</w:t>
            </w:r>
            <w:r w:rsidR="00AE3D3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 告知责任：</w:t>
            </w:r>
            <w:r w:rsidR="00AE3D34" w:rsidRPr="00F50497">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 决定责任：</w:t>
            </w:r>
            <w:r w:rsidR="00AE3D34">
              <w:rPr>
                <w:rFonts w:asciiTheme="minorEastAsia" w:hAnsiTheme="minorEastAsia" w:cstheme="minorEastAsia" w:hint="eastAsia"/>
                <w:color w:val="000000" w:themeColor="text1"/>
                <w:szCs w:val="21"/>
              </w:rPr>
              <w:t>作出处罚决定，制作《行政处罚决定书》，并载明相关事项。</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 送达责任：</w:t>
            </w:r>
            <w:r w:rsidR="00AE3D34">
              <w:rPr>
                <w:rFonts w:asciiTheme="minorEastAsia" w:hAnsiTheme="minorEastAsia" w:cstheme="minorEastAsia" w:hint="eastAsia"/>
                <w:color w:val="000000" w:themeColor="text1"/>
                <w:szCs w:val="21"/>
              </w:rPr>
              <w:t>按照法律法规规定的方式和时限，将《行政处罚决定书》送达当事人。</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 执行责任：</w:t>
            </w:r>
            <w:r w:rsidR="00AE3D34">
              <w:rPr>
                <w:rFonts w:asciiTheme="minorEastAsia" w:hAnsiTheme="minorEastAsia" w:cstheme="minorEastAsia" w:hint="eastAsia"/>
                <w:color w:val="000000" w:themeColor="text1"/>
                <w:szCs w:val="21"/>
              </w:rPr>
              <w:t>依照生效的行政处罚决定和有关规定执行。</w:t>
            </w:r>
          </w:p>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 其他责任：</w:t>
            </w:r>
            <w:r w:rsidR="00AE3D34" w:rsidRPr="00F50497">
              <w:rPr>
                <w:rFonts w:asciiTheme="minorEastAsia" w:hAnsiTheme="minorEastAsia" w:cstheme="minorEastAsia" w:hint="eastAsia"/>
                <w:color w:val="000000" w:themeColor="text1"/>
                <w:szCs w:val="21"/>
              </w:rPr>
              <w:t>法律法规规章等文件规定应履行的其他责任。</w:t>
            </w:r>
          </w:p>
        </w:tc>
      </w:tr>
      <w:tr w:rsidR="0017004A" w:rsidRPr="00855A73" w:rsidTr="00665EEE">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945" w:type="dxa"/>
            <w:vAlign w:val="center"/>
          </w:tcPr>
          <w:p w:rsidR="0017004A" w:rsidRPr="00855A73" w:rsidRDefault="007C29EF" w:rsidP="007C2A1C">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7004A" w:rsidRPr="00855A73" w:rsidTr="00665EEE">
        <w:tc>
          <w:tcPr>
            <w:tcW w:w="2127"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945" w:type="dxa"/>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2-42</w:t>
      </w:r>
      <w:r w:rsidR="00642E32">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88</w:t>
            </w:r>
          </w:p>
        </w:tc>
      </w:tr>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对非法带犬进入公共场所</w:t>
            </w:r>
            <w:r w:rsidR="00AB355F">
              <w:rPr>
                <w:rFonts w:asciiTheme="minorEastAsia" w:hAnsiTheme="minorEastAsia" w:cstheme="minorEastAsia" w:hint="eastAsia"/>
                <w:color w:val="000000" w:themeColor="text1"/>
                <w:kern w:val="0"/>
                <w:szCs w:val="21"/>
              </w:rPr>
              <w:t>的行政处罚</w:t>
            </w:r>
          </w:p>
        </w:tc>
      </w:tr>
      <w:tr w:rsidR="0017004A" w:rsidRPr="00855A73">
        <w:trPr>
          <w:trHeight w:val="1044"/>
        </w:trPr>
        <w:tc>
          <w:tcPr>
            <w:tcW w:w="212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7004A" w:rsidRPr="00855A73" w:rsidRDefault="007C29EF" w:rsidP="00BD06EF">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《四川省犬类限养区犬只管理规定</w:t>
            </w:r>
            <w:r w:rsidR="00734889">
              <w:rPr>
                <w:rFonts w:asciiTheme="minorEastAsia" w:hAnsiTheme="minorEastAsia" w:cstheme="minorEastAsia" w:hint="eastAsia"/>
                <w:color w:val="000000" w:themeColor="text1"/>
                <w:szCs w:val="21"/>
              </w:rPr>
              <w:t>（试行）</w:t>
            </w:r>
            <w:r w:rsidRPr="00855A73">
              <w:rPr>
                <w:rFonts w:asciiTheme="minorEastAsia" w:hAnsiTheme="minorEastAsia" w:cstheme="minorEastAsia" w:hint="eastAsia"/>
                <w:color w:val="000000" w:themeColor="text1"/>
                <w:szCs w:val="21"/>
              </w:rPr>
              <w:t>》第二十六条 违反本规定的，按照《条例》第十八</w:t>
            </w:r>
            <w:r w:rsidR="008329CE">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和有关法规规定给予以下处罚：(一)未经批准饲养犬只、未按规定拴养或圈养犬只、非法带犬进入公共场所，由县(市、区)公安机关组织捕杀犬只并对责任人处以一百元以上至一千元以下罚款。(二)饲养的犬只不按规定登记、免疫和定期检测，其令责任人限期履行。在规定欺限内拒不履行的，由责任人居住地公安机关处以每只犬二十元至一百元罚款，并限期办理登记、免疫、检测手续。(三)非法设置犬只交易市场，或卖卖、转让无免疫检疫证明的犬只，或非法设置犬类养殖场所，开办犬类(动物)诊疗机构，举办犬类展览，由当地畜牧兽医、工商行政、卫生、公安等部门按有关规定予以取缔并处罚。(四)非法生产、经销兽用狂犬疫苗的，由县级以上畜牧兽医部门没收其兽用狂犬病疫苗病和违法所得，可以处相当于出售金额二倍至三倍罚款，并对责任人处以二千元以下罚款。</w:t>
            </w:r>
          </w:p>
        </w:tc>
      </w:tr>
      <w:tr w:rsidR="0017004A" w:rsidRPr="00855A73">
        <w:tc>
          <w:tcPr>
            <w:tcW w:w="212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17004A" w:rsidRPr="00855A73" w:rsidRDefault="007C29EF" w:rsidP="00BD06EF">
            <w:pPr>
              <w:spacing w:line="290" w:lineRule="exact"/>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17004A" w:rsidRPr="00855A73">
        <w:trPr>
          <w:trHeight w:val="2633"/>
        </w:trPr>
        <w:tc>
          <w:tcPr>
            <w:tcW w:w="212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17004A" w:rsidRPr="00855A73" w:rsidRDefault="002F5D66" w:rsidP="00BD06EF">
            <w:pPr>
              <w:spacing w:line="282"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F84556">
              <w:rPr>
                <w:rFonts w:asciiTheme="minorEastAsia" w:hAnsiTheme="minorEastAsia" w:cstheme="minorEastAsia" w:hint="eastAsia"/>
                <w:color w:val="000000" w:themeColor="text1"/>
                <w:szCs w:val="21"/>
              </w:rPr>
              <w:t>：通过对日常执法执勤发现、其他部门移交或群众报案、控告、举报的</w:t>
            </w:r>
            <w:r w:rsidR="007C29EF" w:rsidRPr="00855A73">
              <w:rPr>
                <w:rFonts w:asciiTheme="minorEastAsia" w:hAnsiTheme="minorEastAsia" w:cstheme="minorEastAsia" w:hint="eastAsia"/>
                <w:color w:val="000000" w:themeColor="text1"/>
                <w:kern w:val="0"/>
                <w:szCs w:val="21"/>
              </w:rPr>
              <w:t>非法带犬进入公共场所的</w:t>
            </w:r>
            <w:r w:rsidR="007C29EF" w:rsidRPr="00855A73">
              <w:rPr>
                <w:rFonts w:asciiTheme="minorEastAsia" w:hAnsiTheme="minorEastAsia" w:cstheme="minorEastAsia" w:hint="eastAsia"/>
                <w:color w:val="000000" w:themeColor="text1"/>
                <w:szCs w:val="21"/>
              </w:rPr>
              <w:t>案件</w:t>
            </w:r>
            <w:r w:rsidR="004A4816">
              <w:rPr>
                <w:rFonts w:asciiTheme="minorEastAsia" w:hAnsiTheme="minorEastAsia" w:cstheme="minorEastAsia" w:hint="eastAsia"/>
                <w:color w:val="000000" w:themeColor="text1"/>
                <w:szCs w:val="21"/>
              </w:rPr>
              <w:t>，应当予以审查，决定是否受理为行政案件。</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sidR="00D47497">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sidR="000E5C7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AB0A12">
              <w:rPr>
                <w:rFonts w:asciiTheme="minorEastAsia" w:hAnsiTheme="minorEastAsia" w:cstheme="minorEastAsia" w:hint="eastAsia"/>
                <w:color w:val="000000" w:themeColor="text1"/>
                <w:szCs w:val="21"/>
              </w:rPr>
              <w:t>作出处罚决定，制作《行政处罚决定书》，并载明相关事项。</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DB6F0D">
              <w:rPr>
                <w:rFonts w:asciiTheme="minorEastAsia" w:hAnsiTheme="minorEastAsia" w:cstheme="minorEastAsia" w:hint="eastAsia"/>
                <w:color w:val="000000" w:themeColor="text1"/>
                <w:szCs w:val="21"/>
              </w:rPr>
              <w:t>按照法律法规规定的方式和时限，将《行政处罚决定书》送达当事人。</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2C1DFD">
              <w:rPr>
                <w:rFonts w:asciiTheme="minorEastAsia" w:hAnsiTheme="minorEastAsia" w:cstheme="minorEastAsia" w:hint="eastAsia"/>
                <w:color w:val="000000" w:themeColor="text1"/>
                <w:szCs w:val="21"/>
              </w:rPr>
              <w:t>依照生效的行政处罚决定和有关规定执行。</w:t>
            </w:r>
          </w:p>
          <w:p w:rsidR="0017004A" w:rsidRPr="00855A73" w:rsidRDefault="007C29EF" w:rsidP="00BD06EF">
            <w:pPr>
              <w:spacing w:line="282"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17004A" w:rsidRPr="00855A73">
        <w:tc>
          <w:tcPr>
            <w:tcW w:w="212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17004A" w:rsidRPr="00855A73" w:rsidRDefault="007C29EF" w:rsidP="00BD06EF">
            <w:pPr>
              <w:spacing w:line="280" w:lineRule="exact"/>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7004A" w:rsidRPr="00855A73">
        <w:tc>
          <w:tcPr>
            <w:tcW w:w="212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967A7B" w:rsidRDefault="00967A7B" w:rsidP="007C2A1C">
      <w:pPr>
        <w:widowControl/>
        <w:rPr>
          <w:rFonts w:asciiTheme="minorEastAsia" w:hAnsiTheme="minorEastAsia" w:cstheme="minorEastAsia"/>
          <w:color w:val="000000" w:themeColor="text1"/>
          <w:szCs w:val="21"/>
        </w:rPr>
      </w:pPr>
    </w:p>
    <w:p w:rsidR="00665EEE" w:rsidRDefault="00665EEE" w:rsidP="007C2A1C">
      <w:pPr>
        <w:widowControl/>
        <w:rPr>
          <w:rFonts w:asciiTheme="minorEastAsia" w:hAnsiTheme="minorEastAsia" w:cstheme="minorEastAsia"/>
          <w:color w:val="000000" w:themeColor="text1"/>
          <w:szCs w:val="21"/>
        </w:rPr>
      </w:pPr>
    </w:p>
    <w:p w:rsidR="00665EEE" w:rsidRDefault="00665EEE" w:rsidP="007C2A1C">
      <w:pPr>
        <w:widowControl/>
        <w:rPr>
          <w:rFonts w:asciiTheme="minorEastAsia" w:hAnsiTheme="minorEastAsia" w:cstheme="minorEastAsia"/>
          <w:color w:val="000000" w:themeColor="text1"/>
          <w:szCs w:val="21"/>
        </w:rPr>
      </w:pPr>
    </w:p>
    <w:p w:rsidR="0017004A" w:rsidRPr="00855A73" w:rsidRDefault="007C29EF" w:rsidP="007C2A1C">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AF083E" w:rsidRPr="00855A73">
        <w:rPr>
          <w:rFonts w:asciiTheme="minorEastAsia" w:hAnsiTheme="minorEastAsia" w:cstheme="minorEastAsia" w:hint="eastAsia"/>
          <w:color w:val="000000" w:themeColor="text1"/>
          <w:szCs w:val="21"/>
        </w:rPr>
        <w:t>2-42</w:t>
      </w:r>
      <w:r w:rsidR="00642E32">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shd w:val="clear" w:color="auto" w:fill="auto"/>
            <w:vAlign w:val="center"/>
          </w:tcPr>
          <w:p w:rsidR="0017004A" w:rsidRPr="00855A73" w:rsidRDefault="00AF083E"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w:t>
            </w:r>
            <w:r w:rsidR="00642E32">
              <w:rPr>
                <w:rFonts w:asciiTheme="minorEastAsia" w:hAnsiTheme="minorEastAsia" w:cstheme="minorEastAsia" w:hint="eastAsia"/>
                <w:color w:val="000000" w:themeColor="text1"/>
                <w:szCs w:val="21"/>
              </w:rPr>
              <w:t>89</w:t>
            </w:r>
          </w:p>
        </w:tc>
      </w:tr>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17004A" w:rsidRPr="00855A73">
        <w:tc>
          <w:tcPr>
            <w:tcW w:w="2127" w:type="dxa"/>
            <w:shd w:val="clear" w:color="auto" w:fill="auto"/>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17004A" w:rsidRPr="00855A73" w:rsidRDefault="007C29EF" w:rsidP="007C2A1C">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对饲养的犬只不按规定登记、免疫和定期检测，责令责任人限期登记、免疫、检测，在规定期限内拒不履行</w:t>
            </w:r>
            <w:r w:rsidR="00AB355F">
              <w:rPr>
                <w:rFonts w:asciiTheme="minorEastAsia" w:hAnsiTheme="minorEastAsia" w:cstheme="minorEastAsia" w:hint="eastAsia"/>
                <w:color w:val="000000" w:themeColor="text1"/>
                <w:szCs w:val="21"/>
              </w:rPr>
              <w:t>的行政处罚</w:t>
            </w:r>
          </w:p>
        </w:tc>
      </w:tr>
      <w:tr w:rsidR="00734889" w:rsidRPr="00855A73">
        <w:trPr>
          <w:trHeight w:val="1044"/>
        </w:trPr>
        <w:tc>
          <w:tcPr>
            <w:tcW w:w="212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734889" w:rsidRPr="00734889" w:rsidRDefault="00734889" w:rsidP="00734889">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1.《</w:t>
            </w:r>
            <w:r w:rsidRPr="00734889">
              <w:rPr>
                <w:rFonts w:asciiTheme="minorEastAsia" w:hAnsiTheme="minorEastAsia" w:cstheme="minorEastAsia" w:hint="eastAsia"/>
                <w:color w:val="000000" w:themeColor="text1"/>
                <w:szCs w:val="21"/>
              </w:rPr>
              <w:t>四川省预防控制狂犬病条例</w:t>
            </w:r>
            <w:r>
              <w:rPr>
                <w:rFonts w:asciiTheme="minorEastAsia" w:hAnsiTheme="minorEastAsia" w:cstheme="minorEastAsia" w:hint="eastAsia"/>
                <w:color w:val="000000" w:themeColor="text1"/>
                <w:szCs w:val="21"/>
              </w:rPr>
              <w:t>》</w:t>
            </w:r>
            <w:r w:rsidRPr="00734889">
              <w:rPr>
                <w:rFonts w:ascii="Arial" w:eastAsia="宋体" w:hAnsi="Arial" w:cs="Arial"/>
                <w:color w:val="333333"/>
                <w:kern w:val="0"/>
                <w:szCs w:val="21"/>
              </w:rPr>
              <w:t>第十八条</w:t>
            </w:r>
            <w:r>
              <w:rPr>
                <w:rFonts w:ascii="Arial" w:eastAsia="宋体" w:hAnsi="Arial" w:cs="Arial" w:hint="eastAsia"/>
                <w:color w:val="333333"/>
                <w:kern w:val="0"/>
                <w:szCs w:val="21"/>
              </w:rPr>
              <w:t>第二款</w:t>
            </w:r>
            <w:r w:rsidRPr="00734889">
              <w:rPr>
                <w:rFonts w:ascii="Arial" w:eastAsia="宋体" w:hAnsi="Arial" w:cs="Arial"/>
                <w:color w:val="333333"/>
                <w:kern w:val="0"/>
                <w:szCs w:val="21"/>
              </w:rPr>
              <w:t xml:space="preserve">　违反本条例的，按照以下规定处理：</w:t>
            </w:r>
          </w:p>
          <w:p w:rsidR="00734889" w:rsidRPr="00734889" w:rsidRDefault="00734889" w:rsidP="00734889">
            <w:pPr>
              <w:widowControl/>
              <w:ind w:firstLine="482"/>
              <w:jc w:val="left"/>
              <w:rPr>
                <w:rFonts w:ascii="Arial" w:eastAsia="宋体" w:hAnsi="Arial" w:cs="Arial"/>
                <w:color w:val="333333"/>
                <w:kern w:val="0"/>
                <w:szCs w:val="21"/>
              </w:rPr>
            </w:pPr>
            <w:r w:rsidRPr="00734889">
              <w:rPr>
                <w:rFonts w:ascii="Arial" w:eastAsia="宋体" w:hAnsi="Arial" w:cs="Arial"/>
                <w:color w:val="333333"/>
                <w:kern w:val="0"/>
                <w:szCs w:val="21"/>
              </w:rPr>
              <w:t>（二）饲养的犬只不按规定登记、免疫和定期检测，责令责任人限期登记、免疫、检测，在规定限期内拒不履行的，处以每只犬二十元至一百元罚款，并限期办理登记、免疫、检测手续。在城市（城镇）、工矿区、港口、码头、车站和机场由当地公安机关负责处理，在其它地方由当地乡（镇）人民政府负责处理。</w:t>
            </w:r>
          </w:p>
          <w:p w:rsidR="00734889" w:rsidRDefault="00734889" w:rsidP="0073488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Pr="00855A73">
              <w:rPr>
                <w:rFonts w:asciiTheme="minorEastAsia" w:hAnsiTheme="minorEastAsia" w:cstheme="minorEastAsia" w:hint="eastAsia"/>
                <w:color w:val="000000" w:themeColor="text1"/>
                <w:szCs w:val="21"/>
              </w:rPr>
              <w:t>《四川省犬类限养区犬只管理规定</w:t>
            </w:r>
            <w:r>
              <w:rPr>
                <w:rFonts w:asciiTheme="minorEastAsia" w:hAnsiTheme="minorEastAsia" w:cstheme="minorEastAsia" w:hint="eastAsia"/>
                <w:color w:val="000000" w:themeColor="text1"/>
                <w:szCs w:val="21"/>
              </w:rPr>
              <w:t>（试行）</w:t>
            </w:r>
            <w:r w:rsidRPr="00855A73">
              <w:rPr>
                <w:rFonts w:asciiTheme="minorEastAsia" w:hAnsiTheme="minorEastAsia" w:cstheme="minorEastAsia" w:hint="eastAsia"/>
                <w:color w:val="000000" w:themeColor="text1"/>
                <w:szCs w:val="21"/>
              </w:rPr>
              <w:t>》第二十六条 违反本规定的，按照《条例》第十八</w:t>
            </w:r>
            <w:r>
              <w:rPr>
                <w:rFonts w:asciiTheme="minorEastAsia" w:hAnsiTheme="minorEastAsia" w:cstheme="minorEastAsia" w:hint="eastAsia"/>
                <w:color w:val="000000" w:themeColor="text1"/>
                <w:szCs w:val="21"/>
              </w:rPr>
              <w:t>条</w:t>
            </w:r>
            <w:r w:rsidRPr="00855A73">
              <w:rPr>
                <w:rFonts w:asciiTheme="minorEastAsia" w:hAnsiTheme="minorEastAsia" w:cstheme="minorEastAsia" w:hint="eastAsia"/>
                <w:color w:val="000000" w:themeColor="text1"/>
                <w:szCs w:val="21"/>
              </w:rPr>
              <w:t>和有关法规规定给予以下处罚：</w:t>
            </w:r>
          </w:p>
          <w:p w:rsidR="00734889"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(一)未经批准饲养犬只、未按规定拴养或圈养犬只、非法带犬进入公共场所，由县(市、区)公安机关组织捕杀犬只并对责任人处以一百元以上至一千元以下罚款。</w:t>
            </w:r>
          </w:p>
          <w:p w:rsidR="00734889"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(二)饲养的犬只不按规定登记、免疫和定期检测，其令责任人限期履行。在规定欺限内拒不履行的，由责任人居住地公安机关处以每只犬二十元至一百元罚款，并限期办理登记、免疫、检测手续。</w:t>
            </w:r>
          </w:p>
          <w:p w:rsidR="00734889"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三)非法设置犬只交易市场，或卖卖、转让无免疫检疫证明的犬只，或非法设置犬类养殖场所，开办犬类(动物)诊疗机构，举办犬类展览，由当地畜牧兽医、工商行政、卫生、公安等部门按有关规定予以取缔并处罚。</w:t>
            </w:r>
          </w:p>
          <w:p w:rsidR="00734889"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(四)非法生产、经销兽用狂犬疫苗的，由县级以上畜牧兽医部门没收其兽用狂犬病疫苗病和违法所得，可以处相当于出售金额二倍至三倍罚款，并对责任人处以二千元以下罚款。</w:t>
            </w:r>
          </w:p>
          <w:p w:rsidR="00734889" w:rsidRPr="00855A73" w:rsidRDefault="00734889" w:rsidP="00734889">
            <w:pPr>
              <w:ind w:firstLineChars="200" w:firstLine="420"/>
              <w:rPr>
                <w:rFonts w:asciiTheme="minorEastAsia" w:hAnsiTheme="minorEastAsia" w:cstheme="minorEastAsia"/>
                <w:color w:val="000000" w:themeColor="text1"/>
                <w:szCs w:val="21"/>
              </w:rPr>
            </w:pPr>
          </w:p>
        </w:tc>
      </w:tr>
      <w:tr w:rsidR="00734889" w:rsidRPr="00855A73">
        <w:tc>
          <w:tcPr>
            <w:tcW w:w="212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南充市公安局治安管理支队</w:t>
            </w:r>
          </w:p>
        </w:tc>
      </w:tr>
      <w:tr w:rsidR="00734889" w:rsidRPr="00855A73" w:rsidTr="00734889">
        <w:trPr>
          <w:trHeight w:val="1124"/>
        </w:trPr>
        <w:tc>
          <w:tcPr>
            <w:tcW w:w="212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734889" w:rsidRPr="00855A73" w:rsidRDefault="00734889" w:rsidP="0073488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855A73">
              <w:rPr>
                <w:rFonts w:asciiTheme="minorEastAsia" w:hAnsiTheme="minorEastAsia" w:cstheme="minorEastAsia" w:hint="eastAsia"/>
                <w:color w:val="000000" w:themeColor="text1"/>
                <w:szCs w:val="21"/>
              </w:rPr>
              <w:t>饲养的犬只不按规定登记、免疫和定期检测，责令责任人限期登记、免疫、检测，在规定期限内拒不履行的案件</w:t>
            </w:r>
            <w:r>
              <w:rPr>
                <w:rFonts w:asciiTheme="minorEastAsia" w:hAnsiTheme="minorEastAsia" w:cstheme="minorEastAsia" w:hint="eastAsia"/>
                <w:color w:val="000000" w:themeColor="text1"/>
                <w:szCs w:val="21"/>
              </w:rPr>
              <w:t>，应当予以审查，决定是否受理为行政案件。</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734889" w:rsidRPr="00855A73">
        <w:tc>
          <w:tcPr>
            <w:tcW w:w="212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734889" w:rsidRPr="00855A73" w:rsidRDefault="00734889" w:rsidP="0073488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734889" w:rsidRPr="00855A73">
        <w:tc>
          <w:tcPr>
            <w:tcW w:w="212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734889" w:rsidRPr="00855A73" w:rsidRDefault="00734889" w:rsidP="0073488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17004A" w:rsidRDefault="0017004A"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665EEE" w:rsidRDefault="00665EEE" w:rsidP="007C2A1C">
      <w:pPr>
        <w:widowControl/>
        <w:ind w:firstLineChars="200" w:firstLine="420"/>
        <w:rPr>
          <w:rFonts w:asciiTheme="minorEastAsia" w:hAnsiTheme="minorEastAsia" w:cstheme="minorEastAsia"/>
          <w:color w:val="000000" w:themeColor="text1"/>
          <w:szCs w:val="21"/>
        </w:rPr>
      </w:pPr>
    </w:p>
    <w:p w:rsidR="00665EEE" w:rsidRDefault="00665EEE" w:rsidP="007C2A1C">
      <w:pPr>
        <w:widowControl/>
        <w:ind w:firstLineChars="200" w:firstLine="420"/>
        <w:rPr>
          <w:rFonts w:asciiTheme="minorEastAsia" w:hAnsiTheme="minorEastAsia" w:cstheme="minorEastAsia"/>
          <w:color w:val="000000" w:themeColor="text1"/>
          <w:szCs w:val="21"/>
        </w:rPr>
      </w:pPr>
    </w:p>
    <w:p w:rsidR="00665EEE" w:rsidRDefault="00665EEE" w:rsidP="007C2A1C">
      <w:pPr>
        <w:widowControl/>
        <w:ind w:firstLineChars="200" w:firstLine="420"/>
        <w:rPr>
          <w:rFonts w:asciiTheme="minorEastAsia" w:hAnsiTheme="minorEastAsia" w:cstheme="minorEastAsia"/>
          <w:color w:val="000000" w:themeColor="text1"/>
          <w:szCs w:val="21"/>
        </w:rPr>
      </w:pPr>
    </w:p>
    <w:p w:rsidR="00665EEE" w:rsidRDefault="00665EEE"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Default="00734889" w:rsidP="007C2A1C">
      <w:pPr>
        <w:widowControl/>
        <w:ind w:firstLineChars="200" w:firstLine="420"/>
        <w:rPr>
          <w:rFonts w:asciiTheme="minorEastAsia" w:hAnsiTheme="minorEastAsia" w:cstheme="minorEastAsia"/>
          <w:color w:val="000000" w:themeColor="text1"/>
          <w:szCs w:val="21"/>
        </w:rPr>
      </w:pPr>
    </w:p>
    <w:p w:rsidR="00734889" w:rsidRPr="00855A73" w:rsidRDefault="00734889" w:rsidP="007C2A1C">
      <w:pPr>
        <w:widowControl/>
        <w:ind w:firstLineChars="200" w:firstLine="420"/>
        <w:rPr>
          <w:rFonts w:asciiTheme="minorEastAsia" w:hAnsiTheme="minorEastAsia" w:cstheme="minorEastAsia"/>
          <w:color w:val="000000" w:themeColor="text1"/>
          <w:szCs w:val="21"/>
        </w:rPr>
      </w:pPr>
    </w:p>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17004A" w:rsidRPr="00855A73" w:rsidRDefault="0017004A" w:rsidP="007C2A1C">
      <w:pPr>
        <w:widowControl/>
        <w:ind w:firstLineChars="200" w:firstLine="420"/>
        <w:rPr>
          <w:rFonts w:asciiTheme="minorEastAsia" w:hAnsiTheme="minorEastAsia" w:cstheme="minorEastAsia"/>
          <w:color w:val="000000" w:themeColor="text1"/>
          <w:szCs w:val="21"/>
        </w:rPr>
      </w:pPr>
    </w:p>
    <w:p w:rsidR="00A0160A" w:rsidRPr="00E509F0" w:rsidRDefault="00A0160A" w:rsidP="00A0160A">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表2-42</w:t>
      </w:r>
      <w:r>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23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39</w:t>
            </w:r>
            <w:r>
              <w:rPr>
                <w:rFonts w:asciiTheme="minorEastAsia" w:hAnsiTheme="minorEastAsia" w:cstheme="minorEastAsia" w:hint="eastAsia"/>
                <w:color w:val="000000" w:themeColor="text1"/>
                <w:szCs w:val="21"/>
              </w:rPr>
              <w:t>0</w:t>
            </w:r>
          </w:p>
        </w:tc>
      </w:tr>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0160A" w:rsidRPr="00077F88" w:rsidRDefault="00A0160A"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077F88">
              <w:rPr>
                <w:rFonts w:asciiTheme="minorEastAsia" w:hAnsiTheme="minorEastAsia" w:cstheme="minorEastAsia"/>
                <w:color w:val="000000" w:themeColor="text1"/>
                <w:szCs w:val="21"/>
              </w:rPr>
              <w:t>对未按规定建立易制爆危险化学品信息系统的行政处罚</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0160A" w:rsidRPr="00E509F0" w:rsidRDefault="00A0160A" w:rsidP="00C40134">
            <w:pPr>
              <w:pStyle w:val="a3"/>
              <w:spacing w:before="0" w:beforeAutospacing="0" w:after="0" w:afterAutospacing="0" w:line="290" w:lineRule="exact"/>
              <w:ind w:firstLineChars="200" w:firstLine="420"/>
              <w:jc w:val="both"/>
              <w:rPr>
                <w:rFonts w:asciiTheme="minorEastAsia" w:eastAsiaTheme="minorEastAsia" w:hAnsiTheme="minorEastAsia" w:cs="PingFang SC"/>
                <w:color w:val="191919"/>
                <w:sz w:val="21"/>
                <w:szCs w:val="21"/>
                <w:shd w:val="clear" w:color="auto" w:fill="FFFFFF"/>
              </w:rPr>
            </w:pPr>
            <w:r w:rsidRPr="00E509F0">
              <w:rPr>
                <w:rFonts w:asciiTheme="minorEastAsia" w:eastAsiaTheme="minorEastAsia" w:hAnsiTheme="minorEastAsia" w:cstheme="minorEastAsia" w:hint="eastAsia"/>
                <w:color w:val="000000" w:themeColor="text1"/>
                <w:sz w:val="21"/>
                <w:szCs w:val="21"/>
              </w:rPr>
              <w:t>《易制爆危险化学品治安管理办法》第六条：</w:t>
            </w:r>
            <w:r w:rsidRPr="00E509F0">
              <w:rPr>
                <w:rFonts w:asciiTheme="minorEastAsia" w:eastAsiaTheme="minorEastAsia" w:hAnsiTheme="minorEastAsia" w:cstheme="minorEastAsia"/>
                <w:color w:val="000000" w:themeColor="text1"/>
                <w:sz w:val="21"/>
                <w:szCs w:val="21"/>
              </w:rPr>
              <w:t>易制爆危险化学品从业单位应当建立易制爆危险化学品信息系</w:t>
            </w:r>
            <w:r w:rsidRPr="00E509F0">
              <w:rPr>
                <w:rFonts w:asciiTheme="minorEastAsia" w:eastAsiaTheme="minorEastAsia" w:hAnsiTheme="minorEastAsia" w:cs="PingFang SC"/>
                <w:color w:val="191919"/>
                <w:sz w:val="21"/>
                <w:szCs w:val="21"/>
                <w:shd w:val="clear" w:color="auto" w:fill="FFFFFF"/>
              </w:rPr>
              <w:t>统，并实现与公安机关的信息系统互联互通。</w:t>
            </w:r>
          </w:p>
          <w:p w:rsidR="00A0160A" w:rsidRPr="00E509F0" w:rsidRDefault="00A0160A" w:rsidP="00C40134">
            <w:pPr>
              <w:pStyle w:val="a3"/>
              <w:spacing w:before="0" w:beforeAutospacing="0" w:after="0" w:afterAutospacing="0" w:line="290" w:lineRule="exact"/>
              <w:ind w:firstLineChars="200" w:firstLine="420"/>
              <w:jc w:val="both"/>
              <w:rPr>
                <w:rFonts w:asciiTheme="minorEastAsia" w:eastAsiaTheme="minorEastAsia" w:hAnsiTheme="minorEastAsia" w:cstheme="minorEastAsia"/>
                <w:color w:val="000000" w:themeColor="text1"/>
                <w:sz w:val="21"/>
                <w:szCs w:val="21"/>
              </w:rPr>
            </w:pPr>
            <w:r w:rsidRPr="00E509F0">
              <w:rPr>
                <w:rFonts w:asciiTheme="minorEastAsia" w:eastAsiaTheme="minorEastAsia" w:hAnsiTheme="minorEastAsia" w:cs="PingFang SC" w:hint="eastAsia"/>
                <w:color w:val="191919"/>
                <w:sz w:val="21"/>
                <w:szCs w:val="21"/>
                <w:shd w:val="clear" w:color="auto" w:fill="FFFFFF"/>
              </w:rPr>
              <w:t>公安机关和易制爆危险化学品从业单位应当对易制爆危险化学品实行电子追踪标识管理，监控记录易制爆危险化学品流向、流量。</w:t>
            </w:r>
          </w:p>
          <w:p w:rsidR="00A0160A" w:rsidRPr="00E509F0" w:rsidRDefault="00A0160A" w:rsidP="00C40134">
            <w:pPr>
              <w:pStyle w:val="a3"/>
              <w:spacing w:before="0" w:beforeAutospacing="0" w:after="0" w:afterAutospacing="0" w:line="290" w:lineRule="exact"/>
              <w:ind w:firstLineChars="200" w:firstLine="422"/>
              <w:jc w:val="both"/>
              <w:rPr>
                <w:rFonts w:asciiTheme="minorEastAsia" w:eastAsiaTheme="minorEastAsia" w:hAnsiTheme="minorEastAsia" w:cstheme="minorEastAsia"/>
                <w:color w:val="000000" w:themeColor="text1"/>
                <w:sz w:val="21"/>
                <w:szCs w:val="21"/>
              </w:rPr>
            </w:pPr>
            <w:r w:rsidRPr="00E509F0">
              <w:rPr>
                <w:rStyle w:val="a5"/>
                <w:rFonts w:asciiTheme="minorEastAsia" w:eastAsiaTheme="minorEastAsia" w:hAnsiTheme="minorEastAsia" w:cs="PingFang SC" w:hint="eastAsia"/>
                <w:color w:val="191919"/>
                <w:sz w:val="21"/>
                <w:szCs w:val="21"/>
                <w:shd w:val="clear" w:color="auto" w:fill="FFFFFF"/>
              </w:rPr>
              <w:t>第三十六条：</w:t>
            </w:r>
            <w:r w:rsidRPr="00E509F0">
              <w:rPr>
                <w:rFonts w:asciiTheme="minorEastAsia" w:eastAsiaTheme="minorEastAsia" w:hAnsiTheme="minorEastAsia" w:cs="PingFang SC"/>
                <w:color w:val="191919"/>
                <w:sz w:val="21"/>
                <w:szCs w:val="21"/>
                <w:shd w:val="clear" w:color="auto" w:fill="FFFFFF"/>
              </w:rPr>
              <w:t>违反本办法第六条第一款规定的，由公安机关责令限期改正，可以处一万元以下罚款；逾期不改正的，处违法所得三倍以下且不超过三万元罚款，没有违法所得的，处一万元以下罚款。</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0160A" w:rsidRPr="00E509F0" w:rsidRDefault="00A0160A" w:rsidP="00C40134">
            <w:pPr>
              <w:spacing w:line="290" w:lineRule="exact"/>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1.立案责任：通过对日常执法执勤发现、其他部门移交或群众报案、控告、举报的</w:t>
            </w:r>
            <w:r w:rsidRPr="00E509F0">
              <w:rPr>
                <w:rFonts w:asciiTheme="minorEastAsia" w:eastAsiaTheme="minorEastAsia" w:hAnsiTheme="minorEastAsia" w:hint="eastAsia"/>
                <w:sz w:val="21"/>
                <w:szCs w:val="21"/>
              </w:rPr>
              <w:t>易制爆危险化学品从业单位未建立易制爆危险化学品信息系统，实现与公安机关信息系统互联互通的</w:t>
            </w:r>
            <w:r w:rsidRPr="00E509F0">
              <w:rPr>
                <w:rFonts w:asciiTheme="minorEastAsia" w:eastAsiaTheme="minorEastAsia" w:hAnsiTheme="minorEastAsia" w:cstheme="minorEastAsia" w:hint="eastAsia"/>
                <w:color w:val="000000" w:themeColor="text1"/>
                <w:sz w:val="21"/>
                <w:szCs w:val="21"/>
              </w:rPr>
              <w:t>案件</w:t>
            </w:r>
            <w:r>
              <w:rPr>
                <w:rFonts w:asciiTheme="minorEastAsia" w:eastAsiaTheme="minorEastAsia" w:hAnsiTheme="minorEastAsia" w:hint="eastAsia"/>
                <w:sz w:val="21"/>
                <w:szCs w:val="21"/>
              </w:rPr>
              <w:t>，应当予以审查，决定是否受理为行政案件。</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A0160A" w:rsidRPr="00E509F0" w:rsidRDefault="00A0160A" w:rsidP="00C40134">
            <w:pPr>
              <w:pStyle w:val="a3"/>
              <w:spacing w:before="0" w:beforeAutospacing="0" w:after="0" w:afterAutospacing="0" w:line="290" w:lineRule="exact"/>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A0160A" w:rsidRPr="00E509F0" w:rsidRDefault="00A0160A" w:rsidP="00C40134">
            <w:pPr>
              <w:spacing w:line="290" w:lineRule="exact"/>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0160A" w:rsidRPr="00E509F0" w:rsidRDefault="00A0160A" w:rsidP="00C40134">
            <w:pPr>
              <w:spacing w:line="290" w:lineRule="exact"/>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Pr>
                <w:rFonts w:asciiTheme="minorEastAsia" w:hAnsiTheme="minorEastAsia" w:cs="宋体" w:hint="eastAsia"/>
                <w:szCs w:val="21"/>
              </w:rPr>
              <w:t>《中华人民共和国人民警察法》、《中华人民共和国治安管理处罚法》、</w:t>
            </w:r>
            <w:r w:rsidRPr="00E509F0">
              <w:rPr>
                <w:rFonts w:asciiTheme="minorEastAsia" w:hAnsiTheme="minorEastAsia" w:cs="宋体" w:hint="eastAsia"/>
                <w:szCs w:val="21"/>
              </w:rPr>
              <w:t>《行政机关公务员处分条例》、《四川省行政执法监督条例》、《公安机关人民警察纪律条令》、</w:t>
            </w:r>
            <w:r w:rsidRPr="00E509F0">
              <w:rPr>
                <w:rFonts w:asciiTheme="minorEastAsia" w:hAnsiTheme="minorEastAsia" w:cstheme="minorEastAsia" w:hint="eastAsia"/>
                <w:color w:val="000000" w:themeColor="text1"/>
                <w:szCs w:val="21"/>
              </w:rPr>
              <w:t>《易制爆危险化学品治安管理办法》</w:t>
            </w:r>
            <w:r w:rsidRPr="00E509F0">
              <w:rPr>
                <w:rFonts w:asciiTheme="minorEastAsia" w:hAnsiTheme="minorEastAsia" w:cs="宋体" w:hint="eastAsia"/>
                <w:szCs w:val="21"/>
              </w:rPr>
              <w:t>等法律法规规章的相关规定追究相应的责任。</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A0160A" w:rsidRDefault="00A0160A" w:rsidP="00A0160A">
      <w:pPr>
        <w:widowControl/>
        <w:rPr>
          <w:rFonts w:asciiTheme="minorEastAsia" w:hAnsiTheme="minorEastAsia" w:cstheme="minorEastAsia"/>
          <w:color w:val="000000" w:themeColor="text1"/>
          <w:szCs w:val="21"/>
        </w:rPr>
      </w:pPr>
    </w:p>
    <w:p w:rsidR="00A0160A" w:rsidRDefault="00A0160A" w:rsidP="00A0160A">
      <w:pPr>
        <w:widowControl/>
        <w:rPr>
          <w:rFonts w:asciiTheme="minorEastAsia" w:hAnsiTheme="minorEastAsia" w:cstheme="minorEastAsia"/>
          <w:color w:val="000000" w:themeColor="text1"/>
          <w:szCs w:val="21"/>
        </w:rPr>
      </w:pPr>
    </w:p>
    <w:p w:rsidR="00A0160A" w:rsidRDefault="00A0160A" w:rsidP="00A0160A">
      <w:pPr>
        <w:widowControl/>
        <w:rPr>
          <w:rFonts w:asciiTheme="minorEastAsia" w:hAnsiTheme="minorEastAsia" w:cstheme="minorEastAsia"/>
          <w:color w:val="000000" w:themeColor="text1"/>
          <w:szCs w:val="21"/>
        </w:rPr>
      </w:pPr>
    </w:p>
    <w:p w:rsidR="00A0160A" w:rsidRPr="00E509F0" w:rsidRDefault="00A0160A" w:rsidP="00A0160A">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w:t>
      </w:r>
      <w:r>
        <w:rPr>
          <w:rFonts w:asciiTheme="minorEastAsia" w:hAnsiTheme="minorEastAsia" w:cstheme="minorEastAsia" w:hint="eastAsia"/>
          <w:color w:val="000000" w:themeColor="text1"/>
          <w:szCs w:val="21"/>
        </w:rPr>
        <w:t>24</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662"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39</w:t>
            </w:r>
            <w:r>
              <w:rPr>
                <w:rFonts w:asciiTheme="minorEastAsia" w:hAnsiTheme="minorEastAsia" w:cstheme="minorEastAsia" w:hint="eastAsia"/>
                <w:color w:val="000000" w:themeColor="text1"/>
                <w:szCs w:val="21"/>
              </w:rPr>
              <w:t>1</w:t>
            </w:r>
          </w:p>
        </w:tc>
      </w:tr>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662"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A0160A" w:rsidRPr="00E509F0" w:rsidTr="00C40134">
        <w:tc>
          <w:tcPr>
            <w:tcW w:w="2127" w:type="dxa"/>
            <w:shd w:val="clear" w:color="auto" w:fill="auto"/>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662" w:type="dxa"/>
            <w:shd w:val="clear" w:color="auto" w:fill="auto"/>
            <w:vAlign w:val="center"/>
          </w:tcPr>
          <w:p w:rsidR="00A0160A" w:rsidRPr="00077F88" w:rsidRDefault="00A0160A"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077F88">
              <w:rPr>
                <w:rFonts w:asciiTheme="minorEastAsia" w:hAnsiTheme="minorEastAsia" w:cstheme="minorEastAsia"/>
                <w:color w:val="000000" w:themeColor="text1"/>
                <w:szCs w:val="21"/>
              </w:rPr>
              <w:t>对违规在互联网发布易制爆危险化学品信息</w:t>
            </w:r>
            <w:r w:rsidR="00AB355F">
              <w:rPr>
                <w:rFonts w:asciiTheme="minorEastAsia" w:hAnsiTheme="minorEastAsia" w:cstheme="minorEastAsia"/>
                <w:color w:val="000000" w:themeColor="text1"/>
                <w:szCs w:val="21"/>
              </w:rPr>
              <w:t>的行政处罚</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662" w:type="dxa"/>
            <w:shd w:val="clear" w:color="auto" w:fill="auto"/>
            <w:vAlign w:val="center"/>
          </w:tcPr>
          <w:p w:rsidR="00A0160A" w:rsidRPr="00A0160A" w:rsidRDefault="00A0160A" w:rsidP="00A0160A">
            <w:pPr>
              <w:pStyle w:val="a3"/>
              <w:shd w:val="clear" w:color="auto" w:fill="FFFFFF"/>
              <w:spacing w:before="0" w:beforeAutospacing="0" w:after="0" w:afterAutospacing="0"/>
              <w:ind w:firstLineChars="200" w:firstLine="420"/>
              <w:rPr>
                <w:rStyle w:val="a5"/>
                <w:rFonts w:asciiTheme="minorEastAsia" w:eastAsiaTheme="minorEastAsia" w:hAnsiTheme="minorEastAsia"/>
                <w:b w:val="0"/>
                <w:sz w:val="21"/>
                <w:szCs w:val="21"/>
              </w:rPr>
            </w:pPr>
            <w:r w:rsidRPr="00A0160A">
              <w:rPr>
                <w:rStyle w:val="a5"/>
                <w:rFonts w:asciiTheme="minorEastAsia" w:eastAsiaTheme="minorEastAsia" w:hAnsiTheme="minorEastAsia" w:cs="PingFang SC" w:hint="eastAsia"/>
                <w:b w:val="0"/>
                <w:color w:val="191919"/>
                <w:sz w:val="21"/>
                <w:szCs w:val="21"/>
                <w:shd w:val="clear" w:color="auto" w:fill="FFFFFF"/>
              </w:rPr>
              <w:t>《易制爆危险化学品治安管理办法》</w:t>
            </w:r>
            <w:r w:rsidRPr="00A0160A">
              <w:rPr>
                <w:rStyle w:val="a5"/>
                <w:rFonts w:asciiTheme="minorEastAsia" w:eastAsiaTheme="minorEastAsia" w:hAnsiTheme="minorEastAsia" w:cs="PingFang SC"/>
                <w:b w:val="0"/>
                <w:color w:val="191919"/>
                <w:sz w:val="21"/>
                <w:szCs w:val="21"/>
                <w:shd w:val="clear" w:color="auto" w:fill="FFFFFF"/>
              </w:rPr>
              <w:t>第二十三条</w:t>
            </w:r>
            <w:r w:rsidRPr="00A0160A">
              <w:rPr>
                <w:rStyle w:val="a5"/>
                <w:rFonts w:asciiTheme="minorEastAsia" w:eastAsiaTheme="minorEastAsia" w:hAnsiTheme="minorEastAsia"/>
                <w:b w:val="0"/>
                <w:sz w:val="21"/>
                <w:szCs w:val="21"/>
              </w:rPr>
              <w:t>易制爆危险化学品从业单位不得在本单位网站以外的互联网应用服务中发布易制爆危险化学品信息及建立相关链接。</w:t>
            </w:r>
          </w:p>
          <w:p w:rsidR="00A0160A" w:rsidRPr="00A0160A" w:rsidRDefault="00A0160A" w:rsidP="00A0160A">
            <w:pPr>
              <w:pStyle w:val="a3"/>
              <w:shd w:val="clear" w:color="auto" w:fill="FFFFFF"/>
              <w:spacing w:before="0" w:beforeAutospacing="0" w:after="0" w:afterAutospacing="0"/>
              <w:ind w:firstLineChars="200" w:firstLine="420"/>
              <w:rPr>
                <w:rFonts w:asciiTheme="minorEastAsia" w:eastAsiaTheme="minorEastAsia" w:hAnsiTheme="minorEastAsia" w:cstheme="minorEastAsia"/>
                <w:b/>
                <w:color w:val="000000" w:themeColor="text1"/>
                <w:sz w:val="21"/>
                <w:szCs w:val="21"/>
              </w:rPr>
            </w:pPr>
            <w:r w:rsidRPr="00A0160A">
              <w:rPr>
                <w:rStyle w:val="a5"/>
                <w:rFonts w:asciiTheme="minorEastAsia" w:eastAsiaTheme="minorEastAsia" w:hAnsiTheme="minorEastAsia"/>
                <w:b w:val="0"/>
                <w:sz w:val="21"/>
                <w:szCs w:val="21"/>
              </w:rPr>
              <w:t>禁止易制爆危险化学品从业单位以外的其他单位在互联网发布易制爆危险化学品信息及建立相关链接。</w:t>
            </w:r>
          </w:p>
          <w:p w:rsidR="00A0160A" w:rsidRPr="00E509F0" w:rsidRDefault="00A0160A" w:rsidP="00A0160A">
            <w:pPr>
              <w:pStyle w:val="a3"/>
              <w:shd w:val="clear" w:color="auto" w:fill="FFFFFF"/>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A0160A">
              <w:rPr>
                <w:rStyle w:val="a5"/>
                <w:rFonts w:asciiTheme="minorEastAsia" w:eastAsiaTheme="minorEastAsia" w:hAnsiTheme="minorEastAsia" w:cs="Times New Roman" w:hint="eastAsia"/>
                <w:b w:val="0"/>
                <w:sz w:val="21"/>
                <w:szCs w:val="21"/>
              </w:rPr>
              <w:t>第四十二条</w:t>
            </w:r>
            <w:r w:rsidRPr="00A0160A">
              <w:rPr>
                <w:rStyle w:val="a5"/>
                <w:rFonts w:asciiTheme="minorEastAsia" w:eastAsiaTheme="minorEastAsia" w:hAnsiTheme="minorEastAsia" w:hint="eastAsia"/>
                <w:b w:val="0"/>
                <w:sz w:val="21"/>
                <w:szCs w:val="21"/>
              </w:rPr>
              <w:t>：</w:t>
            </w:r>
            <w:r w:rsidRPr="00A0160A">
              <w:rPr>
                <w:rStyle w:val="a5"/>
                <w:rFonts w:cs="Times New Roman"/>
                <w:b w:val="0"/>
                <w:sz w:val="21"/>
                <w:szCs w:val="21"/>
              </w:rPr>
              <w:t>违反本办法第二十三条、第二十四条的，由公安机关责令改正，给予警告，对非经营活动处一千元以下罚款，对经营活动处违法所得三倍以下且不超过三万元罚款，没有违法所得的，处一万元以下罚款。</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662"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662" w:type="dxa"/>
            <w:shd w:val="clear" w:color="auto" w:fill="auto"/>
            <w:vAlign w:val="center"/>
          </w:tcPr>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1.立案责任：通过对日常执法执勤发现、其他部门移交或群众报案、控告、举报的</w:t>
            </w:r>
            <w:r w:rsidRPr="00E509F0">
              <w:rPr>
                <w:rFonts w:asciiTheme="minorEastAsia" w:eastAsiaTheme="minorEastAsia" w:hAnsiTheme="minorEastAsia" w:cstheme="minorEastAsia" w:hint="eastAsia"/>
                <w:color w:val="000000" w:themeColor="text1"/>
                <w:sz w:val="21"/>
                <w:szCs w:val="21"/>
              </w:rPr>
              <w:t>易制爆危险化学品从业单位在本单位网站以外的互联网应用服务中发布易制爆危险化学品信息及建立相关链接</w:t>
            </w:r>
            <w:r w:rsidRPr="00E509F0">
              <w:rPr>
                <w:rFonts w:asciiTheme="minorEastAsia" w:eastAsiaTheme="minorEastAsia" w:hAnsiTheme="minorEastAsia" w:hint="eastAsia"/>
                <w:sz w:val="21"/>
                <w:szCs w:val="21"/>
              </w:rPr>
              <w:t>的</w:t>
            </w:r>
            <w:r w:rsidRPr="00E509F0">
              <w:rPr>
                <w:rFonts w:asciiTheme="minorEastAsia" w:eastAsiaTheme="minorEastAsia" w:hAnsiTheme="minorEastAsia" w:cstheme="minorEastAsia" w:hint="eastAsia"/>
                <w:color w:val="000000" w:themeColor="text1"/>
                <w:sz w:val="21"/>
                <w:szCs w:val="21"/>
              </w:rPr>
              <w:t>案件</w:t>
            </w:r>
            <w:r>
              <w:rPr>
                <w:rFonts w:asciiTheme="minorEastAsia" w:eastAsiaTheme="minorEastAsia" w:hAnsiTheme="minorEastAsia" w:hint="eastAsia"/>
                <w:sz w:val="21"/>
                <w:szCs w:val="21"/>
              </w:rPr>
              <w:t>，应当予以审查，决定是否受理为行政案件。</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A0160A" w:rsidRPr="00E509F0" w:rsidRDefault="00A0160A" w:rsidP="00C40134">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A0160A" w:rsidRPr="00E509F0" w:rsidRDefault="00A0160A" w:rsidP="00C40134">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662" w:type="dxa"/>
            <w:shd w:val="clear" w:color="auto" w:fill="auto"/>
            <w:vAlign w:val="center"/>
          </w:tcPr>
          <w:p w:rsidR="00A0160A" w:rsidRPr="00E509F0" w:rsidRDefault="00A0160A" w:rsidP="00C40134">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Pr>
                <w:rFonts w:asciiTheme="minorEastAsia" w:hAnsiTheme="minorEastAsia" w:cs="宋体" w:hint="eastAsia"/>
                <w:szCs w:val="21"/>
              </w:rPr>
              <w:t>《中华人民共和国人民警察法》、《中华人民共和国治安管理处罚法》、</w:t>
            </w:r>
            <w:r w:rsidRPr="00E509F0">
              <w:rPr>
                <w:rFonts w:asciiTheme="minorEastAsia" w:hAnsiTheme="minorEastAsia" w:cs="宋体" w:hint="eastAsia"/>
                <w:szCs w:val="21"/>
              </w:rPr>
              <w:t>《行政机关公务员处分条例》、《四川省行政执法监督条例》、《公安机关人民警察纪律条令》、</w:t>
            </w:r>
            <w:r w:rsidRPr="00E509F0">
              <w:rPr>
                <w:rFonts w:asciiTheme="minorEastAsia" w:hAnsiTheme="minorEastAsia" w:cstheme="minorEastAsia" w:hint="eastAsia"/>
                <w:color w:val="000000" w:themeColor="text1"/>
                <w:szCs w:val="21"/>
              </w:rPr>
              <w:t>《易制爆危险化学品治安管理办法》</w:t>
            </w:r>
            <w:r w:rsidRPr="00E509F0">
              <w:rPr>
                <w:rFonts w:asciiTheme="minorEastAsia" w:hAnsiTheme="minorEastAsia" w:cs="宋体" w:hint="eastAsia"/>
                <w:szCs w:val="21"/>
              </w:rPr>
              <w:t>等法律法规规章的相关规定追究相应的责任。</w:t>
            </w:r>
          </w:p>
        </w:tc>
      </w:tr>
      <w:tr w:rsidR="00A0160A" w:rsidRPr="00E509F0" w:rsidTr="00C40134">
        <w:tc>
          <w:tcPr>
            <w:tcW w:w="2127"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662" w:type="dxa"/>
            <w:shd w:val="clear" w:color="auto" w:fill="auto"/>
            <w:vAlign w:val="center"/>
          </w:tcPr>
          <w:p w:rsidR="00A0160A" w:rsidRPr="00E509F0" w:rsidRDefault="00A0160A" w:rsidP="00C40134">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A0160A" w:rsidRDefault="00A0160A" w:rsidP="00A0160A">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A0160A" w:rsidRDefault="00A0160A" w:rsidP="004F7B82">
      <w:pPr>
        <w:widowControl/>
        <w:rPr>
          <w:rFonts w:asciiTheme="minorEastAsia" w:hAnsiTheme="minorEastAsia" w:cstheme="minorEastAsia"/>
          <w:color w:val="000000" w:themeColor="text1"/>
          <w:szCs w:val="21"/>
        </w:rPr>
      </w:pPr>
    </w:p>
    <w:p w:rsidR="00A0160A" w:rsidRPr="00E509F0" w:rsidRDefault="00A0160A"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w:t>
            </w:r>
            <w:r w:rsidR="00642E32">
              <w:rPr>
                <w:rFonts w:asciiTheme="minorEastAsia" w:hAnsiTheme="minorEastAsia" w:cstheme="minorEastAsia" w:hint="eastAsia"/>
                <w:color w:val="000000" w:themeColor="text1"/>
                <w:szCs w:val="21"/>
              </w:rPr>
              <w:t>3</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0D7C00">
              <w:rPr>
                <w:rFonts w:asciiTheme="minorEastAsia" w:hAnsiTheme="minorEastAsia" w:cstheme="minorEastAsia" w:hint="eastAsia"/>
                <w:color w:val="000000" w:themeColor="text1"/>
                <w:szCs w:val="21"/>
              </w:rPr>
              <w:t>对未经批准在城市范围内从事生产活动排放偶发性强烈噪声</w:t>
            </w:r>
            <w:r w:rsidR="00AB355F">
              <w:rPr>
                <w:rFonts w:asciiTheme="minorEastAsia" w:hAnsiTheme="minorEastAsia" w:cstheme="minorEastAsia" w:hint="eastAsia"/>
                <w:color w:val="000000" w:themeColor="text1"/>
                <w:szCs w:val="21"/>
              </w:rPr>
              <w:t>的行政处罚</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4F7B82" w:rsidRDefault="004F7B82" w:rsidP="00591962">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kern w:val="2"/>
                <w:sz w:val="21"/>
                <w:szCs w:val="21"/>
              </w:rPr>
            </w:pPr>
            <w:r w:rsidRPr="000D7C00">
              <w:rPr>
                <w:rFonts w:asciiTheme="minorEastAsia" w:eastAsiaTheme="minorEastAsia" w:hAnsiTheme="minorEastAsia" w:cstheme="minorEastAsia"/>
                <w:color w:val="000000" w:themeColor="text1"/>
                <w:kern w:val="2"/>
                <w:sz w:val="21"/>
                <w:szCs w:val="21"/>
              </w:rPr>
              <w:t>《中华人民共和国环境噪声污染防治法》第十九条：在城市范围内从事生产活动确需排放偶发性强烈噪声的，必须事先向当地公安机关提出申请，经批准后方可进行。当地公安机关应当向社会公告</w:t>
            </w:r>
            <w:r>
              <w:rPr>
                <w:rFonts w:asciiTheme="minorEastAsia" w:eastAsiaTheme="minorEastAsia" w:hAnsiTheme="minorEastAsia" w:cstheme="minorEastAsia" w:hint="eastAsia"/>
                <w:color w:val="000000" w:themeColor="text1"/>
                <w:kern w:val="2"/>
                <w:sz w:val="21"/>
                <w:szCs w:val="21"/>
              </w:rPr>
              <w:t>。</w:t>
            </w:r>
          </w:p>
          <w:p w:rsidR="004F7B82" w:rsidRPr="000D7C00" w:rsidRDefault="004F7B82" w:rsidP="00591962">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kern w:val="2"/>
                <w:sz w:val="21"/>
                <w:szCs w:val="21"/>
              </w:rPr>
            </w:pPr>
            <w:r w:rsidRPr="000D7C00">
              <w:rPr>
                <w:rFonts w:asciiTheme="minorEastAsia" w:eastAsiaTheme="minorEastAsia" w:hAnsiTheme="minorEastAsia" w:cstheme="minorEastAsia"/>
                <w:color w:val="000000" w:themeColor="text1"/>
                <w:kern w:val="2"/>
                <w:sz w:val="21"/>
                <w:szCs w:val="21"/>
              </w:rPr>
              <w:t xml:space="preserve"> 第五十四条：违反本法第十九条的规定，未经当地公安机关批准，进行产生偶发性强烈噪声活动的，由公安机关根据不同情节给予警告或者处以罚款。</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4F7B82" w:rsidRPr="00E509F0"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4F7B82" w:rsidRPr="000D7C00">
              <w:rPr>
                <w:rFonts w:asciiTheme="minorEastAsia" w:eastAsiaTheme="minorEastAsia" w:hAnsiTheme="minorEastAsia" w:hint="eastAsia"/>
                <w:sz w:val="21"/>
                <w:szCs w:val="21"/>
              </w:rPr>
              <w:t>未经批准在城市范围内从事生产活动排放偶发性强烈噪声</w:t>
            </w:r>
            <w:r w:rsidR="004F7B82" w:rsidRPr="00E509F0">
              <w:rPr>
                <w:rFonts w:asciiTheme="minorEastAsia" w:eastAsiaTheme="minorEastAsia" w:hAnsiTheme="minorEastAsia" w:hint="eastAsia"/>
                <w:sz w:val="21"/>
                <w:szCs w:val="21"/>
              </w:rPr>
              <w:t>的</w:t>
            </w:r>
            <w:r w:rsidR="004F7B82" w:rsidRPr="000D7C00">
              <w:rPr>
                <w:rFonts w:asciiTheme="minorEastAsia" w:eastAsiaTheme="minorEastAsia" w:hAnsiTheme="minorEastAsia" w:hint="eastAsia"/>
                <w:sz w:val="21"/>
                <w:szCs w:val="21"/>
              </w:rPr>
              <w:t>案</w:t>
            </w:r>
            <w:r w:rsidR="004F7B82" w:rsidRPr="00E509F0">
              <w:rPr>
                <w:rFonts w:asciiTheme="minorEastAsia" w:eastAsiaTheme="minorEastAsia" w:hAnsiTheme="minorEastAsia" w:cstheme="minorEastAsia" w:hint="eastAsia"/>
                <w:color w:val="000000" w:themeColor="text1"/>
                <w:sz w:val="21"/>
                <w:szCs w:val="21"/>
              </w:rPr>
              <w:t>件</w:t>
            </w:r>
            <w:r w:rsidR="004A4816">
              <w:rPr>
                <w:rFonts w:asciiTheme="minorEastAsia" w:eastAsiaTheme="minorEastAsia" w:hAnsiTheme="minorEastAsia" w:hint="eastAsia"/>
                <w:sz w:val="21"/>
                <w:szCs w:val="21"/>
              </w:rPr>
              <w:t>，应当予以审查，决定是否受理为行政案件。</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4F7B82" w:rsidRPr="00E509F0" w:rsidRDefault="004F7B82" w:rsidP="001E3595">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w:t>
            </w:r>
            <w:r w:rsidR="001E3595" w:rsidRPr="000D7C00">
              <w:rPr>
                <w:rFonts w:asciiTheme="minorEastAsia" w:hAnsiTheme="minorEastAsia" w:cstheme="minorEastAsia"/>
                <w:color w:val="000000" w:themeColor="text1"/>
                <w:szCs w:val="21"/>
              </w:rPr>
              <w:t>《中华人民共和国环境噪声污染防治法》</w:t>
            </w:r>
            <w:r w:rsidR="001E3595">
              <w:rPr>
                <w:rFonts w:asciiTheme="minorEastAsia" w:hAnsiTheme="minorEastAsia" w:cstheme="minorEastAsia" w:hint="eastAsia"/>
                <w:color w:val="000000" w:themeColor="text1"/>
                <w:szCs w:val="21"/>
              </w:rPr>
              <w:t>、</w:t>
            </w:r>
            <w:r w:rsidR="00C0747A">
              <w:rPr>
                <w:rFonts w:asciiTheme="minorEastAsia" w:hAnsiTheme="minorEastAsia" w:cs="宋体" w:hint="eastAsia"/>
                <w:szCs w:val="21"/>
              </w:rPr>
              <w:t>《中华人民共和国治安管理处罚法》、</w:t>
            </w:r>
            <w:r w:rsidRPr="00E509F0">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644153" w:rsidRDefault="00644153" w:rsidP="004F7B82">
      <w:pPr>
        <w:widowControl/>
        <w:rPr>
          <w:rFonts w:asciiTheme="minorEastAsia" w:hAnsiTheme="minorEastAsia" w:cstheme="minorEastAsia"/>
          <w:color w:val="000000" w:themeColor="text1"/>
          <w:szCs w:val="21"/>
        </w:rPr>
      </w:pPr>
    </w:p>
    <w:p w:rsidR="00644153" w:rsidRDefault="00644153"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27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4F7B82" w:rsidRPr="00E509F0" w:rsidTr="00665EEE">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804" w:type="dxa"/>
            <w:shd w:val="clear" w:color="auto" w:fill="auto"/>
            <w:vAlign w:val="center"/>
          </w:tcPr>
          <w:p w:rsidR="004F7B82" w:rsidRPr="00E509F0" w:rsidRDefault="00642E32" w:rsidP="0059196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394</w:t>
            </w:r>
          </w:p>
        </w:tc>
      </w:tr>
      <w:tr w:rsidR="004F7B82" w:rsidRPr="00E509F0" w:rsidTr="00665EEE">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804"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4F7B82" w:rsidRPr="00E509F0" w:rsidTr="00665EEE">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804"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0D7C00">
              <w:rPr>
                <w:rFonts w:asciiTheme="minorEastAsia" w:hAnsiTheme="minorEastAsia" w:cstheme="minorEastAsia" w:hint="eastAsia"/>
                <w:color w:val="000000" w:themeColor="text1"/>
                <w:szCs w:val="21"/>
              </w:rPr>
              <w:t>对机动车辆、机动船舶、特种车辆未按规定使用声响装置</w:t>
            </w:r>
            <w:r w:rsidR="00AB355F">
              <w:rPr>
                <w:rFonts w:asciiTheme="minorEastAsia" w:hAnsiTheme="minorEastAsia" w:cstheme="minorEastAsia" w:hint="eastAsia"/>
                <w:color w:val="000000" w:themeColor="text1"/>
                <w:szCs w:val="21"/>
              </w:rPr>
              <w:t>的行政处罚</w:t>
            </w:r>
          </w:p>
        </w:tc>
      </w:tr>
      <w:tr w:rsidR="004F7B82" w:rsidRPr="00E509F0" w:rsidTr="00665EEE">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804" w:type="dxa"/>
            <w:shd w:val="clear" w:color="auto" w:fill="auto"/>
            <w:vAlign w:val="center"/>
          </w:tcPr>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sz w:val="21"/>
                <w:szCs w:val="21"/>
              </w:rPr>
            </w:pPr>
            <w:r w:rsidRPr="000D7C00">
              <w:rPr>
                <w:rFonts w:asciiTheme="minorEastAsia" w:eastAsiaTheme="minorEastAsia" w:hAnsiTheme="minorEastAsia"/>
                <w:sz w:val="21"/>
                <w:szCs w:val="21"/>
              </w:rPr>
              <w:t>《中华人民共和国环境噪声污染防治法》第三十四条</w:t>
            </w:r>
            <w:r w:rsidRPr="000D7C00">
              <w:rPr>
                <w:rFonts w:asciiTheme="minorEastAsia" w:eastAsiaTheme="minorEastAsia" w:hAnsiTheme="minorEastAsia" w:hint="eastAsia"/>
                <w:sz w:val="21"/>
                <w:szCs w:val="21"/>
              </w:rPr>
              <w:t>：</w:t>
            </w:r>
            <w:r w:rsidRPr="000D7C00">
              <w:rPr>
                <w:rFonts w:asciiTheme="minorEastAsia" w:eastAsiaTheme="minorEastAsia" w:hAnsiTheme="minorEastAsia"/>
                <w:sz w:val="21"/>
                <w:szCs w:val="21"/>
              </w:rPr>
              <w:t>机动车辆在城市市区范围内行驶，机动船舶在城市市区的</w:t>
            </w:r>
            <w:hyperlink r:id="rId12" w:tgtFrame="https://baike.so.com/doc/_blank" w:history="1">
              <w:r w:rsidRPr="000D7C00">
                <w:rPr>
                  <w:rFonts w:asciiTheme="minorEastAsia" w:eastAsiaTheme="minorEastAsia" w:hAnsiTheme="minorEastAsia"/>
                  <w:sz w:val="21"/>
                  <w:szCs w:val="21"/>
                </w:rPr>
                <w:t>内河航道</w:t>
              </w:r>
            </w:hyperlink>
            <w:r w:rsidRPr="000D7C00">
              <w:rPr>
                <w:rFonts w:asciiTheme="minorEastAsia" w:eastAsiaTheme="minorEastAsia" w:hAnsiTheme="minorEastAsia"/>
                <w:sz w:val="21"/>
                <w:szCs w:val="21"/>
              </w:rPr>
              <w:t>航行，铁路机车驶经或者进入城市市区、疗养区时，必须按照规定使用声响装置。</w:t>
            </w:r>
          </w:p>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sz w:val="21"/>
                <w:szCs w:val="21"/>
              </w:rPr>
            </w:pPr>
            <w:r w:rsidRPr="000D7C00">
              <w:rPr>
                <w:rFonts w:asciiTheme="minorEastAsia" w:eastAsiaTheme="minorEastAsia" w:hAnsiTheme="minorEastAsia"/>
                <w:sz w:val="21"/>
                <w:szCs w:val="21"/>
              </w:rPr>
              <w:t>警车、消防车、工程抢险车、救护车等机动车辆安装、使用警报器，必须符合国务院公安部门的规定;在执行非紧急任务时，禁止使用警报器。</w:t>
            </w:r>
          </w:p>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sz w:val="21"/>
                <w:szCs w:val="21"/>
              </w:rPr>
            </w:pPr>
            <w:r w:rsidRPr="000D7C00">
              <w:rPr>
                <w:rFonts w:asciiTheme="minorEastAsia" w:eastAsiaTheme="minorEastAsia" w:hAnsiTheme="minorEastAsia"/>
                <w:sz w:val="21"/>
                <w:szCs w:val="21"/>
              </w:rPr>
              <w:t>第五十七条</w:t>
            </w:r>
            <w:r>
              <w:rPr>
                <w:rFonts w:asciiTheme="minorEastAsia" w:eastAsiaTheme="minorEastAsia" w:hAnsiTheme="minorEastAsia" w:hint="eastAsia"/>
                <w:sz w:val="21"/>
                <w:szCs w:val="21"/>
              </w:rPr>
              <w:t>：</w:t>
            </w:r>
            <w:r w:rsidRPr="000D7C00">
              <w:rPr>
                <w:rFonts w:asciiTheme="minorEastAsia" w:eastAsiaTheme="minorEastAsia" w:hAnsiTheme="minorEastAsia"/>
                <w:sz w:val="21"/>
                <w:szCs w:val="21"/>
              </w:rPr>
              <w:t>违反本法第三十四条的规定，机动车辆不按照规定使用声响装置的，由当地公安机关根据不同情节给予警告或者处以罚款。</w:t>
            </w:r>
          </w:p>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sz w:val="21"/>
                <w:szCs w:val="21"/>
              </w:rPr>
            </w:pPr>
            <w:r w:rsidRPr="000D7C00">
              <w:rPr>
                <w:rFonts w:asciiTheme="minorEastAsia" w:eastAsiaTheme="minorEastAsia" w:hAnsiTheme="minorEastAsia"/>
                <w:sz w:val="21"/>
                <w:szCs w:val="21"/>
              </w:rPr>
              <w:t>机动船舶有前款违法行为的，由港务监督机构根据不同情节给予警告或者处以罚款。</w:t>
            </w:r>
          </w:p>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0D7C00">
              <w:rPr>
                <w:rFonts w:asciiTheme="minorEastAsia" w:eastAsiaTheme="minorEastAsia" w:hAnsiTheme="minorEastAsia"/>
                <w:sz w:val="21"/>
                <w:szCs w:val="21"/>
              </w:rPr>
              <w:t>铁路机车有第一款违法行为的，由铁路主管部门对有关责任人员给予行政处分。</w:t>
            </w:r>
          </w:p>
        </w:tc>
      </w:tr>
      <w:tr w:rsidR="004F7B82" w:rsidRPr="00E509F0" w:rsidTr="00665EEE">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804"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4F7B82" w:rsidRPr="00E509F0" w:rsidTr="00665EEE">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804" w:type="dxa"/>
            <w:shd w:val="clear" w:color="auto" w:fill="auto"/>
            <w:vAlign w:val="center"/>
          </w:tcPr>
          <w:p w:rsidR="004F7B82" w:rsidRPr="00E509F0"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4F7B82" w:rsidRPr="00A6578C">
              <w:rPr>
                <w:rFonts w:asciiTheme="minorEastAsia" w:eastAsiaTheme="minorEastAsia" w:hAnsiTheme="minorEastAsia" w:cstheme="minorEastAsia" w:hint="eastAsia"/>
                <w:color w:val="000000" w:themeColor="text1"/>
                <w:sz w:val="21"/>
                <w:szCs w:val="21"/>
              </w:rPr>
              <w:t>机动车辆、机动船舶、特种车辆未按规定使用声响装置</w:t>
            </w:r>
            <w:r w:rsidR="004F7B82" w:rsidRPr="00A6578C">
              <w:rPr>
                <w:rFonts w:asciiTheme="minorEastAsia" w:eastAsiaTheme="minorEastAsia" w:hAnsiTheme="minorEastAsia" w:hint="eastAsia"/>
                <w:sz w:val="21"/>
                <w:szCs w:val="21"/>
              </w:rPr>
              <w:t>的案</w:t>
            </w:r>
            <w:r w:rsidR="004F7B82" w:rsidRPr="00E509F0">
              <w:rPr>
                <w:rFonts w:asciiTheme="minorEastAsia" w:eastAsiaTheme="minorEastAsia" w:hAnsiTheme="minorEastAsia" w:cstheme="minorEastAsia" w:hint="eastAsia"/>
                <w:color w:val="000000" w:themeColor="text1"/>
                <w:sz w:val="21"/>
                <w:szCs w:val="21"/>
              </w:rPr>
              <w:t>件</w:t>
            </w:r>
            <w:r w:rsidR="004A4816">
              <w:rPr>
                <w:rFonts w:asciiTheme="minorEastAsia" w:eastAsiaTheme="minorEastAsia" w:hAnsiTheme="minorEastAsia" w:hint="eastAsia"/>
                <w:sz w:val="21"/>
                <w:szCs w:val="21"/>
              </w:rPr>
              <w:t>，应当予以审查，决定是否受理为行政案件。</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4F7B82" w:rsidRPr="00E509F0" w:rsidTr="00665EEE">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804" w:type="dxa"/>
            <w:shd w:val="clear" w:color="auto" w:fill="auto"/>
            <w:vAlign w:val="center"/>
          </w:tcPr>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sidR="00323B2E">
              <w:rPr>
                <w:rFonts w:asciiTheme="minorEastAsia" w:hAnsiTheme="minorEastAsia" w:cstheme="minorEastAsia"/>
                <w:color w:val="000000" w:themeColor="text1"/>
                <w:szCs w:val="21"/>
              </w:rPr>
              <w:t>《中华人民共和国人民警察法》、《中华人民共和国环境噪声污染防治法》、</w:t>
            </w:r>
            <w:r w:rsidR="00C0747A">
              <w:rPr>
                <w:rFonts w:asciiTheme="minorEastAsia" w:hAnsiTheme="minorEastAsia" w:cs="宋体" w:hint="eastAsia"/>
                <w:szCs w:val="21"/>
              </w:rPr>
              <w:t>《中华人民共和国治安管理处罚法》、</w:t>
            </w:r>
            <w:r w:rsidRPr="00E509F0">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4F7B82" w:rsidRPr="00E509F0" w:rsidTr="00665EEE">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804"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237" w:type="dxa"/>
            <w:shd w:val="clear" w:color="auto" w:fill="auto"/>
            <w:vAlign w:val="center"/>
          </w:tcPr>
          <w:p w:rsidR="004F7B82" w:rsidRPr="00E509F0" w:rsidRDefault="00642E32" w:rsidP="0059196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395</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0D7C00">
              <w:rPr>
                <w:rFonts w:asciiTheme="minorEastAsia" w:hAnsiTheme="minorEastAsia" w:cstheme="minorEastAsia" w:hint="eastAsia"/>
                <w:color w:val="000000" w:themeColor="text1"/>
                <w:szCs w:val="21"/>
              </w:rPr>
              <w:t>对造成噪声污染</w:t>
            </w:r>
            <w:r w:rsidR="00AB355F">
              <w:rPr>
                <w:rFonts w:asciiTheme="minorEastAsia" w:hAnsiTheme="minorEastAsia" w:cstheme="minorEastAsia" w:hint="eastAsia"/>
                <w:color w:val="000000" w:themeColor="text1"/>
                <w:szCs w:val="21"/>
              </w:rPr>
              <w:t>的行政处罚</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4F7B82" w:rsidRPr="00A6578C" w:rsidRDefault="004F7B82" w:rsidP="00CA4F9D">
            <w:pPr>
              <w:pStyle w:val="a3"/>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A6578C">
              <w:rPr>
                <w:rFonts w:asciiTheme="minorEastAsia" w:eastAsiaTheme="minorEastAsia" w:hAnsiTheme="minorEastAsia" w:cstheme="minorEastAsia"/>
                <w:color w:val="000000" w:themeColor="text1"/>
                <w:kern w:val="2"/>
                <w:sz w:val="21"/>
                <w:szCs w:val="21"/>
              </w:rPr>
              <w:t>《中华人民共和国环境噪声污染防治法》第四十四条</w:t>
            </w:r>
            <w:r w:rsidR="00CA4F9D">
              <w:rPr>
                <w:rFonts w:asciiTheme="minorEastAsia" w:eastAsiaTheme="minorEastAsia" w:hAnsiTheme="minorEastAsia" w:cstheme="minorEastAsia" w:hint="eastAsia"/>
                <w:color w:val="000000" w:themeColor="text1"/>
                <w:kern w:val="2"/>
                <w:sz w:val="21"/>
                <w:szCs w:val="21"/>
              </w:rPr>
              <w:t>第一款</w:t>
            </w:r>
            <w:r w:rsidRPr="00A6578C">
              <w:rPr>
                <w:rFonts w:asciiTheme="minorEastAsia" w:eastAsiaTheme="minorEastAsia" w:hAnsiTheme="minorEastAsia" w:cstheme="minorEastAsia" w:hint="eastAsia"/>
                <w:color w:val="000000" w:themeColor="text1"/>
                <w:kern w:val="2"/>
                <w:sz w:val="21"/>
                <w:szCs w:val="21"/>
              </w:rPr>
              <w:t xml:space="preserve">: </w:t>
            </w:r>
            <w:r w:rsidRPr="00A6578C">
              <w:rPr>
                <w:rFonts w:asciiTheme="minorEastAsia" w:eastAsiaTheme="minorEastAsia" w:hAnsiTheme="minorEastAsia" w:cstheme="minorEastAsia"/>
                <w:color w:val="000000" w:themeColor="text1"/>
                <w:kern w:val="2"/>
                <w:sz w:val="21"/>
                <w:szCs w:val="21"/>
              </w:rPr>
              <w:t>禁止在商业经营活动中使用高音广播喇叭或者采用其他发出高噪声的方法招揽顾客。</w:t>
            </w:r>
          </w:p>
          <w:p w:rsidR="004F7B82" w:rsidRPr="00A6578C" w:rsidRDefault="004F7B82" w:rsidP="00591962">
            <w:pPr>
              <w:pStyle w:val="a3"/>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A6578C">
              <w:rPr>
                <w:rFonts w:asciiTheme="minorEastAsia" w:eastAsiaTheme="minorEastAsia" w:hAnsiTheme="minorEastAsia" w:cstheme="minorEastAsia"/>
                <w:color w:val="000000" w:themeColor="text1"/>
                <w:kern w:val="2"/>
                <w:sz w:val="21"/>
                <w:szCs w:val="21"/>
              </w:rPr>
              <w:t>第六十条</w:t>
            </w:r>
            <w:r w:rsidRPr="00A6578C">
              <w:rPr>
                <w:rFonts w:asciiTheme="minorEastAsia" w:eastAsiaTheme="minorEastAsia" w:hAnsiTheme="minorEastAsia" w:cstheme="minorEastAsia" w:hint="eastAsia"/>
                <w:color w:val="000000" w:themeColor="text1"/>
                <w:kern w:val="2"/>
                <w:sz w:val="21"/>
                <w:szCs w:val="21"/>
              </w:rPr>
              <w:t>：</w:t>
            </w:r>
            <w:r w:rsidRPr="00A6578C">
              <w:rPr>
                <w:rFonts w:asciiTheme="minorEastAsia" w:eastAsiaTheme="minorEastAsia" w:hAnsiTheme="minorEastAsia" w:cstheme="minorEastAsia"/>
                <w:color w:val="000000" w:themeColor="text1"/>
                <w:kern w:val="2"/>
                <w:sz w:val="21"/>
                <w:szCs w:val="21"/>
              </w:rPr>
              <w:t>违反本法第四十四条第一款的规定，造成环境噪声污染的，由公安机关责令改正，可以并处罚款。</w:t>
            </w:r>
          </w:p>
          <w:p w:rsidR="004F7B82" w:rsidRPr="000D7C00" w:rsidRDefault="004F7B82" w:rsidP="00591962">
            <w:pPr>
              <w:pStyle w:val="a3"/>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A6578C">
              <w:rPr>
                <w:rFonts w:asciiTheme="minorEastAsia" w:eastAsiaTheme="minorEastAsia" w:hAnsiTheme="minorEastAsia" w:cstheme="minorEastAsia"/>
                <w:color w:val="000000" w:themeColor="text1"/>
                <w:kern w:val="2"/>
                <w:sz w:val="21"/>
                <w:szCs w:val="21"/>
              </w:rPr>
              <w:t>省级以上人民政府依法决定由县级以上地方人民政府生态环境主管部门行使前款规定的行政处罚权的，从其决定。</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4F7B82" w:rsidRPr="00E509F0"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4F7B82" w:rsidRPr="00A6578C">
              <w:rPr>
                <w:rFonts w:asciiTheme="minorEastAsia" w:eastAsiaTheme="minorEastAsia" w:hAnsiTheme="minorEastAsia" w:hint="eastAsia"/>
                <w:sz w:val="21"/>
                <w:szCs w:val="21"/>
              </w:rPr>
              <w:t>造成噪声污染</w:t>
            </w:r>
            <w:r w:rsidR="004F7B82" w:rsidRPr="00E509F0">
              <w:rPr>
                <w:rFonts w:asciiTheme="minorEastAsia" w:eastAsiaTheme="minorEastAsia" w:hAnsiTheme="minorEastAsia" w:hint="eastAsia"/>
                <w:sz w:val="21"/>
                <w:szCs w:val="21"/>
              </w:rPr>
              <w:t>的</w:t>
            </w:r>
            <w:r w:rsidR="004F7B82" w:rsidRPr="000D7C00">
              <w:rPr>
                <w:rFonts w:asciiTheme="minorEastAsia" w:eastAsiaTheme="minorEastAsia" w:hAnsiTheme="minorEastAsia" w:hint="eastAsia"/>
                <w:sz w:val="21"/>
                <w:szCs w:val="21"/>
              </w:rPr>
              <w:t>案</w:t>
            </w:r>
            <w:r w:rsidR="004F7B82" w:rsidRPr="00E509F0">
              <w:rPr>
                <w:rFonts w:asciiTheme="minorEastAsia" w:eastAsiaTheme="minorEastAsia" w:hAnsiTheme="minorEastAsia" w:cstheme="minorEastAsia" w:hint="eastAsia"/>
                <w:color w:val="000000" w:themeColor="text1"/>
                <w:sz w:val="21"/>
                <w:szCs w:val="21"/>
              </w:rPr>
              <w:t>件</w:t>
            </w:r>
            <w:r w:rsidR="004A4816">
              <w:rPr>
                <w:rFonts w:asciiTheme="minorEastAsia" w:eastAsiaTheme="minorEastAsia" w:hAnsiTheme="minorEastAsia" w:hint="eastAsia"/>
                <w:sz w:val="21"/>
                <w:szCs w:val="21"/>
              </w:rPr>
              <w:t>，应当予以审查，决定是否受理为行政案件。</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sidR="00323B2E">
              <w:rPr>
                <w:rFonts w:asciiTheme="minorEastAsia" w:hAnsiTheme="minorEastAsia" w:cstheme="minorEastAsia"/>
                <w:color w:val="000000" w:themeColor="text1"/>
                <w:szCs w:val="21"/>
              </w:rPr>
              <w:t>《中华人民共和国人民警察法》、《中华人民共和国环境噪声污染防治法》、</w:t>
            </w:r>
            <w:r w:rsidR="00C0747A">
              <w:rPr>
                <w:rFonts w:asciiTheme="minorEastAsia" w:hAnsiTheme="minorEastAsia" w:cs="宋体" w:hint="eastAsia"/>
                <w:szCs w:val="21"/>
              </w:rPr>
              <w:t>《中华人民共和国治安管理处罚法》、</w:t>
            </w:r>
            <w:r w:rsidRPr="00E509F0">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4F7B82" w:rsidRDefault="004F7B82"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665EEE" w:rsidRPr="00E509F0" w:rsidRDefault="00665EEE"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237" w:type="dxa"/>
            <w:shd w:val="clear" w:color="auto" w:fill="auto"/>
            <w:vAlign w:val="center"/>
          </w:tcPr>
          <w:p w:rsidR="004F7B82" w:rsidRPr="00E509F0" w:rsidRDefault="00642E32" w:rsidP="0059196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396</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174430">
              <w:rPr>
                <w:rFonts w:asciiTheme="minorEastAsia" w:hAnsiTheme="minorEastAsia" w:cstheme="minorEastAsia" w:hint="eastAsia"/>
                <w:color w:val="000000" w:themeColor="text1"/>
                <w:szCs w:val="21"/>
              </w:rPr>
              <w:t>对违反高速铁路安全管理规定行为</w:t>
            </w:r>
            <w:r w:rsidR="00AB355F">
              <w:rPr>
                <w:rFonts w:asciiTheme="minorEastAsia" w:hAnsiTheme="minorEastAsia" w:cstheme="minorEastAsia" w:hint="eastAsia"/>
                <w:color w:val="000000" w:themeColor="text1"/>
                <w:szCs w:val="21"/>
              </w:rPr>
              <w:t>的行政处罚</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Pr>
                <w:rFonts w:asciiTheme="minorEastAsia" w:eastAsiaTheme="minorEastAsia" w:hAnsiTheme="minorEastAsia" w:cstheme="minorEastAsia" w:hint="eastAsia"/>
                <w:color w:val="000000" w:themeColor="text1"/>
                <w:kern w:val="2"/>
                <w:sz w:val="21"/>
                <w:szCs w:val="21"/>
              </w:rPr>
              <w:t>《四川省高速铁路安全管理规定》</w:t>
            </w:r>
            <w:r>
              <w:rPr>
                <w:rFonts w:asciiTheme="minorEastAsia" w:eastAsiaTheme="minorEastAsia" w:hAnsiTheme="minorEastAsia" w:cstheme="minorEastAsia"/>
                <w:color w:val="000000" w:themeColor="text1"/>
                <w:kern w:val="2"/>
                <w:sz w:val="21"/>
                <w:szCs w:val="21"/>
              </w:rPr>
              <w:t>第二十三条:</w:t>
            </w:r>
            <w:r w:rsidR="0017551E">
              <w:rPr>
                <w:rFonts w:asciiTheme="minorEastAsia" w:eastAsiaTheme="minorEastAsia" w:hAnsiTheme="minorEastAsia" w:cstheme="minorEastAsia" w:hint="eastAsia"/>
                <w:color w:val="000000" w:themeColor="text1"/>
                <w:kern w:val="2"/>
                <w:sz w:val="21"/>
                <w:szCs w:val="21"/>
              </w:rPr>
              <w:t>禁</w:t>
            </w:r>
            <w:r w:rsidRPr="00174430">
              <w:rPr>
                <w:rFonts w:asciiTheme="minorEastAsia" w:eastAsiaTheme="minorEastAsia" w:hAnsiTheme="minorEastAsia" w:cstheme="minorEastAsia"/>
                <w:color w:val="000000" w:themeColor="text1"/>
                <w:kern w:val="2"/>
                <w:sz w:val="21"/>
                <w:szCs w:val="21"/>
              </w:rPr>
              <w:t>止实施下列危害高速铁路线路、车站及列车安全的行为：</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（一）非法攀爬、钻越车站防护设施；</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（二）破坏、损毁车站、列车、线路、涵洞、通信信号、电线电缆、接触网等设施和标识；</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（三）擅自进入列车司机室、机械室等工作区域；</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（四）擅自开启列车车门，违规操作列车紧急制动设备；</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（五）擅自进入设备管理和行车调度等工作场所；</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（六）阻扰、妨碍站车工作人员正常工作，扰乱铁路站车运输秩序；</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（七）干扰高速铁路计算机信息系统；</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（八）传播影响高速铁路安全的不实信息；</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（九）在高速铁路动车组列车内吸食或者使用能够产生烟雾的物品；</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（十）擅自跨越车站内铁路线路以及进入铁路其他禁止通行区域、场所；</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（十一）法律法规规定的其他危及高速铁路安全的行为。</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第二十九条</w:t>
            </w:r>
            <w:r>
              <w:rPr>
                <w:rFonts w:asciiTheme="minorEastAsia" w:eastAsiaTheme="minorEastAsia" w:hAnsiTheme="minorEastAsia" w:cstheme="minorEastAsia" w:hint="eastAsia"/>
                <w:color w:val="000000" w:themeColor="text1"/>
                <w:kern w:val="2"/>
                <w:sz w:val="21"/>
                <w:szCs w:val="21"/>
              </w:rPr>
              <w:t>:</w:t>
            </w:r>
            <w:r w:rsidRPr="00174430">
              <w:rPr>
                <w:rFonts w:asciiTheme="minorEastAsia" w:eastAsiaTheme="minorEastAsia" w:hAnsiTheme="minorEastAsia" w:cstheme="minorEastAsia"/>
                <w:color w:val="000000" w:themeColor="text1"/>
                <w:kern w:val="2"/>
                <w:sz w:val="21"/>
                <w:szCs w:val="21"/>
              </w:rPr>
              <w:t>违反本规定，法律法规有处罚规定的，从其规定。</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违反本规定第十一条、第十八条、第二十三条，法律法规没有处罚规定的，由铁路监管机构或公安机关按照以下规定处罚：</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（一）情节较轻的，对个人处500元以上1000元以下罚款，对单位处5000元以上10000元以下罚款；</w:t>
            </w:r>
          </w:p>
          <w:p w:rsidR="004F7B82"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（二）情节严重的，对个人处1000元以上3000元以下罚款，对单位处10000元以上30000元以下罚款；</w:t>
            </w:r>
          </w:p>
          <w:p w:rsidR="004F7B82" w:rsidRPr="000D7C00" w:rsidRDefault="004F7B82" w:rsidP="00591962">
            <w:pPr>
              <w:pStyle w:val="a3"/>
              <w:spacing w:before="0" w:beforeAutospacing="0" w:after="0" w:afterAutospacing="0"/>
              <w:ind w:firstLineChars="200" w:firstLine="420"/>
              <w:jc w:val="both"/>
              <w:rPr>
                <w:rFonts w:asciiTheme="minorEastAsia" w:eastAsiaTheme="minorEastAsia" w:hAnsiTheme="minorEastAsia" w:cstheme="minorEastAsia"/>
                <w:color w:val="000000" w:themeColor="text1"/>
                <w:kern w:val="2"/>
                <w:sz w:val="21"/>
                <w:szCs w:val="21"/>
              </w:rPr>
            </w:pPr>
            <w:r w:rsidRPr="00174430">
              <w:rPr>
                <w:rFonts w:asciiTheme="minorEastAsia" w:eastAsiaTheme="minorEastAsia" w:hAnsiTheme="minorEastAsia" w:cstheme="minorEastAsia"/>
                <w:color w:val="000000" w:themeColor="text1"/>
                <w:kern w:val="2"/>
                <w:sz w:val="21"/>
                <w:szCs w:val="21"/>
              </w:rPr>
              <w:t>（三）情节特别严重的，对个人处3000元以上5000元以下罚款，对单位处30000元以上50000元以下罚款。</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4F7B82" w:rsidRPr="00200362"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4F7B82" w:rsidRPr="00200362">
              <w:rPr>
                <w:rFonts w:asciiTheme="minorEastAsia" w:eastAsiaTheme="minorEastAsia" w:hAnsiTheme="minorEastAsia" w:cstheme="minorEastAsia" w:hint="eastAsia"/>
                <w:color w:val="000000" w:themeColor="text1"/>
                <w:sz w:val="21"/>
                <w:szCs w:val="21"/>
              </w:rPr>
              <w:t>违反高速铁路安全管理规定行为</w:t>
            </w:r>
            <w:r w:rsidR="004F7B82" w:rsidRPr="00200362">
              <w:rPr>
                <w:rFonts w:asciiTheme="minorEastAsia" w:eastAsiaTheme="minorEastAsia" w:hAnsiTheme="minorEastAsia" w:hint="eastAsia"/>
                <w:sz w:val="21"/>
                <w:szCs w:val="21"/>
              </w:rPr>
              <w:t>的案</w:t>
            </w:r>
            <w:r w:rsidR="004F7B82" w:rsidRPr="00200362">
              <w:rPr>
                <w:rFonts w:asciiTheme="minorEastAsia" w:eastAsiaTheme="minorEastAsia" w:hAnsiTheme="minorEastAsia" w:cstheme="minorEastAsia" w:hint="eastAsia"/>
                <w:color w:val="000000" w:themeColor="text1"/>
                <w:sz w:val="21"/>
                <w:szCs w:val="21"/>
              </w:rPr>
              <w:t>件</w:t>
            </w:r>
            <w:r w:rsidR="004A4816">
              <w:rPr>
                <w:rFonts w:asciiTheme="minorEastAsia" w:eastAsiaTheme="minorEastAsia" w:hAnsiTheme="minorEastAsia" w:hint="eastAsia"/>
                <w:sz w:val="21"/>
                <w:szCs w:val="21"/>
              </w:rPr>
              <w:t>，应当予以审查，决定是否受理为行政案件。</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E509F0">
              <w:rPr>
                <w:rFonts w:asciiTheme="minorEastAsia" w:hAnsiTheme="minorEastAsia" w:cs="宋体" w:hint="eastAsia"/>
                <w:szCs w:val="21"/>
              </w:rPr>
              <w:t>《行政机关公务员处分条例》、《四川省行政执法监督条例》、《公安机关人民警察纪律条令》</w:t>
            </w:r>
            <w:r>
              <w:rPr>
                <w:rFonts w:asciiTheme="minorEastAsia" w:hAnsiTheme="minorEastAsia" w:cstheme="minorEastAsia" w:hint="eastAsia"/>
                <w:color w:val="000000" w:themeColor="text1"/>
                <w:szCs w:val="21"/>
              </w:rPr>
              <w:t>《四川省高速铁路安全管理规定》、</w:t>
            </w:r>
            <w:r w:rsidRPr="00E509F0">
              <w:rPr>
                <w:rFonts w:asciiTheme="minorEastAsia" w:hAnsiTheme="minorEastAsia" w:cs="宋体" w:hint="eastAsia"/>
                <w:szCs w:val="21"/>
              </w:rPr>
              <w:t>等法律法规规章的相关规定追究相应的责任。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FF197E" w:rsidRDefault="00FF197E"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FD1A13" w:rsidRDefault="00FD1A13"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665EEE" w:rsidRDefault="00665EEE"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323B2E" w:rsidRPr="00E509F0" w:rsidRDefault="00323B2E"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表2-43</w:t>
      </w:r>
      <w:r w:rsidR="00642E32">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序    号</w:t>
            </w:r>
          </w:p>
        </w:tc>
        <w:tc>
          <w:tcPr>
            <w:tcW w:w="6237" w:type="dxa"/>
            <w:shd w:val="clear" w:color="auto" w:fill="auto"/>
            <w:vAlign w:val="center"/>
          </w:tcPr>
          <w:p w:rsidR="004F7B82" w:rsidRPr="00E509F0" w:rsidRDefault="00642E32" w:rsidP="0059196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397</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行政处罚</w:t>
            </w:r>
          </w:p>
        </w:tc>
      </w:tr>
      <w:tr w:rsidR="004F7B82" w:rsidRPr="00E509F0" w:rsidTr="00591962">
        <w:tc>
          <w:tcPr>
            <w:tcW w:w="2127" w:type="dxa"/>
            <w:shd w:val="clear" w:color="auto" w:fill="auto"/>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200362">
              <w:rPr>
                <w:rFonts w:asciiTheme="minorEastAsia" w:hAnsiTheme="minorEastAsia" w:cstheme="minorEastAsia" w:hint="eastAsia"/>
                <w:color w:val="000000" w:themeColor="text1"/>
                <w:szCs w:val="21"/>
              </w:rPr>
              <w:t>对民用无人机生产企业、民用无人机所有者违反民航部门登记规定</w:t>
            </w:r>
            <w:r w:rsidR="00AB355F">
              <w:rPr>
                <w:rFonts w:asciiTheme="minorEastAsia" w:hAnsiTheme="minorEastAsia" w:cstheme="minorEastAsia" w:hint="eastAsia"/>
                <w:color w:val="000000" w:themeColor="text1"/>
                <w:szCs w:val="21"/>
              </w:rPr>
              <w:t>的行政处罚</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Pr>
                <w:rFonts w:asciiTheme="minorEastAsia" w:hAnsiTheme="minorEastAsia" w:cs="Arial" w:hint="eastAsia"/>
                <w:color w:val="333333"/>
                <w:kern w:val="0"/>
                <w:szCs w:val="21"/>
                <w:shd w:val="clear" w:color="auto" w:fill="FFFFFF"/>
              </w:rPr>
              <w:t>《四川省民用无人驾驶航空器安全管理暂行规定》</w:t>
            </w:r>
            <w:r w:rsidRPr="00E509F0">
              <w:rPr>
                <w:rFonts w:asciiTheme="minorEastAsia" w:hAnsiTheme="minorEastAsia" w:cs="Arial"/>
                <w:color w:val="333333"/>
                <w:kern w:val="0"/>
                <w:szCs w:val="21"/>
                <w:shd w:val="clear" w:color="auto" w:fill="FFFFFF"/>
              </w:rPr>
              <w:t>第九条</w:t>
            </w:r>
            <w:r>
              <w:rPr>
                <w:rFonts w:asciiTheme="minorEastAsia" w:hAnsiTheme="minorEastAsia" w:cs="Arial" w:hint="eastAsia"/>
                <w:color w:val="333333"/>
                <w:kern w:val="0"/>
                <w:szCs w:val="21"/>
                <w:shd w:val="clear" w:color="auto" w:fill="FFFFFF"/>
              </w:rPr>
              <w:t>：</w:t>
            </w:r>
            <w:r w:rsidRPr="00E509F0">
              <w:rPr>
                <w:rFonts w:asciiTheme="minorEastAsia" w:hAnsiTheme="minorEastAsia" w:cs="Arial"/>
                <w:color w:val="333333"/>
                <w:kern w:val="0"/>
                <w:szCs w:val="21"/>
                <w:shd w:val="clear" w:color="auto" w:fill="FFFFFF"/>
              </w:rPr>
              <w:t>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第十条</w:t>
            </w:r>
            <w:r>
              <w:rPr>
                <w:rFonts w:asciiTheme="minorEastAsia" w:hAnsiTheme="minorEastAsia" w:cs="Arial" w:hint="eastAsia"/>
                <w:color w:val="333333"/>
                <w:kern w:val="0"/>
                <w:szCs w:val="21"/>
                <w:shd w:val="clear" w:color="auto" w:fill="FFFFFF"/>
              </w:rPr>
              <w:t>：</w:t>
            </w:r>
            <w:r w:rsidRPr="00E509F0">
              <w:rPr>
                <w:rFonts w:asciiTheme="minorEastAsia" w:hAnsiTheme="minorEastAsia" w:cs="Arial"/>
                <w:color w:val="333333"/>
                <w:kern w:val="0"/>
                <w:szCs w:val="21"/>
                <w:shd w:val="clear" w:color="auto" w:fill="FFFFFF"/>
              </w:rPr>
              <w:t>民用无人机所有者应当按照民航部门规定登记姓名、有效证件号码、联系方式、产品型号、产品序号、使用目的；单位应当登记单位名称、统一社会信用代码或者组织机构代码。登记完成后，在民用无人机上粘贴登记标志。</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民用无人机发生出售、转让、损毁、报废、丢失或者被盗等情况，原所有者应当及时注销原登记信息。变更后的所有者应当按照前款规定登记信息。</w:t>
            </w:r>
          </w:p>
          <w:p w:rsidR="004F7B82" w:rsidRPr="00E509F0" w:rsidRDefault="004F7B82" w:rsidP="00591962">
            <w:pPr>
              <w:widowControl/>
              <w:shd w:val="clear" w:color="auto" w:fill="FFFFFF"/>
              <w:ind w:firstLine="420"/>
              <w:jc w:val="left"/>
              <w:rPr>
                <w:rFonts w:asciiTheme="minorEastAsia" w:hAnsiTheme="minorEastAsia" w:cs="宋体"/>
                <w:color w:val="030303"/>
                <w:szCs w:val="21"/>
              </w:rPr>
            </w:pPr>
            <w:r w:rsidRPr="00E509F0">
              <w:rPr>
                <w:rFonts w:asciiTheme="minorEastAsia" w:hAnsiTheme="minorEastAsia" w:cs="Arial"/>
                <w:color w:val="333333"/>
                <w:kern w:val="0"/>
                <w:szCs w:val="21"/>
                <w:shd w:val="clear" w:color="auto" w:fill="FFFFFF"/>
              </w:rPr>
              <w:t>禁止改装民用无人机的飞行硬件设施或者改变出厂飞行性能设置。</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第二十九条</w:t>
            </w:r>
            <w:r>
              <w:rPr>
                <w:rFonts w:asciiTheme="minorEastAsia" w:hAnsiTheme="minorEastAsia" w:cs="Arial" w:hint="eastAsia"/>
                <w:color w:val="333333"/>
                <w:kern w:val="0"/>
                <w:szCs w:val="21"/>
                <w:shd w:val="clear" w:color="auto" w:fill="FFFFFF"/>
              </w:rPr>
              <w:t>：</w:t>
            </w:r>
            <w:r w:rsidRPr="00E509F0">
              <w:rPr>
                <w:rFonts w:asciiTheme="minorEastAsia" w:hAnsiTheme="minorEastAsia" w:cs="Arial"/>
                <w:color w:val="333333"/>
                <w:kern w:val="0"/>
                <w:szCs w:val="21"/>
                <w:shd w:val="clear" w:color="auto" w:fill="FFFFFF"/>
              </w:rPr>
              <w:t>违反本规定第九条、第十条第一款和第二款规定，民用无人机生产企业或者所有者有下列行为之一的，由公安机关责令改正，对公民个人处以1000元以下罚款；对企业或者单位处以1000元以上30000元以下的罚款。</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（一）未按规定进行登记或者提醒、警示购买者；</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（二）未按规定登记或者粘贴登记标志；</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（三）未按规定变更登记或者及时注销原登记信息；</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（四）未按规定如实登记的；</w:t>
            </w:r>
          </w:p>
          <w:p w:rsidR="004F7B82" w:rsidRPr="00E509F0" w:rsidRDefault="004F7B82" w:rsidP="00591962">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（五）未按规定登记、粘贴标志并实施飞行活动。</w:t>
            </w:r>
          </w:p>
          <w:p w:rsidR="004F7B82" w:rsidRPr="00200362" w:rsidRDefault="004F7B82" w:rsidP="002668FC">
            <w:pPr>
              <w:widowControl/>
              <w:shd w:val="clear" w:color="auto" w:fill="FFFFFF"/>
              <w:ind w:firstLine="420"/>
              <w:jc w:val="left"/>
              <w:rPr>
                <w:rFonts w:asciiTheme="minorEastAsia" w:hAnsiTheme="minorEastAsia" w:cs="Arial"/>
                <w:color w:val="333333"/>
                <w:szCs w:val="21"/>
              </w:rPr>
            </w:pPr>
            <w:r w:rsidRPr="00E509F0">
              <w:rPr>
                <w:rFonts w:asciiTheme="minorEastAsia" w:hAnsiTheme="minorEastAsia" w:cs="Arial"/>
                <w:color w:val="333333"/>
                <w:kern w:val="0"/>
                <w:szCs w:val="21"/>
                <w:shd w:val="clear" w:color="auto" w:fill="FFFFFF"/>
              </w:rPr>
              <w:t>第三十条</w:t>
            </w:r>
            <w:r>
              <w:rPr>
                <w:rFonts w:asciiTheme="minorEastAsia" w:hAnsiTheme="minorEastAsia" w:cs="Arial" w:hint="eastAsia"/>
                <w:color w:val="333333"/>
                <w:kern w:val="0"/>
                <w:szCs w:val="21"/>
                <w:shd w:val="clear" w:color="auto" w:fill="FFFFFF"/>
              </w:rPr>
              <w:t>：</w:t>
            </w:r>
            <w:r w:rsidRPr="00E509F0">
              <w:rPr>
                <w:rFonts w:asciiTheme="minorEastAsia" w:hAnsiTheme="minorEastAsia" w:cs="Arial"/>
                <w:color w:val="333333"/>
                <w:kern w:val="0"/>
                <w:szCs w:val="21"/>
                <w:shd w:val="clear" w:color="auto" w:fill="FFFFFF"/>
              </w:rPr>
              <w:t>违反本规定第十条第三款规定，由公安机关责令改正，对公民个人处以500元以上1000元以下罚款；对单位处以10000元以上30000元以下的罚款。</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南充市公安局治安管理支队</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4F7B82" w:rsidRPr="00E509F0" w:rsidRDefault="00756FA9" w:rsidP="00591962">
            <w:pPr>
              <w:pStyle w:val="a3"/>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1.受案责任：通过对日常执法执勤发现、其他部门移交或群众报案、控告、举报的</w:t>
            </w:r>
            <w:r w:rsidR="004F7B82" w:rsidRPr="00200362">
              <w:rPr>
                <w:rFonts w:asciiTheme="minorEastAsia" w:eastAsiaTheme="minorEastAsia" w:hAnsiTheme="minorEastAsia" w:hint="eastAsia"/>
                <w:sz w:val="21"/>
                <w:szCs w:val="21"/>
              </w:rPr>
              <w:t>民用无人机生产企业、民用无人机所有者违反民航部门登记规定</w:t>
            </w:r>
            <w:r w:rsidR="004F7B82" w:rsidRPr="00E509F0">
              <w:rPr>
                <w:rFonts w:asciiTheme="minorEastAsia" w:eastAsiaTheme="minorEastAsia" w:hAnsiTheme="minorEastAsia" w:hint="eastAsia"/>
                <w:sz w:val="21"/>
                <w:szCs w:val="21"/>
              </w:rPr>
              <w:t>的</w:t>
            </w:r>
            <w:r w:rsidR="004F7B82" w:rsidRPr="000D7C00">
              <w:rPr>
                <w:rFonts w:asciiTheme="minorEastAsia" w:eastAsiaTheme="minorEastAsia" w:hAnsiTheme="minorEastAsia" w:hint="eastAsia"/>
                <w:sz w:val="21"/>
                <w:szCs w:val="21"/>
              </w:rPr>
              <w:t>案</w:t>
            </w:r>
            <w:r w:rsidR="004F7B82" w:rsidRPr="00200362">
              <w:rPr>
                <w:rFonts w:asciiTheme="minorEastAsia" w:eastAsiaTheme="minorEastAsia" w:hAnsiTheme="minorEastAsia" w:hint="eastAsia"/>
                <w:sz w:val="21"/>
                <w:szCs w:val="21"/>
              </w:rPr>
              <w:t>件</w:t>
            </w:r>
            <w:r w:rsidR="004A4816">
              <w:rPr>
                <w:rFonts w:asciiTheme="minorEastAsia" w:eastAsiaTheme="minorEastAsia" w:hAnsiTheme="minorEastAsia" w:hint="eastAsia"/>
                <w:sz w:val="21"/>
                <w:szCs w:val="21"/>
              </w:rPr>
              <w:t>，应当予以审查，决定是否受理为行政案件。</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3.审查责任：对案件违法事实、证据、调查取证程序、法律适用、处罚种类和幅度、当事人陈述和申辩等进行审查，提出处理意见。</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4.告知责任：</w:t>
            </w:r>
            <w:r w:rsidR="00877813">
              <w:rPr>
                <w:rFonts w:asciiTheme="minorEastAsia" w:eastAsiaTheme="minorEastAsia" w:hAnsiTheme="minorEastAsia" w:hint="eastAsia"/>
                <w:sz w:val="21"/>
                <w:szCs w:val="21"/>
              </w:rPr>
              <w:t>采用书面形式或者笔录形式告知当事人拟作出的行政处罚或不予行政处罚的事实、理由及依据，并告知其依法享有的权利。</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5.决定责任：作出处罚决定，制作《行政处罚决定书》，并载明相关事项。</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6.送达责任：按照法律法规规定的方式和时限，将《行政处罚决定书》送达当事人。</w:t>
            </w:r>
          </w:p>
          <w:p w:rsidR="004F7B82" w:rsidRPr="00E509F0" w:rsidRDefault="004F7B82" w:rsidP="00591962">
            <w:pPr>
              <w:pStyle w:val="a3"/>
              <w:spacing w:before="0" w:beforeAutospacing="0" w:after="0" w:afterAutospacing="0"/>
              <w:ind w:firstLineChars="200" w:firstLine="420"/>
              <w:rPr>
                <w:rFonts w:asciiTheme="minorEastAsia" w:eastAsiaTheme="minorEastAsia" w:hAnsiTheme="minorEastAsia"/>
                <w:sz w:val="21"/>
                <w:szCs w:val="21"/>
              </w:rPr>
            </w:pPr>
            <w:r w:rsidRPr="00E509F0">
              <w:rPr>
                <w:rFonts w:asciiTheme="minorEastAsia" w:eastAsiaTheme="minorEastAsia" w:hAnsiTheme="minorEastAsia" w:hint="eastAsia"/>
                <w:sz w:val="21"/>
                <w:szCs w:val="21"/>
              </w:rPr>
              <w:t>7.执行责任：依照生效的行政处罚决定和有关规定执行。</w:t>
            </w:r>
          </w:p>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8.其他责任：法律法规规章等文件规定应履行的其他责任。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4F7B82" w:rsidRPr="00E509F0" w:rsidRDefault="004F7B82" w:rsidP="00591962">
            <w:pPr>
              <w:ind w:firstLineChars="200" w:firstLine="420"/>
              <w:rPr>
                <w:rFonts w:asciiTheme="minorEastAsia" w:hAnsiTheme="minorEastAsia" w:cstheme="minorEastAsia"/>
                <w:color w:val="000000" w:themeColor="text1"/>
                <w:szCs w:val="21"/>
              </w:rPr>
            </w:pPr>
            <w:r w:rsidRPr="00E509F0">
              <w:rPr>
                <w:rFonts w:asciiTheme="minorEastAsia" w:hAnsiTheme="minorEastAsia" w:cs="宋体" w:hint="eastAsia"/>
                <w:szCs w:val="21"/>
              </w:rPr>
              <w:t>对不履行或不正确履行行政职责的行政机关及其工作人员，依据《中华人民共和国监察法》、《中华人民共和国行政处罚法》、《中华人民共和国行政强制法》</w:t>
            </w:r>
            <w:r w:rsidRPr="00E509F0">
              <w:rPr>
                <w:rFonts w:asciiTheme="minorEastAsia" w:hAnsiTheme="minorEastAsia" w:cs="宋体" w:hint="eastAsia"/>
                <w:kern w:val="0"/>
                <w:szCs w:val="21"/>
              </w:rPr>
              <w:t>、</w:t>
            </w:r>
            <w:r w:rsidR="00C0747A">
              <w:rPr>
                <w:rFonts w:asciiTheme="minorEastAsia" w:hAnsiTheme="minorEastAsia" w:cs="宋体" w:hint="eastAsia"/>
                <w:szCs w:val="21"/>
              </w:rPr>
              <w:t>《中华人民共和国人民警察法》、《中华人民共和国治安管理处罚法》、</w:t>
            </w:r>
            <w:r w:rsidRPr="00E509F0">
              <w:rPr>
                <w:rFonts w:asciiTheme="minorEastAsia" w:hAnsiTheme="minorEastAsia" w:cs="宋体" w:hint="eastAsia"/>
                <w:szCs w:val="21"/>
              </w:rPr>
              <w:t>《行政机关公务员处分条例》、《四川省行政执法监督条例》、《公安机关人民警察纪律条令》等法律法规规章的相关规定追究相应的责任。</w:t>
            </w:r>
          </w:p>
        </w:tc>
      </w:tr>
      <w:tr w:rsidR="004F7B82" w:rsidRPr="00E509F0" w:rsidTr="00591962">
        <w:tc>
          <w:tcPr>
            <w:tcW w:w="212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4F7B82" w:rsidRPr="00E509F0" w:rsidRDefault="004F7B82" w:rsidP="00591962">
            <w:pPr>
              <w:jc w:val="center"/>
              <w:rPr>
                <w:rFonts w:asciiTheme="minorEastAsia" w:hAnsiTheme="minorEastAsia" w:cstheme="minorEastAsia"/>
                <w:color w:val="000000" w:themeColor="text1"/>
                <w:szCs w:val="21"/>
              </w:rPr>
            </w:pPr>
            <w:r w:rsidRPr="00E509F0">
              <w:rPr>
                <w:rFonts w:asciiTheme="minorEastAsia" w:hAnsiTheme="minorEastAsia" w:cstheme="minorEastAsia" w:hint="eastAsia"/>
                <w:color w:val="000000" w:themeColor="text1"/>
                <w:szCs w:val="21"/>
              </w:rPr>
              <w:t>0817-2801305</w:t>
            </w:r>
          </w:p>
        </w:tc>
      </w:tr>
    </w:tbl>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323B2E" w:rsidRPr="00E509F0" w:rsidRDefault="00323B2E"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Pr="00E509F0" w:rsidRDefault="004F7B82" w:rsidP="004F7B82">
      <w:pPr>
        <w:widowControl/>
        <w:rPr>
          <w:rFonts w:asciiTheme="minorEastAsia" w:hAnsiTheme="minorEastAsia" w:cstheme="minorEastAsia"/>
          <w:color w:val="000000" w:themeColor="text1"/>
          <w:szCs w:val="21"/>
        </w:rPr>
      </w:pPr>
    </w:p>
    <w:p w:rsidR="004F7B82" w:rsidRDefault="004F7B82" w:rsidP="004F7B82">
      <w:pPr>
        <w:widowControl/>
        <w:rPr>
          <w:rFonts w:asciiTheme="minorEastAsia" w:hAnsiTheme="minorEastAsia" w:cstheme="minorEastAsia"/>
          <w:color w:val="000000" w:themeColor="text1"/>
          <w:szCs w:val="21"/>
        </w:rPr>
      </w:pPr>
    </w:p>
    <w:p w:rsidR="00FF197E" w:rsidRDefault="00FF197E" w:rsidP="004F7B82">
      <w:pPr>
        <w:widowControl/>
        <w:rPr>
          <w:rFonts w:asciiTheme="minorEastAsia" w:hAnsiTheme="minorEastAsia" w:cstheme="minorEastAsia"/>
          <w:color w:val="000000" w:themeColor="text1"/>
          <w:szCs w:val="21"/>
        </w:rPr>
      </w:pPr>
    </w:p>
    <w:p w:rsidR="00FF197E" w:rsidRDefault="00FF197E" w:rsidP="004F7B82">
      <w:pPr>
        <w:widowControl/>
        <w:rPr>
          <w:rFonts w:asciiTheme="minorEastAsia" w:hAnsiTheme="minorEastAsia" w:cstheme="minorEastAsia"/>
          <w:color w:val="000000" w:themeColor="text1"/>
          <w:szCs w:val="21"/>
        </w:rPr>
      </w:pPr>
    </w:p>
    <w:p w:rsidR="00FF197E" w:rsidRDefault="00FF197E" w:rsidP="004F7B82">
      <w:pPr>
        <w:widowControl/>
        <w:rPr>
          <w:rFonts w:asciiTheme="minorEastAsia" w:hAnsiTheme="minorEastAsia" w:cstheme="minorEastAsia"/>
          <w:color w:val="000000" w:themeColor="text1"/>
          <w:szCs w:val="21"/>
        </w:rPr>
      </w:pPr>
    </w:p>
    <w:p w:rsidR="00FF197E" w:rsidRPr="00E509F0" w:rsidRDefault="00FF197E" w:rsidP="004F7B82">
      <w:pPr>
        <w:widowControl/>
        <w:rPr>
          <w:rFonts w:asciiTheme="minorEastAsia" w:hAnsiTheme="minorEastAsia" w:cstheme="minorEastAsia"/>
          <w:color w:val="000000" w:themeColor="text1"/>
          <w:szCs w:val="21"/>
        </w:rPr>
      </w:pPr>
    </w:p>
    <w:p w:rsidR="007C1822" w:rsidRDefault="007C1822">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表2-43</w:t>
      </w:r>
      <w:r w:rsidR="00642E32">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642E32" w:rsidP="00054039">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398</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对持用伪造、变造、骗取的证件出境、入境</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《中华人民共和国出境入境管理法》第七十一条</w:t>
            </w:r>
            <w:r w:rsidR="002668FC">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有下列行为之一的，处一千元以上五千元以下罚款；情节严重的，处五日以上十日以下拘留，可以并处二千元以上一万元以下罚款：（一）持用伪造、变造、骗取的出境入境证件出境入境的；（二）冒用他人出境入境证件出境入境的；（三）逃避出境入境边防检查的；（四）以其他方式非法出境入境的。</w:t>
            </w:r>
          </w:p>
        </w:tc>
      </w:tr>
      <w:tr w:rsidR="00AF083E" w:rsidRPr="00855A73" w:rsidTr="00054039">
        <w:trPr>
          <w:trHeight w:val="46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的持用伪造、变造、骗取的证件出境、入境的案件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25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92D90" w:rsidRPr="00855A73" w:rsidRDefault="00692D9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表2-43</w:t>
      </w:r>
      <w:r w:rsidR="00642E32">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642E32" w:rsidP="00054039">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399</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对冒用证件出境、入境</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一条有下列行为之一的，处一千元以上五千元以下罚款；情节严重的，处五日以上十日以下拘留，可以并处二千元以上一万元以下罚款：（一）持用伪造、变造、骗取的出境入境证件出境入境的；（二）冒用他人出境入境证件出境入境的；（三）逃避出境入境边防检查的；（四）以其他方式非法出境入境的。</w:t>
            </w:r>
          </w:p>
        </w:tc>
      </w:tr>
      <w:tr w:rsidR="00AF083E" w:rsidRPr="00855A73" w:rsidTr="00054039">
        <w:trPr>
          <w:trHeight w:val="46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的冒用证件出境、入境的案件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C82AC3">
        <w:trPr>
          <w:trHeight w:val="228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17551E" w:rsidRDefault="0017551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表2-43</w:t>
      </w:r>
      <w:r w:rsidR="00642E32">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00</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对逃避边防检查</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17551E" w:rsidRDefault="00AF083E" w:rsidP="00054039">
            <w:pPr>
              <w:ind w:firstLineChars="200" w:firstLine="420"/>
              <w:rPr>
                <w:rFonts w:asciiTheme="minorEastAsia" w:hAnsiTheme="minorEastAsia" w:cs="宋体"/>
                <w:color w:val="000000"/>
                <w:szCs w:val="21"/>
              </w:rPr>
            </w:pPr>
            <w:r w:rsidRPr="00855A73">
              <w:rPr>
                <w:rFonts w:asciiTheme="minorEastAsia" w:hAnsiTheme="minorEastAsia" w:cs="宋体" w:hint="eastAsia"/>
                <w:color w:val="000000"/>
                <w:szCs w:val="21"/>
              </w:rPr>
              <w:t>《中华人民共和国出境入境管理法》第七十一条第</w:t>
            </w:r>
            <w:r w:rsidR="0017551E">
              <w:rPr>
                <w:rFonts w:asciiTheme="minorEastAsia" w:hAnsiTheme="minorEastAsia" w:cs="宋体" w:hint="eastAsia"/>
                <w:color w:val="000000"/>
                <w:szCs w:val="21"/>
              </w:rPr>
              <w:t>三</w:t>
            </w:r>
            <w:r w:rsidRPr="00855A73">
              <w:rPr>
                <w:rFonts w:asciiTheme="minorEastAsia" w:hAnsiTheme="minorEastAsia" w:cs="宋体" w:hint="eastAsia"/>
                <w:color w:val="000000"/>
                <w:szCs w:val="21"/>
              </w:rPr>
              <w:t>款</w:t>
            </w:r>
            <w:r w:rsidR="0017551E">
              <w:rPr>
                <w:rFonts w:asciiTheme="minorEastAsia" w:hAnsiTheme="minorEastAsia" w:cs="宋体" w:hint="eastAsia"/>
                <w:color w:val="000000"/>
                <w:szCs w:val="21"/>
              </w:rPr>
              <w:t>：</w:t>
            </w:r>
            <w:r w:rsidRPr="00855A73">
              <w:rPr>
                <w:rFonts w:asciiTheme="minorEastAsia" w:hAnsiTheme="minorEastAsia" w:cs="宋体" w:hint="eastAsia"/>
                <w:color w:val="000000"/>
                <w:szCs w:val="21"/>
              </w:rPr>
              <w:t>有下列行为之一的，处一千元以上五千元以下罚款；情节严重的，处五日以上十日以下拘留，可以并处二千元以上一万元以下罚款：</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宋体" w:hint="eastAsia"/>
                <w:color w:val="000000"/>
                <w:szCs w:val="21"/>
              </w:rPr>
              <w:t>（三）逃避出境入境边防检查的。</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的逃避边防检查的案件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5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szCs w:val="21"/>
        </w:rPr>
      </w:pPr>
    </w:p>
    <w:p w:rsidR="00692D90" w:rsidRDefault="00692D90" w:rsidP="00AF083E">
      <w:pPr>
        <w:rPr>
          <w:rFonts w:asciiTheme="minorEastAsia" w:hAnsiTheme="minorEastAsia"/>
          <w:szCs w:val="21"/>
        </w:rPr>
      </w:pPr>
    </w:p>
    <w:p w:rsidR="00665EEE" w:rsidRDefault="00665EEE" w:rsidP="00AF083E">
      <w:pPr>
        <w:rPr>
          <w:rFonts w:asciiTheme="minorEastAsia" w:hAnsiTheme="minorEastAsia"/>
          <w:szCs w:val="21"/>
        </w:rPr>
      </w:pPr>
    </w:p>
    <w:p w:rsidR="00665EEE" w:rsidRDefault="00665EEE" w:rsidP="00AF083E">
      <w:pPr>
        <w:rPr>
          <w:rFonts w:asciiTheme="minorEastAsia" w:hAnsiTheme="minorEastAsia"/>
          <w:szCs w:val="21"/>
        </w:rPr>
      </w:pPr>
    </w:p>
    <w:p w:rsidR="00692D90" w:rsidRPr="00855A73" w:rsidRDefault="00692D90" w:rsidP="00AF083E">
      <w:pPr>
        <w:rPr>
          <w:rFonts w:asciiTheme="minorEastAsia" w:hAnsiTheme="minorEastAsia"/>
          <w:szCs w:val="21"/>
        </w:rPr>
      </w:pPr>
    </w:p>
    <w:p w:rsidR="00AF083E" w:rsidRPr="00855A73" w:rsidRDefault="00AF083E" w:rsidP="00AF083E">
      <w:pPr>
        <w:rPr>
          <w:rFonts w:asciiTheme="minorEastAsia" w:hAnsiTheme="minorEastAsia"/>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40</w:t>
            </w:r>
            <w:r w:rsidR="00642E32">
              <w:rPr>
                <w:rFonts w:asciiTheme="minorEastAsia" w:hAnsiTheme="minorEastAsia" w:cstheme="minorEastAsia" w:hint="eastAsia"/>
                <w:color w:val="000000" w:themeColor="text1"/>
                <w:szCs w:val="21"/>
              </w:rPr>
              <w:t>1</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对以其他方式非法出境、入境</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一条有下列行为之一的，处一千元以上五千元以下罚款；情节严重的，处五日以上十日以下拘留，可以并处二千元以上一万元以下罚款：（一）持用伪造、变造、骗取的出境入境证件出境入境的；（二）冒用他人出境入境证件出境入境的；（三）逃避出境入境边防检查的；（四）以其他方式非法出境入境的。</w:t>
            </w:r>
          </w:p>
        </w:tc>
      </w:tr>
      <w:tr w:rsidR="00AF083E" w:rsidRPr="00855A73" w:rsidTr="00054039">
        <w:trPr>
          <w:trHeight w:val="46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的以其他方式非法出境、入境的案件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widowControl/>
        <w:rPr>
          <w:rFonts w:asciiTheme="minorEastAsia" w:hAnsiTheme="minorEastAsia" w:cstheme="minorEastAsia"/>
          <w:color w:val="000000" w:themeColor="text1"/>
          <w:szCs w:val="21"/>
        </w:rPr>
      </w:pPr>
    </w:p>
    <w:p w:rsidR="00692D90" w:rsidRDefault="00692D9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Pr="00855A73" w:rsidRDefault="00665EE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40</w:t>
            </w:r>
            <w:r w:rsidR="00642E32">
              <w:rPr>
                <w:rFonts w:asciiTheme="minorEastAsia" w:hAnsiTheme="minorEastAsia" w:cstheme="minorEastAsia" w:hint="eastAsia"/>
                <w:color w:val="000000" w:themeColor="text1"/>
                <w:szCs w:val="21"/>
              </w:rPr>
              <w:t>2</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对协助非法出境、入境</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229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二条协助他人非法出境入境的，处二千元以上一万元以下罚款；情节严重的，处十日以上十五日以下拘留，并处五千元以上二万元以下罚款，有违法所得的，没收违法所得。</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单位有前款行为的，处一万元以上五万元以下罚款，有违法所得的，没收违法所得，并对其直接负责的主管人员和其他直接责任人员依照前款规定予以处罚。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的协助他人非法出境入境的案件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40</w:t>
            </w:r>
            <w:r w:rsidR="00642E32">
              <w:rPr>
                <w:rFonts w:asciiTheme="minorEastAsia" w:hAnsiTheme="minorEastAsia" w:cstheme="minorEastAsia" w:hint="eastAsia"/>
                <w:color w:val="000000" w:themeColor="text1"/>
                <w:szCs w:val="21"/>
              </w:rPr>
              <w:t>3</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对骗取签证、停留居留证件等出境入境证件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widowControl/>
              <w:ind w:firstLineChars="200" w:firstLine="42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三条：弄虚作假骗取签证、停留居留证件等出境入境证件的，处二千元以上五千元以下罚款；情节严重的，处十日以上十五日以下拘留，并处五千元以上二万元以下罚款。单位有前款行为的，处一万元以上五万元以下罚款，并对其直接负责的主管人员和其他直接责任人员依照前款规定予以处罚。</w:t>
            </w:r>
          </w:p>
        </w:tc>
      </w:tr>
      <w:tr w:rsidR="00AF083E" w:rsidRPr="00855A73" w:rsidTr="00054039">
        <w:trPr>
          <w:trHeight w:val="46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的非法骗取签证、停留居留等出境入境证件的案件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widowControl/>
        <w:ind w:firstLineChars="200" w:firstLine="420"/>
        <w:rPr>
          <w:rFonts w:asciiTheme="minorEastAsia" w:hAnsiTheme="minorEastAsia" w:cstheme="minorEastAsia"/>
          <w:color w:val="000000" w:themeColor="text1"/>
          <w:szCs w:val="21"/>
        </w:rPr>
      </w:pPr>
    </w:p>
    <w:p w:rsidR="00692D90" w:rsidRDefault="00692D90" w:rsidP="00AF083E">
      <w:pPr>
        <w:widowControl/>
        <w:ind w:firstLineChars="200" w:firstLine="420"/>
        <w:rPr>
          <w:rFonts w:asciiTheme="minorEastAsia" w:hAnsiTheme="minorEastAsia" w:cstheme="minorEastAsia"/>
          <w:color w:val="000000" w:themeColor="text1"/>
          <w:szCs w:val="21"/>
        </w:rPr>
      </w:pPr>
    </w:p>
    <w:p w:rsidR="00665EEE" w:rsidRDefault="00665EEE" w:rsidP="00AF083E">
      <w:pPr>
        <w:widowControl/>
        <w:ind w:firstLineChars="200" w:firstLine="420"/>
        <w:rPr>
          <w:rFonts w:asciiTheme="minorEastAsia" w:hAnsiTheme="minorEastAsia" w:cstheme="minorEastAsia"/>
          <w:color w:val="000000" w:themeColor="text1"/>
          <w:szCs w:val="21"/>
        </w:rPr>
      </w:pPr>
    </w:p>
    <w:p w:rsidR="00665EEE" w:rsidRPr="00855A73" w:rsidRDefault="00665EEE" w:rsidP="00AF083E">
      <w:pPr>
        <w:widowControl/>
        <w:ind w:firstLineChars="200" w:firstLine="420"/>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04</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对违反规定为外国人出具申请材料</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228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四条违反本法规定，为外国人出具邀请函件或者其他申请材料的，处五千元以上一万元以下罚款，有违法所得的，没收违法所得，并责令其承担所邀请外国人的出境费用。单位有前款行为的，处一万元以上五万元以下罚款，有违法所得的，没收违法所得，并责令其承担所邀请外国人的出境费用，对其直接负责的主管人员和其他直接责任人员依照前款规定予以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26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的违反规定为外国人出具申请材料的案件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05</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对（中国公民）出境后非法前往其他国家或者地区被遣返</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31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五条中国公民出境后非法前往其他国家或者地区被遣返的，出入境边防检查机关应当收缴其出境入境证件，出境入境证件签发机关自其被遣返之日起六个月至三年以内不予签发出境入境证件。</w:t>
            </w:r>
          </w:p>
        </w:tc>
      </w:tr>
      <w:tr w:rsidR="00AF083E" w:rsidRPr="00855A73" w:rsidTr="00054039">
        <w:trPr>
          <w:trHeight w:val="46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26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的（中国公民）出境后非法前往其他国家或者地区被遣返的案件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widowControl/>
        <w:ind w:firstLineChars="200" w:firstLine="420"/>
        <w:rPr>
          <w:rFonts w:asciiTheme="minorEastAsia" w:hAnsiTheme="minorEastAsia" w:cstheme="minorEastAsia"/>
          <w:color w:val="000000" w:themeColor="text1"/>
          <w:szCs w:val="21"/>
        </w:rPr>
      </w:pPr>
    </w:p>
    <w:p w:rsidR="00AF083E" w:rsidRDefault="00AF083E" w:rsidP="00AF083E">
      <w:pPr>
        <w:widowControl/>
        <w:ind w:firstLineChars="200" w:firstLine="420"/>
        <w:rPr>
          <w:rFonts w:asciiTheme="minorEastAsia" w:hAnsiTheme="minorEastAsia" w:cstheme="minorEastAsia"/>
          <w:color w:val="000000" w:themeColor="text1"/>
          <w:szCs w:val="21"/>
        </w:rPr>
      </w:pPr>
    </w:p>
    <w:p w:rsidR="00665EEE" w:rsidRDefault="00665EEE" w:rsidP="00AF083E">
      <w:pPr>
        <w:widowControl/>
        <w:ind w:firstLineChars="200" w:firstLine="420"/>
        <w:rPr>
          <w:rFonts w:asciiTheme="minorEastAsia" w:hAnsiTheme="minorEastAsia" w:cstheme="minorEastAsia"/>
          <w:color w:val="000000" w:themeColor="text1"/>
          <w:szCs w:val="21"/>
        </w:rPr>
      </w:pPr>
    </w:p>
    <w:p w:rsidR="00665EEE" w:rsidRDefault="00665EEE" w:rsidP="00AF083E">
      <w:pPr>
        <w:widowControl/>
        <w:ind w:firstLineChars="200" w:firstLine="420"/>
        <w:rPr>
          <w:rFonts w:asciiTheme="minorEastAsia" w:hAnsiTheme="minorEastAsia" w:cstheme="minorEastAsia"/>
          <w:color w:val="000000" w:themeColor="text1"/>
          <w:szCs w:val="21"/>
        </w:rPr>
      </w:pPr>
    </w:p>
    <w:p w:rsidR="00665EEE" w:rsidRDefault="00665EEE" w:rsidP="00AF083E">
      <w:pPr>
        <w:widowControl/>
        <w:ind w:firstLineChars="200" w:firstLine="420"/>
        <w:rPr>
          <w:rFonts w:asciiTheme="minorEastAsia" w:hAnsiTheme="minorEastAsia" w:cstheme="minorEastAsia"/>
          <w:color w:val="000000" w:themeColor="text1"/>
          <w:szCs w:val="21"/>
        </w:rPr>
      </w:pPr>
    </w:p>
    <w:p w:rsidR="00692D90" w:rsidRPr="00855A73" w:rsidRDefault="00692D90" w:rsidP="00AF083E">
      <w:pPr>
        <w:widowControl/>
        <w:ind w:firstLineChars="200" w:firstLine="420"/>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06</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对拒不接受查验出境入境证件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55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《中华人民共和国出境入境管理法》第七十六条有下列情形之一的，给予警告，可以并处二千元以下罚款：（一）外国人拒不接受公安机关查验其出境入境证件的。</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26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的拒不接受查验出境入境证件的案件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4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表2-44</w:t>
      </w:r>
      <w:r w:rsidR="00642E32">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07</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对拒不交验居留证件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《中华人民共和国出境入境管理法》第七十六条有下列情形之一的，给予警告，可以并处二千元以下罚款：（二）外国人拒不交验居留证件的。</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26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的拒不交验居留证件的案件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126"/>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表2-44</w:t>
      </w:r>
      <w:r w:rsidR="00642E32">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08</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对未按规定办理出生登记</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《中华人民共和国出境入境管理法》第七十六条有下列情形之一的，给予警告，可以并处二千元以下罚款：（三）未按照规定办理外国人出生登记、死亡申报的。</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的未按规定办理出生登记的案件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31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表2-44</w:t>
      </w:r>
      <w:r w:rsidR="00642E32">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09</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对未按规定办理死亡申报</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《中华人民共和国出境入境管理法》第七十六条有下列情形之一的，给予警告，可以并处二千元以下罚款：（三）未按照规定办理外国人出生登记、死亡申报的。</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的未按规定办理死亡申报的案件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31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表2-44</w:t>
      </w:r>
      <w:r w:rsidR="00642E32">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41</w:t>
            </w:r>
            <w:r w:rsidR="00642E32">
              <w:rPr>
                <w:rFonts w:asciiTheme="minorEastAsia" w:hAnsiTheme="minorEastAsia" w:cstheme="minorEastAsia" w:hint="eastAsia"/>
                <w:color w:val="000000" w:themeColor="text1"/>
                <w:szCs w:val="21"/>
              </w:rPr>
              <w:t>0</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对未按规定办理居留证件登记事项变更</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《中华人民共和国出境入境管理法》第七十六条有下列情形之一的，给予警告，可以并处二千元以下罚款：（四）外国人居留证件登记事项发生变更，未按照规定办理变更的。</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的未按规定办理居留证件登记事项变更的案件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6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41</w:t>
            </w:r>
            <w:r w:rsidR="00642E32">
              <w:rPr>
                <w:rFonts w:asciiTheme="minorEastAsia" w:hAnsiTheme="minorEastAsia" w:cstheme="minorEastAsia" w:hint="eastAsia"/>
                <w:color w:val="000000" w:themeColor="text1"/>
                <w:szCs w:val="21"/>
              </w:rPr>
              <w:t>1</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对外国人冒用他人出境入境证件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3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D979B0">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《中华人民共和国出境入境管理法》第七十六条有下列情形之一的，给予警告，可以并处二千元以下罚款：（五）在中国境内的外国人冒用他人出境入境证件的。</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的外国人冒用他人出境入境证件的案件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00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665EEE" w:rsidRDefault="00665EEE"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D979B0" w:rsidRDefault="00D979B0"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41</w:t>
            </w:r>
            <w:r w:rsidR="00642E32">
              <w:rPr>
                <w:rFonts w:asciiTheme="minorEastAsia" w:hAnsiTheme="minorEastAsia" w:cstheme="minorEastAsia" w:hint="eastAsia"/>
                <w:color w:val="000000" w:themeColor="text1"/>
                <w:szCs w:val="21"/>
              </w:rPr>
              <w:t>2</w:t>
            </w:r>
          </w:p>
        </w:tc>
      </w:tr>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对违反外国人住宿登记规定</w:t>
            </w:r>
            <w:r w:rsidR="00AB355F">
              <w:rPr>
                <w:rFonts w:asciiTheme="minorEastAsia" w:hAnsiTheme="minorEastAsia" w:cstheme="minorEastAsia" w:hint="eastAsia"/>
                <w:color w:val="000000" w:themeColor="text1"/>
                <w:szCs w:val="21"/>
              </w:rPr>
              <w:t>的行政处罚</w:t>
            </w:r>
          </w:p>
        </w:tc>
      </w:tr>
      <w:tr w:rsidR="00AF083E" w:rsidRPr="00855A73" w:rsidTr="00665EEE">
        <w:trPr>
          <w:trHeight w:val="3056"/>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三十九条外国人在中国境内旅馆住宿的，旅馆应当按照旅馆业治安管理的有关规定为其办理住宿登记，并向所在地公安机关报送外国人住宿登记信息。外国人在旅馆以外的其他住所居住或者住宿的，应当在入住后二十四小时内由本人或者留宿人，向居住地的公安机关办理登记。</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第七十六条有下列情形之一的，给予警告，可以并处二千元以下罚款：（一）外国人拒不接受公安机关查验其出境入境证件的；（二）外国人拒不交验居留证件的；（三）未按照规定办理外国人出生登记、死亡申报的；（四）外国人居留证件登记事项发生变更，未按照规定办理变更的；（五）在中国境内的外国人冒用他人出境入境证件的；（六）未按照本法第三十九条第二款规定办理登记的。旅馆未按照规定办理外国人住宿登记的，依照《中华人民共和国治安管理处罚法》的有关规定予以处罚；未按照规定向公安机关报送外国人住宿登记信息的，给予警告；情节严重的，处一千元以上五千元以下罚款。</w:t>
            </w:r>
          </w:p>
        </w:tc>
      </w:tr>
      <w:tr w:rsidR="00AF083E" w:rsidRPr="00855A73" w:rsidTr="00665EEE">
        <w:trPr>
          <w:trHeight w:val="541"/>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665EEE">
        <w:trPr>
          <w:trHeight w:val="7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的违反外国人住宿登记规定的案件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665EEE">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665EEE">
        <w:trPr>
          <w:trHeight w:val="273"/>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371"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41</w:t>
            </w:r>
            <w:r w:rsidR="00642E32">
              <w:rPr>
                <w:rFonts w:asciiTheme="minorEastAsia" w:hAnsiTheme="minorEastAsia" w:cstheme="minorEastAsia" w:hint="eastAsia"/>
                <w:color w:val="000000" w:themeColor="text1"/>
                <w:szCs w:val="21"/>
              </w:rPr>
              <w:t>3</w:t>
            </w:r>
          </w:p>
        </w:tc>
      </w:tr>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371"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371"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对未按规定报送外国人住宿登记信息</w:t>
            </w:r>
            <w:r w:rsidR="00AB355F">
              <w:rPr>
                <w:rFonts w:asciiTheme="minorEastAsia" w:hAnsiTheme="minorEastAsia" w:cstheme="minorEastAsia" w:hint="eastAsia"/>
                <w:color w:val="000000" w:themeColor="text1"/>
                <w:szCs w:val="21"/>
              </w:rPr>
              <w:t>的行政处罚</w:t>
            </w:r>
          </w:p>
        </w:tc>
      </w:tr>
      <w:tr w:rsidR="00AF083E" w:rsidRPr="00855A73" w:rsidTr="00665EEE">
        <w:trPr>
          <w:trHeight w:val="3076"/>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371"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三十九条外国人在中国境内旅馆住宿的，旅馆应当按照旅馆业治安管理的有关规定为其办理住宿登记，并向所在地公安机关报送外国人住宿登记信息。外国人在旅馆以外的其他住所居住或者住宿的，应当在入住后二十四小时内由本人或者留宿人，向居住地的公安机关办理登记。</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六条有下列情形之一的，给予警告，可以并处二千元以下罚款：（一）外国人拒不接受公安机关查验其出境入境证件的；（二）外国人拒不交验居留证件的；（三）未按照规定办理外国人出生登记、死亡申报的；（四）外国人居留证件登记事项发生变更，未按照规定办理变更的；（五）在中国境内的外国人冒用他人出境入境证件的；（六）未按照本法第三十九条第二款规定办理登记的。旅馆未按照规定办理外国人住宿登记的，依照《中华人民共和国治安管理处罚法》的有关规定予以处罚；未按照规定向公安机关报送外国人住宿登记信息的，给予警告；情节严重的，处一千元以上五千元以下罚款。</w:t>
            </w:r>
          </w:p>
        </w:tc>
      </w:tr>
      <w:tr w:rsidR="00AF083E" w:rsidRPr="00855A73" w:rsidTr="00665EEE">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371"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665EEE">
        <w:trPr>
          <w:trHeight w:val="3404"/>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371"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的未按规定报送外国人住宿登记信息的案件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665EEE">
        <w:trPr>
          <w:trHeight w:val="2082"/>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371"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665EEE">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14</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对擅自进入限制区域</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212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七条外国人未经批准，擅自进入限制外国人进入的区域，责令立即离开；情节严重的，处五日以上十日以下拘留。对外国人非法获取的文字记录、音像资料、电子数据和其他物品，予以收缴或者销毁，所用工具予以收缴。外国人、外国机构违反本法规定，拒不执行公安机关、国家安全机关限期迁离决定的，给予警告并强制迁离；情节严重的，对有关责任人员处五日以上十五日以下拘留。</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的擅自进入限制区域的案件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14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51462D" w:rsidRDefault="0051462D" w:rsidP="00AF083E">
      <w:pPr>
        <w:widowControl/>
        <w:rPr>
          <w:rFonts w:asciiTheme="minorEastAsia" w:hAnsiTheme="minorEastAsia" w:cstheme="minorEastAsia"/>
          <w:color w:val="000000" w:themeColor="text1"/>
          <w:szCs w:val="21"/>
        </w:rPr>
      </w:pPr>
    </w:p>
    <w:p w:rsidR="0051462D" w:rsidRDefault="0051462D"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15</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对拒不执行限期迁离决定</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214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七条外国人未经批准，擅自进入限制外国人进入的区域，责令立即离开；情节严重的，处五日以上十日以下拘留。对外国人非法获取的文字记录、音像资料、电子数据和其他物品，予以收缴或者销毁，所用工具予以收缴。外国人、外国机构违反本法规定，拒不执行公安机关、国家安全机关限期迁离决定的，给予警告并强制迁离；情节严重的，对有关责任人员处五日以上十五日以下拘留。</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39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的拒不执行限期迁离决定的案件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32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widowControl/>
        <w:rPr>
          <w:rFonts w:asciiTheme="minorEastAsia" w:hAnsiTheme="minorEastAsia" w:cstheme="minorEastAsia"/>
          <w:color w:val="000000" w:themeColor="text1"/>
          <w:szCs w:val="21"/>
        </w:rPr>
      </w:pPr>
    </w:p>
    <w:p w:rsidR="0051462D" w:rsidRDefault="0051462D" w:rsidP="00AF083E">
      <w:pPr>
        <w:widowControl/>
        <w:rPr>
          <w:rFonts w:asciiTheme="minorEastAsia" w:hAnsiTheme="minorEastAsia" w:cstheme="minorEastAsia"/>
          <w:color w:val="000000" w:themeColor="text1"/>
          <w:szCs w:val="21"/>
        </w:rPr>
      </w:pPr>
    </w:p>
    <w:p w:rsidR="0051462D" w:rsidRDefault="0051462D" w:rsidP="00AF083E">
      <w:pPr>
        <w:widowControl/>
        <w:rPr>
          <w:rFonts w:asciiTheme="minorEastAsia" w:hAnsiTheme="minorEastAsia" w:cstheme="minorEastAsia"/>
          <w:color w:val="000000" w:themeColor="text1"/>
          <w:szCs w:val="21"/>
        </w:rPr>
      </w:pPr>
    </w:p>
    <w:p w:rsidR="00AF083E" w:rsidRPr="00855A73" w:rsidRDefault="00AF083E" w:rsidP="00AF083E">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49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16</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对非法居留</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八条外国人非法居留的，给予警告；情节严重的，处每非法居留一日五百元，总额不超过一万元的罚款或者五日以上十五日以下拘留。因监护人或者其他负有监护责任的人未尽到监护义务，致使未满十六周岁的外国人非法居留的，对监护人或者其他负有监护责任的人给予警告，可以并处一千元以下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的非法居留的案件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692D90" w:rsidRDefault="00692D90"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Pr="00855A73"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表2-45</w:t>
      </w:r>
      <w:r w:rsidR="00642E32">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17</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对未尽监护义务致使未满十六周岁的外国人非法居留</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八条外国人非法居留的，给予警告；情节严重的，处每非法居留一日五百元，总额不超过一万元的罚款或者五日以上十五日以下拘留。因监护人或者其他负有监护责任的人未尽到监护义务，致使未满十六周岁的外国人非法居留的，对监护人或者其他负有监护责任的人给予警告，可以并处一千元以下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的未尽监护义务致使外国人非法居留的案件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表2-45</w:t>
      </w:r>
      <w:r w:rsidR="00642E32">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18</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对容留、藏匿非法入境、非法居留的外国人</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219"/>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9B5072"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《中华人民共和国出境入境管理法》第七十九条</w:t>
            </w:r>
            <w:r w:rsidR="00621932">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容留、藏匿非法入境、非法居留的外国人，</w:t>
            </w:r>
            <w:r w:rsidR="00621932">
              <w:rPr>
                <w:rFonts w:asciiTheme="minorEastAsia" w:hAnsiTheme="minorEastAsia" w:cstheme="minorEastAsia" w:hint="eastAsia"/>
                <w:color w:val="000000" w:themeColor="text1"/>
                <w:szCs w:val="21"/>
              </w:rPr>
              <w:t>协助非法入境、非法居留的外国人逃避检查，或者为非法居留的外国人违法提供出入境证件的，</w:t>
            </w:r>
            <w:r w:rsidRPr="00855A73">
              <w:rPr>
                <w:rFonts w:asciiTheme="minorEastAsia" w:hAnsiTheme="minorEastAsia" w:cstheme="minorEastAsia" w:hint="eastAsia"/>
                <w:color w:val="000000" w:themeColor="text1"/>
                <w:szCs w:val="21"/>
              </w:rPr>
              <w:t>处二千元以上一万元以下罚款；情节严重的，处五日以上十五日以下拘留，并处五千元以上二万元以下罚款，有违法所得的，没收违法所得。</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单位有前款行为的，处一万元以上五万元以下罚款，有违法所得的，没收违法所得，并对其直接负责的主管人员和其他直接责任人员依照前款规定予以处罚。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的容留、藏匿非法入境、非法居留的外国人的案件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1462D"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表2-45</w:t>
      </w:r>
      <w:r w:rsidR="00642E32">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19</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对协助非法入境、非法居留的外国人逃避检查</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621932" w:rsidRDefault="00621932" w:rsidP="00621932">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《中华人民共和国出境入境管理法》第七十九条</w:t>
            </w:r>
            <w:r>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容留、藏匿非法入境、非法居留的外国人，</w:t>
            </w:r>
            <w:r>
              <w:rPr>
                <w:rFonts w:asciiTheme="minorEastAsia" w:hAnsiTheme="minorEastAsia" w:cstheme="minorEastAsia" w:hint="eastAsia"/>
                <w:color w:val="000000" w:themeColor="text1"/>
                <w:szCs w:val="21"/>
              </w:rPr>
              <w:t>协助非法入境、非法居留的外国人逃避检查，或者为非法居留的外国人违法提供出入境证件的，</w:t>
            </w:r>
            <w:r w:rsidRPr="00855A73">
              <w:rPr>
                <w:rFonts w:asciiTheme="minorEastAsia" w:hAnsiTheme="minorEastAsia" w:cstheme="minorEastAsia" w:hint="eastAsia"/>
                <w:color w:val="000000" w:themeColor="text1"/>
                <w:szCs w:val="21"/>
              </w:rPr>
              <w:t>处二千元以上一万元以下罚款；情节严重的，处五日以上十五日以下拘留，并处五千元以上二万元以下罚款，有违法所得的，没收违法所得。</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单位有前款行为的，处一万元以上五万元以下罚款，有违法所得的，没收违法所得，并对其直接负责的主管人员和其他直接责任人员依照前款规定予以处罚。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49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的协助非法入境、非法居留的外国人逃避检查的案件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1462D"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表2-45</w:t>
      </w:r>
      <w:r w:rsidR="00642E32">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42</w:t>
            </w:r>
            <w:r w:rsidR="00642E32">
              <w:rPr>
                <w:rFonts w:asciiTheme="minorEastAsia" w:hAnsiTheme="minorEastAsia" w:cstheme="minorEastAsia" w:hint="eastAsia"/>
                <w:color w:val="000000" w:themeColor="text1"/>
                <w:szCs w:val="21"/>
              </w:rPr>
              <w:t>0</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对为非法居留的外国人违法提供出境入境证件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621932" w:rsidRDefault="00621932" w:rsidP="00621932">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《中华人民共和国出境入境管理法》第七十九条</w:t>
            </w:r>
            <w:r>
              <w:rPr>
                <w:rFonts w:asciiTheme="minorEastAsia" w:hAnsiTheme="minorEastAsia" w:cstheme="minorEastAsia" w:hint="eastAsia"/>
                <w:color w:val="000000" w:themeColor="text1"/>
                <w:szCs w:val="21"/>
              </w:rPr>
              <w:t>：</w:t>
            </w:r>
            <w:r w:rsidRPr="00855A73">
              <w:rPr>
                <w:rFonts w:asciiTheme="minorEastAsia" w:hAnsiTheme="minorEastAsia" w:cstheme="minorEastAsia" w:hint="eastAsia"/>
                <w:color w:val="000000" w:themeColor="text1"/>
                <w:szCs w:val="21"/>
              </w:rPr>
              <w:t>容留、藏匿非法入境、非法居留的外国人，</w:t>
            </w:r>
            <w:r>
              <w:rPr>
                <w:rFonts w:asciiTheme="minorEastAsia" w:hAnsiTheme="minorEastAsia" w:cstheme="minorEastAsia" w:hint="eastAsia"/>
                <w:color w:val="000000" w:themeColor="text1"/>
                <w:szCs w:val="21"/>
              </w:rPr>
              <w:t>协助非法入境、非法居留的外国人逃避检查，或者为非法居留的外国人违法提供出入境证件的，</w:t>
            </w:r>
            <w:r w:rsidRPr="00855A73">
              <w:rPr>
                <w:rFonts w:asciiTheme="minorEastAsia" w:hAnsiTheme="minorEastAsia" w:cstheme="minorEastAsia" w:hint="eastAsia"/>
                <w:color w:val="000000" w:themeColor="text1"/>
                <w:szCs w:val="21"/>
              </w:rPr>
              <w:t>处二千元以上一万元以下罚款；情节严重的，处五日以上十五日以下拘留，并处五千元以上二万元以下罚款，有违法所得的，没收违法所得。</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单位有前款行为的，处一万元以上五万元以下罚款，有违法所得的，没收违法所得，并对其直接负责的主管人员和其他直接责任人员依照前款规定予以处罚。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110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的为非法居留的外国人违法提供出境入境证件的案件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51462D"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42</w:t>
            </w:r>
            <w:r w:rsidR="00642E32">
              <w:rPr>
                <w:rFonts w:asciiTheme="minorEastAsia" w:hAnsiTheme="minorEastAsia" w:cstheme="minorEastAsia" w:hint="eastAsia"/>
                <w:color w:val="000000" w:themeColor="text1"/>
                <w:szCs w:val="21"/>
              </w:rPr>
              <w:t>1</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对非法就业</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《中华人民共和国出境入境管理法》第八十条第一款：外国人非法就业的，处五千元以上二万元以下罚款；情节严重的，处五日以上十五日以下拘留，并处五千元以上二万元以下罚款。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195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的非法就业案件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9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Pr="00855A73"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42</w:t>
            </w:r>
            <w:r w:rsidR="00642E32">
              <w:rPr>
                <w:rFonts w:asciiTheme="minorEastAsia" w:hAnsiTheme="minorEastAsia" w:cstheme="minorEastAsia" w:hint="eastAsia"/>
                <w:color w:val="000000" w:themeColor="text1"/>
                <w:szCs w:val="21"/>
              </w:rPr>
              <w:t>2</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对介绍外国人非法就业</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八十条第二款：介绍外国人非法就业的，对个人处每非法介绍一人五千元，总额不超过五万元的罚款；对单位处每非法介绍一人五千元，总额不超过十万元的罚款；有违法所得的，没收违法所得。</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的介绍外国人非法就业的案件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9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42</w:t>
            </w:r>
            <w:r w:rsidR="00642E32">
              <w:rPr>
                <w:rFonts w:asciiTheme="minorEastAsia" w:hAnsiTheme="minorEastAsia" w:cstheme="minorEastAsia" w:hint="eastAsia"/>
                <w:color w:val="000000" w:themeColor="text1"/>
                <w:szCs w:val="21"/>
              </w:rPr>
              <w:t>3</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对非法聘用外国人</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35"/>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《中华人民共和国出境入境管理法》第八十条第三款：非法聘用外国人的，处每非法聘用一人一万元，总额不超过十万元的罚款；有违法所得的，没收违法所得。</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的非法聘用外国人的案件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9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24</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对从事与停留居留事由不相符的活动</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5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出境入境管理法》第八十一条外国人从事与停留居留事由不相符的活动，或者有其他违反中国法律、法规规定，不适宜在中国境内继续停留居留情形的，可以处限期出境。外国人违反本法规定，情节严重，尚不构成犯罪的，公安部可以处驱逐出境。公安部</w:t>
            </w:r>
            <w:r w:rsidR="00AB355F">
              <w:rPr>
                <w:rFonts w:asciiTheme="minorEastAsia" w:hAnsiTheme="minorEastAsia" w:cstheme="minorEastAsia" w:hint="eastAsia"/>
                <w:color w:val="000000" w:themeColor="text1"/>
                <w:szCs w:val="21"/>
              </w:rPr>
              <w:t>的行政处罚</w:t>
            </w:r>
            <w:r w:rsidRPr="00855A73">
              <w:rPr>
                <w:rFonts w:asciiTheme="minorEastAsia" w:hAnsiTheme="minorEastAsia" w:cstheme="minorEastAsia" w:hint="eastAsia"/>
                <w:color w:val="000000" w:themeColor="text1"/>
                <w:szCs w:val="21"/>
              </w:rPr>
              <w:t>决定为最终决定。被驱逐出境的外国人，自被驱逐出境之日起十年内不准入境。</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的从事与停留居留事由不相符的活动的案件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00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C1249">
              <w:rPr>
                <w:rFonts w:asciiTheme="minorEastAsia" w:hAnsiTheme="minorEastAsia" w:cstheme="minorEastAsia" w:hint="eastAsia"/>
                <w:color w:val="000000" w:themeColor="text1"/>
                <w:szCs w:val="21"/>
              </w:rPr>
              <w:t>《中华人民共和国人民警察法》、</w:t>
            </w:r>
            <w:r w:rsidR="00647C3A">
              <w:rPr>
                <w:rFonts w:asciiTheme="minorEastAsia" w:hAnsiTheme="minorEastAsia" w:cstheme="minorEastAsia" w:hint="eastAsia"/>
                <w:color w:val="000000" w:themeColor="text1"/>
                <w:szCs w:val="21"/>
              </w:rPr>
              <w:t>《中华人民共和国出境入境管理法》、《中华人民共和国治安管理处罚法》、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25</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对骗取护照</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0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《中华人民共和国护照法》第十七条弄虚作假骗取护照的，由护照签发机关收缴护照或者宣布护照作废；由公安机关处二千元以上五千元以下罚款；构成犯罪的，依法追究刑事责任。</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164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的骗取护照的案件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E0776">
              <w:rPr>
                <w:rFonts w:asciiTheme="minorEastAsia" w:hAnsiTheme="minorEastAsia" w:cstheme="minorEastAsia" w:hint="eastAsia"/>
                <w:color w:val="000000" w:themeColor="text1"/>
                <w:szCs w:val="21"/>
              </w:rPr>
              <w:t>《中华人民共和国人民警察法》、《中华人民共和国护照法》、《中华人民共和国治安管理处罚法》、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692D90" w:rsidRPr="00855A73" w:rsidRDefault="00692D90"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59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26</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对提供伪造、变造的护照、出入境通行证</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68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护照法》第十八条为他人提供伪造、变造的护照，或者出售护照的，依法追究刑事责任；尚不够刑事处罚的，由公安机关没收违法所得，处十日以上十五日以下拘留，并处二千元以上五千元以下罚款；非法护照及其印制设备由公安机关收缴。</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164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的提供伪造、变造的护照、出入境通行证的案件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0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E0776">
              <w:rPr>
                <w:rFonts w:asciiTheme="minorEastAsia" w:hAnsiTheme="minorEastAsia" w:cstheme="minorEastAsia" w:hint="eastAsia"/>
                <w:color w:val="000000" w:themeColor="text1"/>
                <w:szCs w:val="21"/>
              </w:rPr>
              <w:t>《中华人民共和国人民警察法》、《中华人民共和国护照法》、《中华人民共和国治安管理处罚法》、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692D90" w:rsidRDefault="00692D90"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51462D" w:rsidRPr="00855A73" w:rsidRDefault="0051462D"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表2-46</w:t>
      </w:r>
      <w:r w:rsidR="00642E32">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27</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对出售护照、出入境通行证</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5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护照法》第十八条为他人提供伪造、变造的护照，或者出售护照的，依法追究刑事责任；尚不够刑事处罚的，由公安机关没收违法所得，处十日以上十五日以下拘留，并处二千元以上五千元以下罚款；非法护照及其印制设备由公安机关收缴。</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164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的出售护照、出入境通行证的案件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66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E0776">
              <w:rPr>
                <w:rFonts w:asciiTheme="minorEastAsia" w:hAnsiTheme="minorEastAsia" w:cstheme="minorEastAsia" w:hint="eastAsia"/>
                <w:color w:val="000000" w:themeColor="text1"/>
                <w:szCs w:val="21"/>
              </w:rPr>
              <w:t>《中华人民共和国人民警察法》、《中华人民共和国护照法》、《中华人民共和国治安管理处罚法》、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51462D" w:rsidRPr="00855A73" w:rsidRDefault="0051462D"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表2-46</w:t>
      </w:r>
      <w:r w:rsidR="00642E32">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28</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对伪造、涂改、转让、倒卖旅行证件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《中国公民往来台湾地区管理办法》第三十一条 伪造、涂改、转让、倒卖旅行证件的，除依照《中华人民共和国公民出境入境管理法实施细则》第二十四条的规定处罚外，可以单处或者并处500元以上、3000元以下的罚款。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3"/>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的伪造、涂改、转让、倒卖旅行证件的案件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169"/>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51462D" w:rsidRPr="00855A73" w:rsidRDefault="0051462D"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692D90" w:rsidRPr="00855A73" w:rsidRDefault="00692D90"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29</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对非法获取往来台湾旅行证件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往来台湾地区管理办法》第三十二条：编造情况，提供假证明，或者以行贿等手段获取旅行证件的，除依照《中华人民共和国公民出境入境管理法实施细则》第二十五条的规定处罚外，可以单处或者并处100元以上、500元以下的罚款。有前款情形的，在处罚执行完毕6个月以内不受理其出境、入境申请。</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39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的非法获取往来台湾旅行证件的案件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8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51462D" w:rsidRDefault="0051462D" w:rsidP="00AF083E">
      <w:pPr>
        <w:ind w:firstLineChars="200" w:firstLine="420"/>
        <w:rPr>
          <w:rFonts w:asciiTheme="minorEastAsia" w:hAnsiTheme="minorEastAsia" w:cstheme="minorEastAsia"/>
          <w:color w:val="000000" w:themeColor="text1"/>
          <w:szCs w:val="21"/>
        </w:rPr>
      </w:pPr>
    </w:p>
    <w:p w:rsidR="0051462D" w:rsidRPr="00855A73" w:rsidRDefault="0051462D"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表2-46</w:t>
      </w:r>
      <w:r w:rsidR="00642E32">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43</w:t>
            </w:r>
            <w:r w:rsidR="00642E32">
              <w:rPr>
                <w:rFonts w:asciiTheme="minorEastAsia" w:hAnsiTheme="minorEastAsia" w:cstheme="minorEastAsia" w:hint="eastAsia"/>
                <w:color w:val="000000" w:themeColor="text1"/>
                <w:szCs w:val="21"/>
              </w:rPr>
              <w:t>0</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对协助骗取往来台湾旅行证件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3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往来台湾地区管理办法》第三十三条：机关、团体、企业、事业单位编造情况、出具假证明为申请人获取旅行证件的，暂停其出证权的行使；情节严重的，取消其出证资格；对直接责任人员，除依照《中华人民共和国公民出境入境管理法实施细则》第二十五条的规定处罚外，可以单处或者并处500元以上、1000元以下的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39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的协助骗取旅行证件的案件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8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692D90" w:rsidRDefault="00692D90" w:rsidP="00AF083E">
      <w:pPr>
        <w:rPr>
          <w:rFonts w:asciiTheme="minorEastAsia" w:hAnsiTheme="minorEastAsia" w:cstheme="minorEastAsia"/>
          <w:color w:val="000000" w:themeColor="text1"/>
          <w:szCs w:val="21"/>
        </w:rPr>
      </w:pPr>
    </w:p>
    <w:p w:rsidR="00692D90" w:rsidRDefault="00692D90"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43</w:t>
            </w:r>
            <w:r w:rsidR="00642E32">
              <w:rPr>
                <w:rFonts w:asciiTheme="minorEastAsia" w:hAnsiTheme="minorEastAsia" w:cstheme="minorEastAsia" w:hint="eastAsia"/>
                <w:color w:val="000000" w:themeColor="text1"/>
                <w:szCs w:val="21"/>
              </w:rPr>
              <w:t>1</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对台湾居民未按规定办理暂住登记</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7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《中国公民往来台湾地区管理办法》第三十四条：违反本办法第十六条的规定，不办理暂住登记的，处以警告或者100元以上、500元以下的罚款。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的台湾居民未按规定办理暂住登记的案件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994"/>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200"/>
        <w:rPr>
          <w:rFonts w:asciiTheme="minorEastAsia" w:hAnsiTheme="minorEastAsia" w:cstheme="minorEastAsia"/>
          <w:color w:val="000000" w:themeColor="text1"/>
          <w:szCs w:val="21"/>
        </w:rPr>
      </w:pPr>
    </w:p>
    <w:p w:rsidR="00AF083E" w:rsidRPr="00855A73" w:rsidRDefault="00AF083E" w:rsidP="00AF083E">
      <w:pPr>
        <w:ind w:firstLine="200"/>
        <w:rPr>
          <w:rFonts w:asciiTheme="minorEastAsia" w:hAnsiTheme="minorEastAsia" w:cstheme="minorEastAsia"/>
          <w:color w:val="000000" w:themeColor="text1"/>
          <w:szCs w:val="21"/>
        </w:rPr>
      </w:pPr>
    </w:p>
    <w:p w:rsidR="00AF083E" w:rsidRDefault="00AF083E" w:rsidP="00AF083E">
      <w:pPr>
        <w:ind w:firstLine="200"/>
        <w:rPr>
          <w:rFonts w:asciiTheme="minorEastAsia" w:hAnsiTheme="minorEastAsia" w:cstheme="minorEastAsia"/>
          <w:color w:val="000000" w:themeColor="text1"/>
          <w:szCs w:val="21"/>
        </w:rPr>
      </w:pPr>
    </w:p>
    <w:p w:rsidR="0051462D" w:rsidRDefault="0051462D" w:rsidP="00AF083E">
      <w:pPr>
        <w:ind w:firstLine="200"/>
        <w:rPr>
          <w:rFonts w:asciiTheme="minorEastAsia" w:hAnsiTheme="minorEastAsia" w:cstheme="minorEastAsia"/>
          <w:color w:val="000000" w:themeColor="text1"/>
          <w:szCs w:val="21"/>
        </w:rPr>
      </w:pPr>
    </w:p>
    <w:p w:rsidR="0051462D" w:rsidRDefault="0051462D" w:rsidP="00AF083E">
      <w:pPr>
        <w:ind w:firstLine="200"/>
        <w:rPr>
          <w:rFonts w:asciiTheme="minorEastAsia" w:hAnsiTheme="minorEastAsia" w:cstheme="minorEastAsia"/>
          <w:color w:val="000000" w:themeColor="text1"/>
          <w:szCs w:val="21"/>
        </w:rPr>
      </w:pPr>
    </w:p>
    <w:p w:rsidR="00692D90" w:rsidRPr="00855A73" w:rsidRDefault="00692D90" w:rsidP="00AF083E">
      <w:pPr>
        <w:ind w:firstLine="200"/>
        <w:rPr>
          <w:rFonts w:asciiTheme="minorEastAsia" w:hAnsiTheme="minorEastAsia" w:cstheme="minorEastAsia"/>
          <w:color w:val="000000" w:themeColor="text1"/>
          <w:szCs w:val="21"/>
        </w:rPr>
      </w:pPr>
    </w:p>
    <w:p w:rsidR="00AF083E" w:rsidRPr="00855A73" w:rsidRDefault="00AF083E" w:rsidP="00AF083E">
      <w:pPr>
        <w:ind w:firstLine="200"/>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43</w:t>
            </w:r>
            <w:r w:rsidR="00642E32">
              <w:rPr>
                <w:rFonts w:asciiTheme="minorEastAsia" w:hAnsiTheme="minorEastAsia" w:cstheme="minorEastAsia" w:hint="eastAsia"/>
                <w:color w:val="000000" w:themeColor="text1"/>
                <w:szCs w:val="21"/>
              </w:rPr>
              <w:t>2</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对台湾居民非法居留</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01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《中国公民往来台湾地区管理办法》第三十五条:违反本办法第十八条的规定，逾期非法居留的，处以警告，可以单处或者并处每逾期1日100元的罚款。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的台湾居民非法居留的案件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159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w:t>
            </w:r>
            <w:r w:rsidR="00FD31D9">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ind w:firstLineChars="200" w:firstLine="420"/>
        <w:rPr>
          <w:rFonts w:asciiTheme="minorEastAsia" w:hAnsiTheme="minorEastAsia" w:cstheme="minorEastAsia"/>
          <w:color w:val="000000" w:themeColor="text1"/>
          <w:szCs w:val="21"/>
        </w:rPr>
      </w:pPr>
    </w:p>
    <w:p w:rsidR="00692D90" w:rsidRPr="00855A73" w:rsidRDefault="00692D90" w:rsidP="00AF083E">
      <w:pPr>
        <w:ind w:firstLineChars="200" w:firstLine="420"/>
        <w:rPr>
          <w:rFonts w:asciiTheme="minorEastAsia" w:hAnsiTheme="minorEastAsia" w:cstheme="minorEastAsia"/>
          <w:color w:val="000000" w:themeColor="text1"/>
          <w:szCs w:val="21"/>
        </w:rPr>
      </w:pPr>
    </w:p>
    <w:p w:rsidR="00AF083E" w:rsidRPr="00855A73" w:rsidRDefault="00AF083E" w:rsidP="00AF083E">
      <w:pPr>
        <w:ind w:firstLineChars="200" w:firstLine="420"/>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Pr="00855A73" w:rsidRDefault="0051462D"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43</w:t>
            </w:r>
            <w:r w:rsidR="00642E32">
              <w:rPr>
                <w:rFonts w:asciiTheme="minorEastAsia" w:hAnsiTheme="minorEastAsia" w:cstheme="minorEastAsia" w:hint="eastAsia"/>
                <w:color w:val="000000" w:themeColor="text1"/>
                <w:szCs w:val="21"/>
              </w:rPr>
              <w:t>3</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对伪造、涂改、转让往来港澳旅行证件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83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因私事往来香港地区或者澳门地区的暂行管理办法》第二十七条：伪造、涂改、转让前往港澳通行证、往来港澳通行证、港澳同胞回乡证、入出境通行证的，处十日以下拘留；情节严重，构成犯罪的，依照《中华人民共和国刑法》的有关条款的规定追究刑事责任。</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0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的伪造、涂改、转让港澳证件的案件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01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w:t>
            </w:r>
            <w:r w:rsidR="00FD31D9">
              <w:rPr>
                <w:rFonts w:asciiTheme="minorEastAsia" w:hAnsiTheme="minorEastAsia" w:cstheme="minorEastAsia" w:hint="eastAsia"/>
                <w:color w:val="000000" w:themeColor="text1"/>
                <w:szCs w:val="21"/>
              </w:rPr>
              <w:t>、《行政机关公务员处分条例》、《四川省行政执法监督条例》、《公安机关人民警察纪律条令》、《中国公民因私事往来香港地区或者澳门地区的暂行管理办法》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Pr="00855A73" w:rsidRDefault="0051462D"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692D90" w:rsidRPr="00855A73" w:rsidRDefault="00692D90"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34</w:t>
            </w:r>
          </w:p>
        </w:tc>
      </w:tr>
      <w:tr w:rsidR="00AF083E" w:rsidRPr="00855A73" w:rsidTr="00054039">
        <w:tc>
          <w:tcPr>
            <w:tcW w:w="212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ind w:firstLineChars="200" w:firstLine="420"/>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对非法获取往来港澳旅行证件</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1972"/>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国公民因私事往来香港地区或者澳门地区的暂行管理办法》第二十八条：编造情况，提供假证明，或者以行贿等手段，获取前往港澳通行证、往来港澳通行证、港澳同胞回乡证、入出境通行证，情节较轻的，处以警告或五日以下拘留；情节严重，构成犯罪的，依照《中华人民共和国刑法》的有关条款的规定追究刑事责任。</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18"/>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的非法获取往来港澳证件的案件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FD31D9">
        <w:trPr>
          <w:trHeight w:val="8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w:t>
            </w:r>
            <w:r w:rsidR="00885FCD">
              <w:rPr>
                <w:rFonts w:asciiTheme="minorEastAsia" w:hAnsiTheme="minorEastAsia" w:cstheme="minorEastAsia" w:hint="eastAsia"/>
                <w:color w:val="000000" w:themeColor="text1"/>
                <w:szCs w:val="21"/>
              </w:rPr>
              <w:t>、《行政机关公务员处分条例》、《四川省行政执法监督条例》、《公安机关人民警察纪律条令》、《中国公民因私事往来香港地区或者澳门地区的暂行管理办法》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FD31D9" w:rsidRDefault="00FD31D9" w:rsidP="00AF083E">
      <w:pPr>
        <w:rPr>
          <w:rFonts w:asciiTheme="minorEastAsia" w:hAnsiTheme="minorEastAsia" w:cstheme="minorEastAsia"/>
          <w:color w:val="000000" w:themeColor="text1"/>
          <w:szCs w:val="21"/>
        </w:rPr>
      </w:pPr>
    </w:p>
    <w:p w:rsidR="00692D90" w:rsidRDefault="00692D90"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FD31D9" w:rsidRDefault="00FD31D9"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68</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AF083E" w:rsidRPr="00855A73" w:rsidTr="009B5072">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229"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35</w:t>
            </w:r>
          </w:p>
        </w:tc>
      </w:tr>
      <w:tr w:rsidR="00AF083E" w:rsidRPr="00855A73" w:rsidTr="009B5072">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229"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9B5072">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229"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对因滞留不归被遣返回国</w:t>
            </w:r>
            <w:r w:rsidR="00AB355F">
              <w:rPr>
                <w:rFonts w:asciiTheme="minorEastAsia" w:hAnsiTheme="minorEastAsia" w:cstheme="minorEastAsia" w:hint="eastAsia"/>
                <w:color w:val="000000" w:themeColor="text1"/>
                <w:szCs w:val="21"/>
              </w:rPr>
              <w:t>的行政处罚</w:t>
            </w:r>
          </w:p>
        </w:tc>
      </w:tr>
      <w:tr w:rsidR="00AF083E" w:rsidRPr="00855A73" w:rsidTr="009B5072">
        <w:trPr>
          <w:trHeight w:val="1816"/>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229" w:type="dxa"/>
            <w:vAlign w:val="center"/>
          </w:tcPr>
          <w:p w:rsidR="00AF083E" w:rsidRDefault="00AF083E" w:rsidP="00054039">
            <w:pPr>
              <w:ind w:firstLineChars="200" w:firstLine="420"/>
              <w:rPr>
                <w:rFonts w:ascii="Arial" w:hAnsi="Arial" w:cs="Arial"/>
                <w:color w:val="333333"/>
                <w:szCs w:val="21"/>
                <w:shd w:val="clear" w:color="auto" w:fill="FFFFFF"/>
              </w:rPr>
            </w:pPr>
            <w:r w:rsidRPr="00855A73">
              <w:rPr>
                <w:rFonts w:asciiTheme="minorEastAsia" w:hAnsiTheme="minorEastAsia" w:cstheme="minorEastAsia" w:hint="eastAsia"/>
                <w:color w:val="000000" w:themeColor="text1"/>
                <w:szCs w:val="21"/>
              </w:rPr>
              <w:t>《</w:t>
            </w:r>
            <w:r w:rsidR="009B5072" w:rsidRPr="009B5072">
              <w:rPr>
                <w:rFonts w:asciiTheme="minorEastAsia" w:hAnsiTheme="minorEastAsia" w:cstheme="minorEastAsia" w:hint="eastAsia"/>
                <w:color w:val="000000" w:themeColor="text1"/>
                <w:szCs w:val="21"/>
              </w:rPr>
              <w:t>中国公民出国旅游管理办法</w:t>
            </w:r>
            <w:r w:rsidRPr="00855A73">
              <w:rPr>
                <w:rFonts w:asciiTheme="minorEastAsia" w:hAnsiTheme="minorEastAsia" w:cstheme="minorEastAsia" w:hint="eastAsia"/>
                <w:color w:val="000000" w:themeColor="text1"/>
                <w:szCs w:val="21"/>
              </w:rPr>
              <w:t>》第</w:t>
            </w:r>
            <w:r w:rsidR="009B5072">
              <w:rPr>
                <w:rFonts w:asciiTheme="minorEastAsia" w:hAnsiTheme="minorEastAsia" w:cstheme="minorEastAsia" w:hint="eastAsia"/>
                <w:color w:val="000000" w:themeColor="text1"/>
                <w:szCs w:val="21"/>
              </w:rPr>
              <w:t>二十二</w:t>
            </w:r>
            <w:r w:rsidRPr="00855A73">
              <w:rPr>
                <w:rFonts w:asciiTheme="minorEastAsia" w:hAnsiTheme="minorEastAsia" w:cstheme="minorEastAsia" w:hint="eastAsia"/>
                <w:color w:val="000000" w:themeColor="text1"/>
                <w:szCs w:val="21"/>
              </w:rPr>
              <w:t>条</w:t>
            </w:r>
            <w:r w:rsidR="009B5072">
              <w:rPr>
                <w:rFonts w:asciiTheme="minorEastAsia" w:hAnsiTheme="minorEastAsia" w:cstheme="minorEastAsia" w:hint="eastAsia"/>
                <w:color w:val="000000" w:themeColor="text1"/>
                <w:szCs w:val="21"/>
              </w:rPr>
              <w:t>：</w:t>
            </w:r>
            <w:r w:rsidR="009B5072">
              <w:rPr>
                <w:rFonts w:ascii="Arial" w:hAnsi="Arial" w:cs="Arial"/>
                <w:color w:val="333333"/>
                <w:szCs w:val="21"/>
                <w:shd w:val="clear" w:color="auto" w:fill="FFFFFF"/>
              </w:rPr>
              <w:t>严禁旅游者在境外滞留不归。旅游者在境外滞留不归的，旅游团队领队应当及时向组团社和中国驻所在国家使领馆报告，组团社应当及时向公安机关和旅游行政部门报告。有关部门处理有关事项时，组团社有义务予以协助。</w:t>
            </w:r>
          </w:p>
          <w:p w:rsidR="009B5072" w:rsidRPr="00855A73" w:rsidRDefault="009B5072" w:rsidP="00054039">
            <w:pPr>
              <w:ind w:firstLineChars="200" w:firstLine="420"/>
              <w:rPr>
                <w:rFonts w:asciiTheme="minorEastAsia" w:hAnsiTheme="minorEastAsia" w:cstheme="minorEastAsia"/>
                <w:color w:val="000000" w:themeColor="text1"/>
                <w:szCs w:val="21"/>
              </w:rPr>
            </w:pPr>
            <w:r>
              <w:rPr>
                <w:rFonts w:ascii="Arial" w:hAnsi="Arial" w:cs="Arial" w:hint="eastAsia"/>
                <w:color w:val="333333"/>
                <w:szCs w:val="21"/>
                <w:shd w:val="clear" w:color="auto" w:fill="FFFFFF"/>
              </w:rPr>
              <w:t>第三十二条：</w:t>
            </w:r>
            <w:r>
              <w:rPr>
                <w:rFonts w:ascii="Arial" w:hAnsi="Arial" w:cs="Arial"/>
                <w:color w:val="333333"/>
                <w:szCs w:val="21"/>
                <w:shd w:val="clear" w:color="auto" w:fill="FFFFFF"/>
              </w:rPr>
              <w:t>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旅游者因滞留不归被遣返回国的，由公安机关吊销其护照。</w:t>
            </w:r>
          </w:p>
        </w:tc>
      </w:tr>
      <w:tr w:rsidR="00AF083E" w:rsidRPr="00855A73" w:rsidTr="009B5072">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229"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9B5072">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229"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的因滞留不归被遣返回国的案件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8.其他责任：法律法规规章等文件规定应履行的其他责任。8、其他责任：法律法规规章等文件规定应履行的其他责任。</w:t>
            </w:r>
          </w:p>
        </w:tc>
      </w:tr>
      <w:tr w:rsidR="00AF083E" w:rsidRPr="00855A73" w:rsidTr="009B5072">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229"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885FCD">
              <w:rPr>
                <w:rFonts w:asciiTheme="minorEastAsia" w:hAnsiTheme="minorEastAsia" w:cstheme="minorEastAsia" w:hint="eastAsia"/>
                <w:color w:val="000000" w:themeColor="text1"/>
                <w:szCs w:val="21"/>
              </w:rPr>
              <w:t>《中华人民共和国人民警察法》、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9B5072">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229"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885FCD" w:rsidRDefault="00885FCD">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642E32">
        <w:rPr>
          <w:rFonts w:asciiTheme="minorEastAsia" w:hAnsiTheme="minorEastAsia" w:cstheme="minorEastAsia" w:hint="eastAsia"/>
          <w:color w:val="000000" w:themeColor="text1"/>
          <w:szCs w:val="21"/>
        </w:rPr>
        <w:t>69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36</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对未按规定时限报送航空旅客订座记录</w:t>
            </w:r>
            <w:r w:rsidR="00AB355F">
              <w:rPr>
                <w:rFonts w:asciiTheme="minorEastAsia" w:hAnsiTheme="minorEastAsia" w:cstheme="minorEastAsia" w:hint="eastAsia"/>
                <w:color w:val="000000" w:themeColor="text1"/>
                <w:szCs w:val="21"/>
              </w:rPr>
              <w:t>的行政处罚</w:t>
            </w:r>
          </w:p>
        </w:tc>
      </w:tr>
      <w:tr w:rsidR="00AF083E" w:rsidRPr="00855A73" w:rsidTr="0051462D">
        <w:trPr>
          <w:trHeight w:val="55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85FCD">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第八条航空器负责人或者代理单位未按本办法第四条、第五</w:t>
            </w:r>
            <w:r w:rsidR="008329CE">
              <w:rPr>
                <w:rFonts w:asciiTheme="minorEastAsia" w:eastAsiaTheme="minorEastAsia" w:hAnsiTheme="minorEastAsia" w:hint="eastAsia"/>
                <w:color w:val="000000"/>
                <w:sz w:val="21"/>
                <w:szCs w:val="21"/>
              </w:rPr>
              <w:t>条</w:t>
            </w:r>
            <w:r w:rsidRPr="00855A73">
              <w:rPr>
                <w:rFonts w:asciiTheme="minorEastAsia" w:eastAsiaTheme="minorEastAsia" w:hAnsiTheme="minorEastAsia" w:hint="eastAsia"/>
                <w:color w:val="000000"/>
                <w:sz w:val="21"/>
                <w:szCs w:val="21"/>
              </w:rPr>
              <w:t>预报信息的，出入境边防检查机关依据《中华人民共和国出境入境管理法》第八十三条第一款第二项的规定，对航空器负责人按以下标准罚款，对单个航班罚款总额不超过五万元：</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（一）未按规定时限报送旅客订座记录的，按每漏报一次处五千元罚款；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（二）未按规定时限报送登机人员信息的，处一万元以上三万元以下罚款；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（三）报送登机人员信息不准确的，单个航班不准确数量不超过十人的，处一万元罚款；单个航班不准确数量超过十人的，每多错报一人，增处一千元罚款；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（四）漏报或多报登机人员信息的，每漏报或多报一人处五千元罚款；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（五）未报送登机人员信息的，处五万元罚款。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航空器负责人或者代理单位未能按规定预报信息，有证据证明因网络故障等客观原因造成的，不予处罚；情节特别轻微的，可以不予处罚，但应当责令其改正。</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E873C4">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w:t>
            </w:r>
            <w:r w:rsidR="00E873C4">
              <w:rPr>
                <w:rFonts w:asciiTheme="minorEastAsia" w:hAnsiTheme="minorEastAsia" w:cstheme="minorEastAsia" w:hint="eastAsia"/>
                <w:color w:val="000000" w:themeColor="text1"/>
                <w:szCs w:val="21"/>
              </w:rPr>
              <w:t>出入境管理支队</w:t>
            </w:r>
          </w:p>
        </w:tc>
      </w:tr>
      <w:tr w:rsidR="00AF083E" w:rsidRPr="00855A73" w:rsidTr="0051462D">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的未按规定时限报送航空旅客订座记录的案件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85FCD">
              <w:rPr>
                <w:rFonts w:asciiTheme="minorEastAsia" w:hAnsiTheme="minorEastAsia" w:cs="宋体" w:hint="eastAsia"/>
                <w:color w:val="000000"/>
                <w:kern w:val="0"/>
                <w:szCs w:val="21"/>
              </w:rPr>
              <w:t>等法律法规</w:t>
            </w:r>
            <w:r w:rsidRPr="00855A73">
              <w:rPr>
                <w:rFonts w:asciiTheme="minorEastAsia" w:hAnsiTheme="minorEastAsia" w:cstheme="minorEastAsia" w:hint="eastAsia"/>
                <w:color w:val="000000" w:themeColor="text1"/>
                <w:szCs w:val="21"/>
              </w:rPr>
              <w:t>规章的相关规定追究相应的责任。</w:t>
            </w:r>
          </w:p>
        </w:tc>
      </w:tr>
      <w:tr w:rsidR="00AF083E" w:rsidRPr="00855A73" w:rsidTr="0051462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表2-47</w:t>
      </w:r>
      <w:r w:rsidR="00642E32">
        <w:rPr>
          <w:rFonts w:asciiTheme="minorEastAsia" w:hAnsiTheme="minorEastAsia" w:cstheme="minorEastAsia" w:hint="eastAsia"/>
          <w:color w:val="000000" w:themeColor="text1"/>
          <w:szCs w:val="21"/>
        </w:rPr>
        <w:t>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37</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对未按规定时限报送航空登机人员信息</w:t>
            </w:r>
            <w:r w:rsidR="00AB355F">
              <w:rPr>
                <w:rFonts w:asciiTheme="minorEastAsia" w:hAnsiTheme="minorEastAsia" w:cstheme="minorEastAsia" w:hint="eastAsia"/>
                <w:color w:val="000000" w:themeColor="text1"/>
                <w:szCs w:val="21"/>
              </w:rPr>
              <w:t>的行政处罚</w:t>
            </w:r>
          </w:p>
        </w:tc>
      </w:tr>
      <w:tr w:rsidR="00AF083E" w:rsidRPr="00855A73" w:rsidTr="0051462D">
        <w:trPr>
          <w:trHeight w:val="55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85FCD">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第八条航空器负责人或者代理单位未按本办法第四条、第五</w:t>
            </w:r>
            <w:r w:rsidR="008329CE">
              <w:rPr>
                <w:rFonts w:asciiTheme="minorEastAsia" w:eastAsiaTheme="minorEastAsia" w:hAnsiTheme="minorEastAsia" w:hint="eastAsia"/>
                <w:color w:val="000000"/>
                <w:sz w:val="21"/>
                <w:szCs w:val="21"/>
              </w:rPr>
              <w:t>条</w:t>
            </w:r>
            <w:r w:rsidRPr="00855A73">
              <w:rPr>
                <w:rFonts w:asciiTheme="minorEastAsia" w:eastAsiaTheme="minorEastAsia" w:hAnsiTheme="minorEastAsia" w:hint="eastAsia"/>
                <w:color w:val="000000"/>
                <w:sz w:val="21"/>
                <w:szCs w:val="21"/>
              </w:rPr>
              <w:t>预报信息的，出入境边防检查机关依据《中华人民共和国出境入境管理法》第八十三条第一款第二项的规定，对航空器负责人按以下标准罚款，对单个航班罚款总额不超过五万元：</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（一）未按规定时限报送旅客订座记录的，按每漏报一次处五千元罚款；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（二）未按规定时限报送登机人员信息的，处一万元以上三万元以下罚款；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（三）报送登机人员信息不准确的，单个航班不准确数量不超过十人的，处一万元罚款；单个航班不准确数量超过十人的，每多错报一人，增处一千元罚款；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（四）漏报或多报登机人员信息的，每漏报或多报一人处五千元罚款；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（五）未报送登机人员信息的，处五万元罚款。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航空器负责人或者代理单位未能按规定预报信息，有证据证明因网络故障等客观原因造成的，不予处罚；情节特别轻微的，可以不予处罚，但应当责令其改正。</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51462D">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的未按规定时限报送航空登机人员信息的案件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85FCD">
              <w:rPr>
                <w:rFonts w:asciiTheme="minorEastAsia" w:hAnsiTheme="minorEastAsia" w:cs="宋体" w:hint="eastAsia"/>
                <w:color w:val="000000"/>
                <w:kern w:val="0"/>
                <w:szCs w:val="21"/>
              </w:rPr>
              <w:t>等法律法规规章</w:t>
            </w:r>
            <w:r w:rsidRPr="00855A73">
              <w:rPr>
                <w:rFonts w:asciiTheme="minorEastAsia" w:hAnsiTheme="minorEastAsia" w:cstheme="minorEastAsia" w:hint="eastAsia"/>
                <w:color w:val="000000" w:themeColor="text1"/>
                <w:szCs w:val="21"/>
              </w:rPr>
              <w:t>的相关规定追究相应的责任。</w:t>
            </w:r>
          </w:p>
        </w:tc>
      </w:tr>
      <w:tr w:rsidR="00AF083E" w:rsidRPr="00855A73" w:rsidTr="0051462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表2-47</w:t>
      </w:r>
      <w:r w:rsidR="00642E32">
        <w:rPr>
          <w:rFonts w:asciiTheme="minorEastAsia" w:hAnsiTheme="minorEastAsia" w:cstheme="minorEastAsia" w:hint="eastAsia"/>
          <w:color w:val="000000" w:themeColor="text1"/>
          <w:szCs w:val="21"/>
        </w:rPr>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38</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对报送航空登机人员信息不准确</w:t>
            </w:r>
            <w:r w:rsidR="00AB355F">
              <w:rPr>
                <w:rFonts w:asciiTheme="minorEastAsia" w:hAnsiTheme="minorEastAsia" w:cstheme="minorEastAsia" w:hint="eastAsia"/>
                <w:color w:val="000000" w:themeColor="text1"/>
                <w:szCs w:val="21"/>
              </w:rPr>
              <w:t>的行政处罚</w:t>
            </w:r>
          </w:p>
        </w:tc>
      </w:tr>
      <w:tr w:rsidR="00AF083E" w:rsidRPr="00855A73" w:rsidTr="0051462D">
        <w:trPr>
          <w:trHeight w:val="55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85FCD">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第八条航空器负责人或者代理单位未按本办法第四条、第五</w:t>
            </w:r>
            <w:r w:rsidR="008329CE">
              <w:rPr>
                <w:rFonts w:asciiTheme="minorEastAsia" w:eastAsiaTheme="minorEastAsia" w:hAnsiTheme="minorEastAsia" w:hint="eastAsia"/>
                <w:color w:val="000000"/>
                <w:sz w:val="21"/>
                <w:szCs w:val="21"/>
              </w:rPr>
              <w:t>条</w:t>
            </w:r>
            <w:r w:rsidRPr="00855A73">
              <w:rPr>
                <w:rFonts w:asciiTheme="minorEastAsia" w:eastAsiaTheme="minorEastAsia" w:hAnsiTheme="minorEastAsia" w:hint="eastAsia"/>
                <w:color w:val="000000"/>
                <w:sz w:val="21"/>
                <w:szCs w:val="21"/>
              </w:rPr>
              <w:t>预报信息的，出入境边防检查机关依据《中华人民共和国出境入境管理法》第八十三条第一款第二项的规定，对航空器负责人按以下标准罚款，对单个航班罚款总额不超过五万元：</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（一）未按规定时限报送旅客订座记录的，按每漏报一次处五千元罚款；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（二）未按规定时限报送登机人员信息的，处一万元以上三万元以下罚款；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（三）报送登机人员信息不准确的，单个航班不准确数量不超过十人的，处一万元罚款；单个航班不准确数量超过十人的，每多错报一人，增处一千元罚款；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（四）漏报或多报登机人员信息的，每漏报或多报一人处五千元罚款；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（五）未报送登机人员信息的，处五万元罚款。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航空器负责人或者代理单位未能按规定预报信息，有证据证明因网络故障等客观原因造成的，不予处罚；情节特别轻微的，可以不予处罚，但应当责令其改正。</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51462D">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的报送航空登机人员信息不准确的案件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51462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表2-47</w:t>
      </w:r>
      <w:r w:rsidR="00642E32">
        <w:rPr>
          <w:rFonts w:asciiTheme="minorEastAsia" w:hAnsiTheme="minorEastAsia" w:cstheme="minorEastAsia" w:hint="eastAsia"/>
          <w:color w:val="000000" w:themeColor="text1"/>
          <w:szCs w:val="21"/>
        </w:rPr>
        <w:t>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642E32">
              <w:rPr>
                <w:rFonts w:asciiTheme="minorEastAsia" w:hAnsiTheme="minorEastAsia" w:cstheme="minorEastAsia" w:hint="eastAsia"/>
                <w:color w:val="000000" w:themeColor="text1"/>
                <w:szCs w:val="21"/>
              </w:rPr>
              <w:t>39</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对漏报、多报航空登机人员信息</w:t>
            </w:r>
            <w:r w:rsidR="00AB355F">
              <w:rPr>
                <w:rFonts w:asciiTheme="minorEastAsia" w:hAnsiTheme="minorEastAsia" w:cstheme="minorEastAsia" w:hint="eastAsia"/>
                <w:color w:val="000000" w:themeColor="text1"/>
                <w:szCs w:val="21"/>
              </w:rPr>
              <w:t>的行政处罚</w:t>
            </w:r>
          </w:p>
        </w:tc>
      </w:tr>
      <w:tr w:rsidR="00AF083E" w:rsidRPr="00855A73" w:rsidTr="0051462D">
        <w:trPr>
          <w:trHeight w:val="55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3601F7">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第八条航空器负责人或者代理单位未按本办法第四条、第五</w:t>
            </w:r>
            <w:r w:rsidR="008329CE">
              <w:rPr>
                <w:rFonts w:asciiTheme="minorEastAsia" w:eastAsiaTheme="minorEastAsia" w:hAnsiTheme="minorEastAsia" w:hint="eastAsia"/>
                <w:color w:val="000000"/>
                <w:sz w:val="21"/>
                <w:szCs w:val="21"/>
              </w:rPr>
              <w:t>条</w:t>
            </w:r>
            <w:r w:rsidRPr="00855A73">
              <w:rPr>
                <w:rFonts w:asciiTheme="minorEastAsia" w:eastAsiaTheme="minorEastAsia" w:hAnsiTheme="minorEastAsia" w:hint="eastAsia"/>
                <w:color w:val="000000"/>
                <w:sz w:val="21"/>
                <w:szCs w:val="21"/>
              </w:rPr>
              <w:t>预报信息的，出入境边防检查机关依据《中华人民共和国出境入境管理法》第八十三条第一款第二项的规定，对航空器负责人按以下标准罚款，对单个航班罚款总额不超过五万元：</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（一）未按规定时限报送旅客订座记录的，按每漏报一次处五千元罚款；</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（二）未按规定时限报送登机人员信息的，处一万元以上三万元以下罚款；</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（三）报送登机人员信息不准确的，单个航班不准确数量不超过十人的，处一万元罚款；单个航班不准确数量超过十人的，每多错报一人，增处一千元罚款；</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（四）漏报或多报登机人员信息的，每漏报或多报一人处五千元罚款；</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（五）未报送登机人员信息的，处五万元罚款。</w:t>
            </w:r>
          </w:p>
          <w:p w:rsidR="00AF083E" w:rsidRPr="00855A73" w:rsidRDefault="00AF083E" w:rsidP="0051462D">
            <w:pPr>
              <w:pStyle w:val="a3"/>
              <w:spacing w:before="0" w:beforeAutospacing="0" w:after="0" w:afterAutospacing="0" w:line="300" w:lineRule="exact"/>
              <w:ind w:firstLine="482"/>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航空器负责人或者代理单位未能按规定预报信息，有证据证明因网络故障等客观原因造成的，不予处罚；情节特别轻微的，可以不予处罚，但应当责令其改正。</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51462D">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的漏报、多报航空登机人员信息的案件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51462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E5862" w:rsidRDefault="00AE5862"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表2-47</w:t>
      </w:r>
      <w:r w:rsidR="00AE5862">
        <w:rPr>
          <w:rFonts w:asciiTheme="minorEastAsia" w:hAnsiTheme="minorEastAsia" w:cstheme="minorEastAsia" w:hint="eastAsia"/>
          <w:color w:val="000000" w:themeColor="text1"/>
          <w:szCs w:val="21"/>
        </w:rPr>
        <w:t>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44</w:t>
            </w:r>
            <w:r w:rsidR="00AE5862">
              <w:rPr>
                <w:rFonts w:asciiTheme="minorEastAsia" w:hAnsiTheme="minorEastAsia" w:cstheme="minorEastAsia" w:hint="eastAsia"/>
                <w:color w:val="000000" w:themeColor="text1"/>
                <w:szCs w:val="21"/>
              </w:rPr>
              <w:t>0</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51462D">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对未报送航空登机人员信息</w:t>
            </w:r>
            <w:r w:rsidR="00AB355F">
              <w:rPr>
                <w:rFonts w:asciiTheme="minorEastAsia" w:hAnsiTheme="minorEastAsia" w:cstheme="minorEastAsia" w:hint="eastAsia"/>
                <w:color w:val="000000" w:themeColor="text1"/>
                <w:szCs w:val="21"/>
              </w:rPr>
              <w:t>的行政处罚</w:t>
            </w:r>
          </w:p>
        </w:tc>
      </w:tr>
      <w:tr w:rsidR="00AF083E" w:rsidRPr="00855A73" w:rsidTr="0051462D">
        <w:trPr>
          <w:trHeight w:val="557"/>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7512" w:type="dxa"/>
            <w:vAlign w:val="center"/>
          </w:tcPr>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3601F7">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第八条航空器负责人或者代理单位未按本办法第四条、第五</w:t>
            </w:r>
            <w:r w:rsidR="008329CE">
              <w:rPr>
                <w:rFonts w:asciiTheme="minorEastAsia" w:eastAsiaTheme="minorEastAsia" w:hAnsiTheme="minorEastAsia" w:hint="eastAsia"/>
                <w:color w:val="000000"/>
                <w:sz w:val="21"/>
                <w:szCs w:val="21"/>
              </w:rPr>
              <w:t>条</w:t>
            </w:r>
            <w:r w:rsidRPr="00855A73">
              <w:rPr>
                <w:rFonts w:asciiTheme="minorEastAsia" w:eastAsiaTheme="minorEastAsia" w:hAnsiTheme="minorEastAsia" w:hint="eastAsia"/>
                <w:color w:val="000000"/>
                <w:sz w:val="21"/>
                <w:szCs w:val="21"/>
              </w:rPr>
              <w:t>预报信息的，出入境边防检查机关依据《中华人民共和国出境入境管理法》第八十三条第一款第二项的规定，对航空器负责人按以下标准罚款，对单个航班罚款总额不超过五万元：</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（一）未按规定时限报送旅客订座记录的，按每漏报一次处五千元罚款；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（二）未按规定时限报送登机人员信息的，处一万元以上三万元以下罚款；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（三）报送登机人员信息不准确的，单个航班不准确数量不超过十人的，处一万元罚款；单个航班不准确数量超过十人的，每多错报一人，增处一千元罚款；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（四）漏报或多报登机人员信息的，每漏报或多报一人处五千元罚款；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（五）未报送登机人员信息的，处五万元罚款。</w:t>
            </w:r>
          </w:p>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855A73">
              <w:rPr>
                <w:rFonts w:asciiTheme="minorEastAsia" w:eastAsiaTheme="minorEastAsia" w:hAnsiTheme="minorEastAsia" w:hint="eastAsia"/>
                <w:color w:val="000000"/>
                <w:sz w:val="21"/>
                <w:szCs w:val="21"/>
              </w:rPr>
              <w:t>航空器负责人或者代理单位未能按规定预报信息，有证据证明因网络故障等客观原因造成的，不予处罚；情节特别轻微的，可以不予处罚，但应当责令其改正。</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7512"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51462D">
        <w:trPr>
          <w:trHeight w:val="7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7512"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的未报送航空登机人员信息的案件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51462D">
        <w:trPr>
          <w:trHeight w:val="90"/>
        </w:trPr>
        <w:tc>
          <w:tcPr>
            <w:tcW w:w="1560"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7512"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51462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AE5862">
        <w:rPr>
          <w:rFonts w:asciiTheme="minorEastAsia" w:hAnsiTheme="minorEastAsia" w:cstheme="minorEastAsia" w:hint="eastAsia"/>
          <w:color w:val="000000" w:themeColor="text1"/>
          <w:szCs w:val="21"/>
        </w:rPr>
        <w:t>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44</w:t>
            </w:r>
            <w:r w:rsidR="00AE5862">
              <w:rPr>
                <w:rFonts w:asciiTheme="minorEastAsia" w:hAnsiTheme="minorEastAsia" w:cstheme="minorEastAsia" w:hint="eastAsia"/>
                <w:color w:val="000000" w:themeColor="text1"/>
                <w:szCs w:val="21"/>
              </w:rPr>
              <w:t>1</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对载运被反馈不准登机的航空旅客</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55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pStyle w:val="a3"/>
              <w:spacing w:before="0" w:beforeAutospacing="0" w:after="0" w:afterAutospacing="0"/>
              <w:ind w:firstLine="480"/>
              <w:rPr>
                <w:rFonts w:asciiTheme="minorEastAsia" w:eastAsiaTheme="minorEastAsia" w:hAnsiTheme="minorEastAsia"/>
                <w:color w:val="000000"/>
                <w:sz w:val="21"/>
                <w:szCs w:val="21"/>
              </w:rPr>
            </w:pPr>
            <w:r w:rsidRPr="003601F7">
              <w:rPr>
                <w:rFonts w:asciiTheme="minorEastAsia" w:eastAsiaTheme="minorEastAsia" w:hAnsiTheme="minorEastAsia" w:hint="eastAsia"/>
                <w:color w:val="000000"/>
                <w:sz w:val="21"/>
                <w:szCs w:val="21"/>
              </w:rPr>
              <w:t>《出境入境航空器载运人员信息预报预检实施办法》（公安部、交通运输部令第147号）</w:t>
            </w:r>
            <w:r w:rsidRPr="00855A73">
              <w:rPr>
                <w:rFonts w:asciiTheme="minorEastAsia" w:eastAsiaTheme="minorEastAsia" w:hAnsiTheme="minorEastAsia" w:hint="eastAsia"/>
                <w:color w:val="000000"/>
                <w:sz w:val="21"/>
                <w:szCs w:val="21"/>
              </w:rPr>
              <w:t>第九条违反本办法第六条第二款规定，对出入境边防检查机关反馈不准登机的旅客，航空器负责人或者代理单位仍允许其登机并载运其出境入境的，出入境边防检查机关根据《中华人民共和国出境入境管理法》第八十三条第二款的规定，处每载运一人一万元罚款。</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的对载运被反馈不准登机的航空旅客的案件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9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2676E9">
              <w:rPr>
                <w:rFonts w:asciiTheme="minorEastAsia" w:hAnsiTheme="minorEastAsia" w:cstheme="minorEastAsia" w:hint="eastAsia"/>
                <w:color w:val="000000" w:themeColor="text1"/>
                <w:szCs w:val="21"/>
              </w:rPr>
              <w:t>《中华人民共和国人民警察法》、《中华人民共和国出境入境管理法》、</w:t>
            </w:r>
            <w:r w:rsidRPr="00855A73">
              <w:rPr>
                <w:rFonts w:asciiTheme="minorEastAsia" w:hAnsiTheme="minorEastAsia" w:cstheme="minorEastAsia" w:hint="eastAsia"/>
                <w:color w:val="000000" w:themeColor="text1"/>
                <w:szCs w:val="21"/>
              </w:rPr>
              <w:t>《行政机关公务员处分条例》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5872DA" w:rsidRDefault="005872DA"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51462D" w:rsidRDefault="0051462D" w:rsidP="00AF083E">
      <w:pPr>
        <w:rPr>
          <w:rFonts w:asciiTheme="minorEastAsia" w:hAnsiTheme="minorEastAsia" w:cstheme="minorEastAsia"/>
          <w:color w:val="000000" w:themeColor="text1"/>
          <w:szCs w:val="21"/>
        </w:rPr>
      </w:pPr>
    </w:p>
    <w:p w:rsidR="00473DCF" w:rsidRPr="00855A73" w:rsidRDefault="00473DCF"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AE5862">
        <w:rPr>
          <w:rFonts w:asciiTheme="minorEastAsia" w:hAnsiTheme="minorEastAsia" w:cstheme="minorEastAsia" w:hint="eastAsia"/>
          <w:color w:val="000000" w:themeColor="text1"/>
          <w:szCs w:val="21"/>
        </w:rPr>
        <w:t>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44</w:t>
            </w:r>
            <w:r w:rsidR="00AE5862">
              <w:rPr>
                <w:rFonts w:asciiTheme="minorEastAsia" w:hAnsiTheme="minorEastAsia" w:cstheme="minorEastAsia" w:hint="eastAsia"/>
                <w:color w:val="000000" w:themeColor="text1"/>
                <w:szCs w:val="21"/>
              </w:rPr>
              <w:t>2</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对持用伪造、涂改、过期、失效的边境管理区通行证</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27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《中华人民共和国边境管理区通行证管理办法》第二十四条持用伪造、涂改、过期、失效的《边境通行证》或者冒用他人《边境通行证》的，除收缴其证件外，应当视情节给予警告或者处以100元以下罚款。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2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的持用伪造、涂改、过期、失效的边境管理区通行证的案件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276"/>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003601F7" w:rsidRPr="00855A73">
              <w:rPr>
                <w:rFonts w:asciiTheme="minorEastAsia" w:hAnsiTheme="minorEastAsia" w:cstheme="minorEastAsia" w:hint="eastAsia"/>
                <w:color w:val="000000" w:themeColor="text1"/>
                <w:szCs w:val="21"/>
              </w:rPr>
              <w:t>《中华人民共和国边境管理区通行证管理办法》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Default="00AF083E" w:rsidP="00AF083E">
      <w:pPr>
        <w:rPr>
          <w:rFonts w:asciiTheme="minorEastAsia" w:hAnsiTheme="minorEastAsia" w:cstheme="minorEastAsia"/>
          <w:color w:val="000000" w:themeColor="text1"/>
          <w:szCs w:val="21"/>
        </w:rPr>
      </w:pPr>
    </w:p>
    <w:p w:rsidR="005872DA" w:rsidRPr="00855A73" w:rsidRDefault="005872DA"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F97B5B" w:rsidRDefault="00F97B5B" w:rsidP="00AF083E">
      <w:pPr>
        <w:rPr>
          <w:rFonts w:asciiTheme="minorEastAsia" w:hAnsiTheme="minorEastAsia" w:cstheme="minorEastAsia"/>
          <w:color w:val="000000" w:themeColor="text1"/>
          <w:szCs w:val="21"/>
        </w:rPr>
      </w:pPr>
    </w:p>
    <w:p w:rsidR="00F97B5B" w:rsidRPr="00855A73" w:rsidRDefault="00F97B5B"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AE5862">
        <w:rPr>
          <w:rFonts w:asciiTheme="minorEastAsia" w:hAnsiTheme="minorEastAsia" w:cstheme="minorEastAsia" w:hint="eastAsia"/>
          <w:color w:val="000000" w:themeColor="text1"/>
          <w:szCs w:val="21"/>
        </w:rPr>
        <w:t>76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44</w:t>
            </w:r>
            <w:r w:rsidR="00AE5862">
              <w:rPr>
                <w:rFonts w:asciiTheme="minorEastAsia" w:hAnsiTheme="minorEastAsia" w:cstheme="minorEastAsia" w:hint="eastAsia"/>
                <w:color w:val="000000" w:themeColor="text1"/>
                <w:szCs w:val="21"/>
              </w:rPr>
              <w:t>3</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对冒用他人边境管理区通行证</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《中华人民共和国边境管理区通行证管理办法》第二十四条持用伪造、涂改、过期、失效的《边境通行证》或者冒用他人《边境通行证》的，除收缴其证件外，应当视情节给予警告或者处以100元以下罚款。</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2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的冒用他人边境管理区通行证的案件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70"/>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003601F7" w:rsidRPr="00855A73">
              <w:rPr>
                <w:rFonts w:asciiTheme="minorEastAsia" w:hAnsiTheme="minorEastAsia" w:cstheme="minorEastAsia" w:hint="eastAsia"/>
                <w:color w:val="000000" w:themeColor="text1"/>
                <w:szCs w:val="21"/>
              </w:rPr>
              <w:t>《中华人民共和国边境管理区通行证管理办法》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F97B5B" w:rsidRDefault="00F97B5B" w:rsidP="00AF083E">
      <w:pPr>
        <w:rPr>
          <w:rFonts w:asciiTheme="minorEastAsia" w:hAnsiTheme="minorEastAsia" w:cstheme="minorEastAsia"/>
          <w:color w:val="000000" w:themeColor="text1"/>
          <w:szCs w:val="21"/>
        </w:rPr>
      </w:pPr>
    </w:p>
    <w:p w:rsidR="00F97B5B" w:rsidRPr="00855A73" w:rsidRDefault="00F97B5B" w:rsidP="00AF083E">
      <w:pPr>
        <w:rPr>
          <w:rFonts w:asciiTheme="minorEastAsia" w:hAnsiTheme="minorEastAsia" w:cstheme="minorEastAsia"/>
          <w:color w:val="000000" w:themeColor="text1"/>
          <w:szCs w:val="21"/>
        </w:rPr>
      </w:pPr>
    </w:p>
    <w:p w:rsidR="00AF083E" w:rsidRDefault="00AF083E" w:rsidP="00AF083E">
      <w:pPr>
        <w:rPr>
          <w:rFonts w:asciiTheme="minorEastAsia" w:hAnsiTheme="minorEastAsia" w:cstheme="minorEastAsia"/>
          <w:color w:val="000000" w:themeColor="text1"/>
          <w:szCs w:val="21"/>
        </w:rPr>
      </w:pPr>
    </w:p>
    <w:p w:rsidR="005872DA" w:rsidRPr="00855A73" w:rsidRDefault="005872DA"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表2-4</w:t>
      </w:r>
      <w:r w:rsidR="00AE5862">
        <w:rPr>
          <w:rFonts w:asciiTheme="minorEastAsia" w:hAnsiTheme="minorEastAsia" w:cstheme="minorEastAsia" w:hint="eastAsia"/>
          <w:color w:val="000000" w:themeColor="text1"/>
          <w:szCs w:val="21"/>
        </w:rPr>
        <w:t>77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序    号</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w:t>
            </w:r>
            <w:r w:rsidR="00AE5862">
              <w:rPr>
                <w:rFonts w:asciiTheme="minorEastAsia" w:hAnsiTheme="minorEastAsia" w:cstheme="minorEastAsia" w:hint="eastAsia"/>
                <w:color w:val="000000" w:themeColor="text1"/>
                <w:szCs w:val="21"/>
              </w:rPr>
              <w:t>44</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权力类型</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行政处罚</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权力项目名称</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对伪造、涂改、盗窃、贩卖边境管理区通行证</w:t>
            </w:r>
            <w:r w:rsidR="00AB355F">
              <w:rPr>
                <w:rFonts w:asciiTheme="minorEastAsia" w:hAnsiTheme="minorEastAsia" w:cstheme="minorEastAsia" w:hint="eastAsia"/>
                <w:color w:val="000000" w:themeColor="text1"/>
                <w:szCs w:val="21"/>
              </w:rPr>
              <w:t>的行政处罚</w:t>
            </w:r>
          </w:p>
        </w:tc>
      </w:tr>
      <w:tr w:rsidR="00AF083E" w:rsidRPr="00855A73" w:rsidTr="00054039">
        <w:trPr>
          <w:trHeight w:val="419"/>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实施依据</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《中华人民共和国边境管理区通行证管理办法》第二十五条：对伪造、涂改、盗窃、贩卖《边境通行证》的，除收缴其证件外，处1000元以下罚款；情节严重构成犯罪的，依法追究刑事责任。</w:t>
            </w:r>
          </w:p>
        </w:tc>
      </w:tr>
      <w:tr w:rsidR="00AF083E" w:rsidRPr="00855A73" w:rsidTr="00054039">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责任主体</w:t>
            </w:r>
          </w:p>
        </w:tc>
        <w:tc>
          <w:tcPr>
            <w:tcW w:w="623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南充市公安局出入境管理支队</w:t>
            </w:r>
          </w:p>
        </w:tc>
      </w:tr>
      <w:tr w:rsidR="00AF083E" w:rsidRPr="00855A73" w:rsidTr="00054039">
        <w:trPr>
          <w:trHeight w:val="3427"/>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责任事项</w:t>
            </w:r>
          </w:p>
        </w:tc>
        <w:tc>
          <w:tcPr>
            <w:tcW w:w="6237" w:type="dxa"/>
            <w:vAlign w:val="center"/>
          </w:tcPr>
          <w:p w:rsidR="00AF083E" w:rsidRPr="00855A73" w:rsidRDefault="002F5D66" w:rsidP="0005403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w:t>
            </w:r>
            <w:r w:rsidR="00E92FA7">
              <w:rPr>
                <w:rFonts w:asciiTheme="minorEastAsia" w:hAnsiTheme="minorEastAsia" w:cstheme="minorEastAsia" w:hint="eastAsia"/>
                <w:color w:val="000000" w:themeColor="text1"/>
                <w:szCs w:val="21"/>
              </w:rPr>
              <w:t>：通过对日常执法执勤发现、其他部门移交或群众报案、控告、举报的</w:t>
            </w:r>
            <w:r w:rsidR="00AF083E" w:rsidRPr="00855A73">
              <w:rPr>
                <w:rFonts w:asciiTheme="minorEastAsia" w:hAnsiTheme="minorEastAsia" w:cstheme="minorEastAsia" w:hint="eastAsia"/>
                <w:color w:val="000000" w:themeColor="text1"/>
                <w:szCs w:val="21"/>
              </w:rPr>
              <w:t>的伪造、涂改、盗窃、贩卖边境管理区通行证的案件</w:t>
            </w:r>
            <w:r w:rsidR="00C82AC3">
              <w:rPr>
                <w:rFonts w:asciiTheme="minorEastAsia" w:hAnsiTheme="minorEastAsia" w:cstheme="minorEastAsia" w:hint="eastAsia"/>
                <w:color w:val="000000" w:themeColor="text1"/>
                <w:szCs w:val="21"/>
              </w:rPr>
              <w:t>，应当予以审查，决定是否受理为行政案件。</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5.决定责任：</w:t>
            </w:r>
            <w:r w:rsidR="00156166">
              <w:rPr>
                <w:rFonts w:asciiTheme="minorEastAsia" w:hAnsiTheme="minorEastAsia" w:cstheme="minorEastAsia" w:hint="eastAsia"/>
                <w:color w:val="000000" w:themeColor="text1"/>
                <w:szCs w:val="21"/>
              </w:rPr>
              <w:t>作出处罚决定，制作《行政处罚决定书》，并载明相关事项。</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6.送达责任：</w:t>
            </w:r>
            <w:r w:rsidR="00FC0D46">
              <w:rPr>
                <w:rFonts w:asciiTheme="minorEastAsia" w:hAnsiTheme="minorEastAsia" w:cstheme="minorEastAsia" w:hint="eastAsia"/>
                <w:color w:val="000000" w:themeColor="text1"/>
                <w:szCs w:val="21"/>
              </w:rPr>
              <w:t>按照法律法规规定的方式和时限，将《行政处罚决定书》送达当事人。</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7.执行责任：</w:t>
            </w:r>
            <w:r w:rsidR="00BE2202">
              <w:rPr>
                <w:rFonts w:asciiTheme="minorEastAsia" w:hAnsiTheme="minorEastAsia" w:cstheme="minorEastAsia" w:hint="eastAsia"/>
                <w:color w:val="000000" w:themeColor="text1"/>
                <w:szCs w:val="21"/>
              </w:rPr>
              <w:t>依照生效的行政处罚决定和有关规定执行。</w:t>
            </w:r>
          </w:p>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AF083E" w:rsidRPr="00855A73" w:rsidTr="00054039">
        <w:trPr>
          <w:trHeight w:val="591"/>
        </w:trPr>
        <w:tc>
          <w:tcPr>
            <w:tcW w:w="2127" w:type="dxa"/>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追责情形</w:t>
            </w:r>
          </w:p>
        </w:tc>
        <w:tc>
          <w:tcPr>
            <w:tcW w:w="6237" w:type="dxa"/>
            <w:vAlign w:val="center"/>
          </w:tcPr>
          <w:p w:rsidR="00AF083E" w:rsidRPr="00855A73" w:rsidRDefault="00AF083E" w:rsidP="00054039">
            <w:pPr>
              <w:ind w:firstLineChars="200" w:firstLine="420"/>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行政机关公务员处分条例》、</w:t>
            </w:r>
            <w:r w:rsidR="003601F7">
              <w:rPr>
                <w:rFonts w:asciiTheme="minorEastAsia" w:hAnsiTheme="minorEastAsia" w:cstheme="minorEastAsia" w:hint="eastAsia"/>
                <w:color w:val="000000" w:themeColor="text1"/>
                <w:szCs w:val="21"/>
              </w:rPr>
              <w:t>《四川省行政执法监督条例》、《公安机关人民警察纪律条令》、</w:t>
            </w:r>
            <w:r w:rsidR="003601F7" w:rsidRPr="00855A73">
              <w:rPr>
                <w:rFonts w:asciiTheme="minorEastAsia" w:hAnsiTheme="minorEastAsia" w:cstheme="minorEastAsia" w:hint="eastAsia"/>
                <w:color w:val="000000" w:themeColor="text1"/>
                <w:szCs w:val="21"/>
              </w:rPr>
              <w:t>《中华人民共和国边境管理区通行证管理办法》</w:t>
            </w:r>
            <w:r w:rsidRPr="00855A73">
              <w:rPr>
                <w:rFonts w:asciiTheme="minorEastAsia" w:hAnsiTheme="minorEastAsia" w:cstheme="minorEastAsia" w:hint="eastAsia"/>
                <w:color w:val="000000" w:themeColor="text1"/>
                <w:szCs w:val="21"/>
              </w:rPr>
              <w:t>等法律法规规章的相关规定追究相应的责任。</w:t>
            </w:r>
          </w:p>
        </w:tc>
      </w:tr>
      <w:tr w:rsidR="00AF083E" w:rsidRPr="00855A73" w:rsidTr="00054039">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083E" w:rsidRPr="00855A73" w:rsidRDefault="00AF083E" w:rsidP="00054039">
            <w:pPr>
              <w:jc w:val="cente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0817-2801305</w:t>
            </w:r>
          </w:p>
        </w:tc>
      </w:tr>
    </w:tbl>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AF083E" w:rsidRPr="00855A73" w:rsidRDefault="00AF083E" w:rsidP="00AF083E">
      <w:pPr>
        <w:rPr>
          <w:rFonts w:asciiTheme="minorEastAsia" w:hAnsiTheme="minorEastAsia" w:cstheme="minorEastAsia"/>
          <w:color w:val="000000" w:themeColor="text1"/>
          <w:szCs w:val="21"/>
        </w:rPr>
      </w:pPr>
    </w:p>
    <w:p w:rsidR="003601F7" w:rsidRDefault="003601F7">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1304F2" w:rsidRPr="00855A73" w:rsidRDefault="001304F2" w:rsidP="001304F2">
      <w:pPr>
        <w:widowControl/>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AE5862">
        <w:rPr>
          <w:rFonts w:asciiTheme="minorEastAsia" w:hAnsiTheme="minorEastAsia" w:cstheme="minorEastAsia" w:hint="eastAsia"/>
          <w:szCs w:val="21"/>
        </w:rPr>
        <w:t>78</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662"/>
      </w:tblGrid>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AE5862">
              <w:rPr>
                <w:rFonts w:asciiTheme="minorEastAsia" w:hAnsiTheme="minorEastAsia" w:cstheme="minorEastAsia" w:hint="eastAsia"/>
                <w:szCs w:val="21"/>
              </w:rPr>
              <w:t>45</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662" w:type="dxa"/>
            <w:vAlign w:val="center"/>
          </w:tcPr>
          <w:p w:rsidR="001304F2" w:rsidRPr="00855A73" w:rsidRDefault="001304F2" w:rsidP="00054039">
            <w:pPr>
              <w:widowControl/>
              <w:jc w:val="center"/>
              <w:textAlignment w:val="center"/>
              <w:rPr>
                <w:rFonts w:asciiTheme="minorEastAsia" w:hAnsiTheme="minorEastAsia" w:cstheme="minorEastAsia"/>
                <w:szCs w:val="21"/>
              </w:rPr>
            </w:pPr>
            <w:r w:rsidRPr="00855A73">
              <w:rPr>
                <w:rFonts w:asciiTheme="minorEastAsia" w:hAnsiTheme="minorEastAsia" w:cstheme="minorEastAsia" w:hint="eastAsia"/>
                <w:szCs w:val="21"/>
              </w:rPr>
              <w:t>对宣扬恐怖主义、极端主义</w:t>
            </w:r>
            <w:r w:rsidR="00AB355F">
              <w:rPr>
                <w:rFonts w:asciiTheme="minorEastAsia" w:hAnsiTheme="minorEastAsia" w:cstheme="minorEastAsia" w:hint="eastAsia"/>
                <w:szCs w:val="21"/>
              </w:rPr>
              <w:t>的行政处罚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662" w:type="dxa"/>
          </w:tcPr>
          <w:p w:rsidR="00C02BF2" w:rsidRPr="00C02BF2" w:rsidRDefault="001304F2" w:rsidP="00C02BF2">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《中华人民共和国反恐怖主义法》第八十条</w:t>
            </w:r>
            <w:r w:rsidR="00C02BF2" w:rsidRPr="00C02BF2">
              <w:rPr>
                <w:rFonts w:asciiTheme="minorEastAsia" w:hAnsiTheme="minorEastAsia" w:cstheme="minorEastAsia"/>
                <w:snapToGrid w:val="0"/>
                <w:kern w:val="0"/>
                <w:szCs w:val="21"/>
              </w:rPr>
              <w:t>参与下列活动之一，情节轻微，尚不构成犯罪的，由公安机关处十日以上十五日以下拘留，可以并处一万元以下罚款：</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（一）宣扬恐怖主义、极端主义或者煽动实施恐怖活动、极端主义活动的；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（二）制作、传播、非法持有宣扬恐怖主义、极端主义的物品的；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（三）强制他人在公共场所穿戴宣扬恐怖主义、极端主义的服饰、标志的；</w:t>
            </w:r>
          </w:p>
          <w:p w:rsidR="001304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（四）为宣扬恐怖主义、极端主义或者实施恐怖主义、极端主义活动提供信息、资金、物资、劳务、技术、场所等支持、协助、便利的。</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662"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662" w:type="dxa"/>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参与宣扬恐怖主义、极端主义的</w:t>
            </w:r>
            <w:r w:rsidR="00FC0D46">
              <w:rPr>
                <w:rFonts w:asciiTheme="minorEastAsia" w:hAnsiTheme="minorEastAsia" w:cstheme="minorEastAsia" w:hint="eastAsia"/>
                <w:snapToGrid w:val="0"/>
                <w:kern w:val="0"/>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662"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C02BF2">
        <w:trPr>
          <w:trHeight w:val="60"/>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widowControl/>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AE5862">
        <w:rPr>
          <w:rFonts w:asciiTheme="minorEastAsia" w:hAnsiTheme="minorEastAsia" w:cstheme="minorEastAsia" w:hint="eastAsia"/>
          <w:szCs w:val="21"/>
        </w:rPr>
        <w:t>79</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520"/>
      </w:tblGrid>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AE5862">
              <w:rPr>
                <w:rFonts w:asciiTheme="minorEastAsia" w:hAnsiTheme="minorEastAsia" w:cstheme="minorEastAsia" w:hint="eastAsia"/>
                <w:szCs w:val="21"/>
              </w:rPr>
              <w:t>46</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520" w:type="dxa"/>
            <w:vAlign w:val="center"/>
          </w:tcPr>
          <w:p w:rsidR="001304F2" w:rsidRPr="00855A73" w:rsidRDefault="001304F2" w:rsidP="00054039">
            <w:pPr>
              <w:widowControl/>
              <w:jc w:val="center"/>
              <w:textAlignment w:val="center"/>
              <w:rPr>
                <w:rFonts w:asciiTheme="minorEastAsia" w:hAnsiTheme="minorEastAsia" w:cstheme="minorEastAsia"/>
                <w:szCs w:val="21"/>
              </w:rPr>
            </w:pPr>
            <w:r w:rsidRPr="00855A73">
              <w:rPr>
                <w:rFonts w:asciiTheme="minorEastAsia" w:hAnsiTheme="minorEastAsia" w:cstheme="minorEastAsia" w:hint="eastAsia"/>
                <w:szCs w:val="21"/>
              </w:rPr>
              <w:t>对煽动实施恐怖活动、极端主义活动</w:t>
            </w:r>
            <w:r w:rsidR="00AB355F">
              <w:rPr>
                <w:rFonts w:asciiTheme="minorEastAsia" w:hAnsiTheme="minorEastAsia" w:cstheme="minorEastAsia" w:hint="eastAsia"/>
                <w:szCs w:val="21"/>
              </w:rPr>
              <w:t>的行政处罚</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520" w:type="dxa"/>
          </w:tcPr>
          <w:p w:rsidR="00C02BF2" w:rsidRPr="00C02BF2" w:rsidRDefault="00C02BF2" w:rsidP="00C02BF2">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《中华人民共和国反恐怖主义法》第八十条</w:t>
            </w:r>
            <w:r w:rsidRPr="00C02BF2">
              <w:rPr>
                <w:rFonts w:asciiTheme="minorEastAsia" w:hAnsiTheme="minorEastAsia" w:cstheme="minorEastAsia"/>
                <w:snapToGrid w:val="0"/>
                <w:kern w:val="0"/>
                <w:szCs w:val="21"/>
              </w:rPr>
              <w:t>参与下列活动之一，情节轻微，尚不构成犯罪的，由公安机关处十日以上十五日以下拘留，可以并处一万元以下罚款：</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（一）宣扬恐怖主义、极端主义或者煽动实施恐怖活动、极端主义活动的；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（二）制作、传播、非法持有宣扬恐怖主义、极端主义的物品的；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（三）强制他人在公共场所穿戴宣扬恐怖主义、极端主义的服饰、标志的；</w:t>
            </w:r>
          </w:p>
          <w:p w:rsidR="00C02BF2" w:rsidRPr="00855A73" w:rsidRDefault="00C02BF2" w:rsidP="00C02BF2">
            <w:pPr>
              <w:ind w:firstLineChars="200" w:firstLine="420"/>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（四）为宣扬恐怖主义、极端主义或者实施恐怖主义、极端主义活动提供信息、资金、物资、劳务、技术、场所等支持、协助、便利的。</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520" w:type="dxa"/>
          </w:tcPr>
          <w:p w:rsidR="00C02BF2" w:rsidRPr="00855A73" w:rsidRDefault="00C02BF2" w:rsidP="00C02BF2">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煽动实施恐怖活动、极端主义活动的</w:t>
            </w:r>
            <w:r>
              <w:rPr>
                <w:rFonts w:asciiTheme="minorEastAsia" w:hAnsiTheme="minorEastAsia" w:cstheme="minorEastAsia" w:hint="eastAsia"/>
                <w:snapToGrid w:val="0"/>
                <w:kern w:val="0"/>
                <w:szCs w:val="21"/>
              </w:rPr>
              <w:t>案件，应当</w:t>
            </w:r>
            <w:r w:rsidRPr="00855A73">
              <w:rPr>
                <w:rFonts w:asciiTheme="minorEastAsia" w:hAnsiTheme="minorEastAsia" w:cstheme="minorEastAsia" w:hint="eastAsia"/>
                <w:snapToGrid w:val="0"/>
                <w:kern w:val="0"/>
                <w:szCs w:val="21"/>
              </w:rPr>
              <w:t>予以审查，决定是否受理为行政案件。</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C02BF2" w:rsidRPr="00855A73" w:rsidTr="00C02BF2">
        <w:trPr>
          <w:trHeight w:val="60"/>
        </w:trPr>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520"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表2-48</w:t>
      </w:r>
      <w:r w:rsidR="00AE5862">
        <w:rPr>
          <w:rFonts w:asciiTheme="minorEastAsia" w:hAnsiTheme="minorEastAsia" w:cstheme="minorEastAsia" w:hint="eastAsia"/>
          <w:szCs w:val="21"/>
        </w:rPr>
        <w:t>0</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520"/>
      </w:tblGrid>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AE5862">
              <w:rPr>
                <w:rFonts w:asciiTheme="minorEastAsia" w:hAnsiTheme="minorEastAsia" w:cstheme="minorEastAsia" w:hint="eastAsia"/>
                <w:szCs w:val="21"/>
              </w:rPr>
              <w:t>47</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对制作、传播、非法持有宣扬恐怖主义、极端主义物品</w:t>
            </w:r>
            <w:r w:rsidR="00AB355F">
              <w:rPr>
                <w:rFonts w:asciiTheme="minorEastAsia" w:hAnsiTheme="minorEastAsia" w:cstheme="minorEastAsia" w:hint="eastAsia"/>
                <w:szCs w:val="21"/>
              </w:rPr>
              <w:t>的行政处罚</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520" w:type="dxa"/>
          </w:tcPr>
          <w:p w:rsidR="00C02BF2" w:rsidRPr="00C02BF2" w:rsidRDefault="00C02BF2" w:rsidP="00C02BF2">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《中华人民共和国反恐怖主义法》第八十条</w:t>
            </w:r>
            <w:r w:rsidRPr="00C02BF2">
              <w:rPr>
                <w:rFonts w:asciiTheme="minorEastAsia" w:hAnsiTheme="minorEastAsia" w:cstheme="minorEastAsia"/>
                <w:snapToGrid w:val="0"/>
                <w:kern w:val="0"/>
                <w:szCs w:val="21"/>
              </w:rPr>
              <w:t>参与下列活动之一，情节轻微，尚不构成犯罪的，由公安机关处十日以上十五日以下拘留，可以并处一万元以下罚款：</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（一）宣扬恐怖主义、极端主义或者煽动实施恐怖活动、极端主义活动的；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（二）制作、传播、非法持有宣扬恐怖主义、极端主义的物品的；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（三）强制他人在公共场所穿戴宣扬恐怖主义、极端主义的服饰、标志的；</w:t>
            </w:r>
          </w:p>
          <w:p w:rsidR="00C02BF2" w:rsidRPr="00855A73" w:rsidRDefault="00C02BF2" w:rsidP="00C02BF2">
            <w:pPr>
              <w:ind w:firstLineChars="200" w:firstLine="420"/>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（四）为宣扬恐怖主义、极端主义或者实施恐怖主义、极端主义活动提供信息、资金、物资、劳务、技术、场所等支持、协助、便利的。</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520" w:type="dxa"/>
          </w:tcPr>
          <w:p w:rsidR="00C02BF2" w:rsidRPr="00855A73" w:rsidRDefault="00C02BF2" w:rsidP="00C02BF2">
            <w:pPr>
              <w:ind w:firstLineChars="200" w:firstLine="420"/>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napToGrid w:val="0"/>
                <w:kern w:val="0"/>
                <w:szCs w:val="21"/>
              </w:rPr>
              <w:t>制作、传播、非法持有宣扬恐怖主义、极端主义的物品的</w:t>
            </w:r>
            <w:r>
              <w:rPr>
                <w:rFonts w:asciiTheme="minorEastAsia" w:hAnsiTheme="minorEastAsia" w:cstheme="minorEastAsia" w:hint="eastAsia"/>
                <w:snapToGrid w:val="0"/>
                <w:kern w:val="0"/>
                <w:szCs w:val="21"/>
              </w:rPr>
              <w:t>案件，应当</w:t>
            </w:r>
            <w:r w:rsidRPr="00855A73">
              <w:rPr>
                <w:rFonts w:asciiTheme="minorEastAsia" w:hAnsiTheme="minorEastAsia" w:cstheme="minorEastAsia" w:hint="eastAsia"/>
                <w:snapToGrid w:val="0"/>
                <w:kern w:val="0"/>
                <w:szCs w:val="21"/>
              </w:rPr>
              <w:t>予以审查，决定是否受理为行政案件。</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520" w:type="dxa"/>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表2-48</w:t>
      </w:r>
      <w:r w:rsidR="00AE5862">
        <w:rPr>
          <w:rFonts w:asciiTheme="minorEastAsia" w:hAnsiTheme="minorEastAsia" w:cstheme="minorEastAsia" w:hint="eastAsia"/>
          <w:szCs w:val="21"/>
        </w:rPr>
        <w:t>1</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520"/>
      </w:tblGrid>
      <w:tr w:rsidR="001304F2" w:rsidRPr="00855A73" w:rsidTr="00C02BF2">
        <w:trPr>
          <w:trHeight w:val="265"/>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AE5862">
              <w:rPr>
                <w:rFonts w:asciiTheme="minorEastAsia" w:hAnsiTheme="minorEastAsia" w:cstheme="minorEastAsia" w:hint="eastAsia"/>
                <w:szCs w:val="21"/>
              </w:rPr>
              <w:t>48</w:t>
            </w:r>
          </w:p>
        </w:tc>
      </w:tr>
      <w:tr w:rsidR="001304F2" w:rsidRPr="00855A73" w:rsidTr="00C02BF2">
        <w:trPr>
          <w:trHeight w:val="385"/>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520" w:type="dxa"/>
            <w:vAlign w:val="center"/>
          </w:tcPr>
          <w:p w:rsidR="001304F2" w:rsidRPr="00855A73" w:rsidRDefault="001304F2" w:rsidP="000018E7">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520"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对强制穿戴宣扬恐怖主义、极端主义服饰、标志</w:t>
            </w:r>
            <w:r w:rsidR="00AB355F">
              <w:rPr>
                <w:rFonts w:asciiTheme="minorEastAsia" w:hAnsiTheme="minorEastAsia" w:cstheme="minorEastAsia" w:hint="eastAsia"/>
                <w:szCs w:val="21"/>
              </w:rPr>
              <w:t>的行政处罚</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520" w:type="dxa"/>
          </w:tcPr>
          <w:p w:rsidR="00C02BF2" w:rsidRPr="00C02BF2" w:rsidRDefault="00C02BF2" w:rsidP="00C02BF2">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《中华人民共和国反恐怖主义法》第八十条</w:t>
            </w:r>
            <w:r w:rsidRPr="00C02BF2">
              <w:rPr>
                <w:rFonts w:asciiTheme="minorEastAsia" w:hAnsiTheme="minorEastAsia" w:cstheme="minorEastAsia"/>
                <w:snapToGrid w:val="0"/>
                <w:kern w:val="0"/>
                <w:szCs w:val="21"/>
              </w:rPr>
              <w:t>参与下列活动之一，情节轻微，尚不构成犯罪的，由公安机关处十日以上十五日以下拘留，可以并处一万元以下罚款：</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（一）宣扬恐怖主义、极端主义或者煽动实施恐怖活动、极端主义活动的；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（二）制作、传播、非法持有宣扬恐怖主义、极端主义的物品的；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（三）强制他人在公共场所穿戴宣扬恐怖主义、极端主义的服饰、标志的；</w:t>
            </w:r>
          </w:p>
          <w:p w:rsidR="00C02BF2" w:rsidRPr="00855A73" w:rsidRDefault="00C02BF2" w:rsidP="00C02BF2">
            <w:pPr>
              <w:ind w:firstLineChars="200" w:firstLine="420"/>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（四）为宣扬恐怖主义、极端主义或者实施恐怖主义、极端主义活动提供信息、资金、物资、劳务、技术、场所等支持、协助、便利的。</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520" w:type="dxa"/>
          </w:tcPr>
          <w:p w:rsidR="00C02BF2" w:rsidRPr="00855A73" w:rsidRDefault="00C02BF2" w:rsidP="00C02BF2">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强制穿戴宣扬恐怖主义、极端主义服饰、标志的</w:t>
            </w:r>
            <w:r>
              <w:rPr>
                <w:rFonts w:asciiTheme="minorEastAsia" w:hAnsiTheme="minorEastAsia" w:cstheme="minorEastAsia" w:hint="eastAsia"/>
                <w:snapToGrid w:val="0"/>
                <w:kern w:val="0"/>
                <w:szCs w:val="21"/>
              </w:rPr>
              <w:t>案件，应当</w:t>
            </w:r>
            <w:r w:rsidRPr="00855A73">
              <w:rPr>
                <w:rFonts w:asciiTheme="minorEastAsia" w:hAnsiTheme="minorEastAsia" w:cstheme="minorEastAsia" w:hint="eastAsia"/>
                <w:snapToGrid w:val="0"/>
                <w:kern w:val="0"/>
                <w:szCs w:val="21"/>
              </w:rPr>
              <w:t>予以审查，决定是否受理为行政案件。</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520" w:type="dxa"/>
          </w:tcPr>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520" w:type="dxa"/>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表2-48</w:t>
      </w:r>
      <w:r w:rsidR="00AE5862">
        <w:rPr>
          <w:rFonts w:asciiTheme="minorEastAsia" w:hAnsiTheme="minorEastAsia" w:cstheme="minorEastAsia" w:hint="eastAsia"/>
          <w:szCs w:val="21"/>
        </w:rPr>
        <w:t>2</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662"/>
      </w:tblGrid>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AE5862">
              <w:rPr>
                <w:rFonts w:asciiTheme="minorEastAsia" w:hAnsiTheme="minorEastAsia" w:cstheme="minorEastAsia" w:hint="eastAsia"/>
                <w:szCs w:val="21"/>
              </w:rPr>
              <w:t>49</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C02BF2">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对帮助恐怖活动、极端主义活动</w:t>
            </w:r>
            <w:r w:rsidR="00AB355F">
              <w:rPr>
                <w:rFonts w:asciiTheme="minorEastAsia" w:hAnsiTheme="minorEastAsia" w:cstheme="minorEastAsia" w:hint="eastAsia"/>
                <w:szCs w:val="21"/>
              </w:rPr>
              <w:t>的行政处罚</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662" w:type="dxa"/>
          </w:tcPr>
          <w:p w:rsidR="00C02BF2" w:rsidRPr="00C02BF2" w:rsidRDefault="00C02BF2" w:rsidP="00C02BF2">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《中华人民共和国反恐怖主义法》第八十条</w:t>
            </w:r>
            <w:r w:rsidRPr="00C02BF2">
              <w:rPr>
                <w:rFonts w:asciiTheme="minorEastAsia" w:hAnsiTheme="minorEastAsia" w:cstheme="minorEastAsia"/>
                <w:snapToGrid w:val="0"/>
                <w:kern w:val="0"/>
                <w:szCs w:val="21"/>
              </w:rPr>
              <w:t>参与下列活动之一，情节轻微，尚不构成犯罪的，由公安机关处十日以上十五日以下拘留，可以并处一万元以下罚款：</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（一）宣扬恐怖主义、极端主义或者煽动实施恐怖活动、极端主义活动的；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（二）制作、传播、非法持有宣扬恐怖主义、极端主义的物品的；</w:t>
            </w:r>
          </w:p>
          <w:p w:rsidR="00C02BF2" w:rsidRPr="00C02BF2" w:rsidRDefault="00C02BF2" w:rsidP="00C02BF2">
            <w:pPr>
              <w:widowControl/>
              <w:ind w:firstLine="482"/>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（三）强制他人在公共场所穿戴宣扬恐怖主义、极端主义的服饰、标志的；</w:t>
            </w:r>
          </w:p>
          <w:p w:rsidR="00C02BF2" w:rsidRPr="00855A73" w:rsidRDefault="00C02BF2" w:rsidP="00C02BF2">
            <w:pPr>
              <w:ind w:firstLineChars="200" w:firstLine="420"/>
              <w:jc w:val="left"/>
              <w:rPr>
                <w:rFonts w:asciiTheme="minorEastAsia" w:hAnsiTheme="minorEastAsia" w:cstheme="minorEastAsia"/>
                <w:snapToGrid w:val="0"/>
                <w:kern w:val="0"/>
                <w:szCs w:val="21"/>
              </w:rPr>
            </w:pPr>
            <w:r w:rsidRPr="00C02BF2">
              <w:rPr>
                <w:rFonts w:asciiTheme="minorEastAsia" w:hAnsiTheme="minorEastAsia" w:cstheme="minorEastAsia"/>
                <w:snapToGrid w:val="0"/>
                <w:kern w:val="0"/>
                <w:szCs w:val="21"/>
              </w:rPr>
              <w:t>（四）为宣扬恐怖主义、极端主义或者实施恐怖主义、极端主义活动提供信息、资金、物资、劳务、技术、场所等支持、协助、便利的。</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662" w:type="dxa"/>
          </w:tcPr>
          <w:p w:rsidR="00C02BF2" w:rsidRPr="00855A73" w:rsidRDefault="00C02BF2" w:rsidP="00C02BF2">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662" w:type="dxa"/>
          </w:tcPr>
          <w:p w:rsidR="00C02BF2" w:rsidRPr="00855A73" w:rsidRDefault="00C02BF2" w:rsidP="00C02BF2">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帮助恐怖活动、极端主义活动的</w:t>
            </w:r>
            <w:r>
              <w:rPr>
                <w:rFonts w:asciiTheme="minorEastAsia" w:hAnsiTheme="minorEastAsia" w:cstheme="minorEastAsia" w:hint="eastAsia"/>
                <w:snapToGrid w:val="0"/>
                <w:kern w:val="0"/>
                <w:szCs w:val="21"/>
              </w:rPr>
              <w:t>案件，应当</w:t>
            </w:r>
            <w:r w:rsidRPr="00855A73">
              <w:rPr>
                <w:rFonts w:asciiTheme="minorEastAsia" w:hAnsiTheme="minorEastAsia" w:cstheme="minorEastAsia" w:hint="eastAsia"/>
                <w:snapToGrid w:val="0"/>
                <w:kern w:val="0"/>
                <w:szCs w:val="21"/>
              </w:rPr>
              <w:t>予以审查，决定是否受理为行政案件。</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662" w:type="dxa"/>
          </w:tcPr>
          <w:p w:rsidR="00C02BF2" w:rsidRPr="00855A73" w:rsidRDefault="00C02BF2" w:rsidP="00C02BF2">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C02BF2" w:rsidRPr="00855A73" w:rsidTr="00C02BF2">
        <w:tc>
          <w:tcPr>
            <w:tcW w:w="2127" w:type="dxa"/>
            <w:vAlign w:val="center"/>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662" w:type="dxa"/>
          </w:tcPr>
          <w:p w:rsidR="00C02BF2" w:rsidRPr="00855A73" w:rsidRDefault="00C02BF2" w:rsidP="00C02BF2">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ind w:firstLineChars="200" w:firstLine="420"/>
        <w:jc w:val="left"/>
        <w:rPr>
          <w:rFonts w:asciiTheme="minorEastAsia" w:hAnsiTheme="minorEastAsia" w:cstheme="minorEastAsia"/>
          <w:szCs w:val="21"/>
        </w:rPr>
      </w:pPr>
    </w:p>
    <w:p w:rsidR="00F97B5B" w:rsidRDefault="00F97B5B" w:rsidP="001304F2">
      <w:pPr>
        <w:ind w:firstLineChars="200" w:firstLine="420"/>
        <w:jc w:val="left"/>
        <w:rPr>
          <w:rFonts w:asciiTheme="minorEastAsia" w:hAnsiTheme="minorEastAsia" w:cstheme="minorEastAsia"/>
          <w:szCs w:val="21"/>
        </w:rPr>
      </w:pPr>
    </w:p>
    <w:p w:rsidR="00F97B5B" w:rsidRPr="00855A73" w:rsidRDefault="00F97B5B" w:rsidP="001304F2">
      <w:pPr>
        <w:ind w:firstLineChars="200" w:firstLine="420"/>
        <w:jc w:val="left"/>
        <w:rPr>
          <w:rFonts w:asciiTheme="minorEastAsia" w:hAnsiTheme="minorEastAsia" w:cstheme="minorEastAsia"/>
          <w:szCs w:val="21"/>
        </w:rPr>
      </w:pPr>
    </w:p>
    <w:p w:rsidR="001304F2" w:rsidRPr="00855A73" w:rsidRDefault="001304F2" w:rsidP="001304F2">
      <w:pPr>
        <w:ind w:firstLineChars="200" w:firstLine="420"/>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表2-48</w:t>
      </w:r>
      <w:r w:rsidR="00AE5862">
        <w:rPr>
          <w:rFonts w:asciiTheme="minorEastAsia" w:hAnsiTheme="minorEastAsia" w:cstheme="minorEastAsia" w:hint="eastAsia"/>
          <w:szCs w:val="21"/>
        </w:rPr>
        <w:t>3</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45</w:t>
            </w:r>
            <w:r w:rsidR="00AE5862">
              <w:rPr>
                <w:rFonts w:asciiTheme="minorEastAsia" w:hAnsiTheme="minorEastAsia" w:cstheme="minorEastAsia" w:hint="eastAsia"/>
                <w:szCs w:val="21"/>
              </w:rPr>
              <w:t>0</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对利用极端主义破坏法律实施</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473D10" w:rsidRPr="00473D10" w:rsidRDefault="001304F2" w:rsidP="00473D10">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snapToGrid w:val="0"/>
                <w:kern w:val="0"/>
                <w:szCs w:val="21"/>
              </w:rPr>
              <w:t>《中华人民共和国反恐怖主义法》第八十一条第十项</w:t>
            </w:r>
            <w:r w:rsidR="00473D10" w:rsidRPr="00473D10">
              <w:rPr>
                <w:rFonts w:ascii="Arial" w:eastAsia="宋体" w:hAnsi="Arial" w:cs="Arial"/>
                <w:color w:val="333333"/>
                <w:kern w:val="0"/>
                <w:szCs w:val="21"/>
              </w:rPr>
              <w:t>利用极端主义，实施下列行为之一，情节轻微，尚不构成犯罪的，由公安机关处五日以上十五日以下拘留，可以并处一万元以下罚款：</w:t>
            </w:r>
          </w:p>
          <w:p w:rsidR="001304F2" w:rsidRPr="00473D10" w:rsidRDefault="00473D10" w:rsidP="00473D10">
            <w:pPr>
              <w:widowControl/>
              <w:ind w:firstLine="482"/>
              <w:jc w:val="left"/>
              <w:rPr>
                <w:rFonts w:ascii="Arial" w:eastAsia="宋体" w:hAnsi="Arial" w:cs="Arial"/>
                <w:color w:val="333333"/>
                <w:kern w:val="0"/>
                <w:szCs w:val="21"/>
              </w:rPr>
            </w:pPr>
            <w:r w:rsidRPr="00473D10">
              <w:rPr>
                <w:rFonts w:ascii="Arial" w:eastAsia="宋体" w:hAnsi="Arial" w:cs="Arial"/>
                <w:color w:val="333333"/>
                <w:kern w:val="0"/>
                <w:szCs w:val="21"/>
              </w:rPr>
              <w:t>（十）其他利用极端主义破坏国家法律制度实施的。</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利用极端主义破坏法律实施的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84</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45</w:t>
            </w:r>
            <w:r w:rsidR="00C50410">
              <w:rPr>
                <w:rFonts w:asciiTheme="minorEastAsia" w:hAnsiTheme="minorEastAsia" w:cstheme="minorEastAsia" w:hint="eastAsia"/>
                <w:szCs w:val="21"/>
              </w:rPr>
              <w:t>1</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对违反约束措施</w:t>
            </w:r>
            <w:r w:rsidR="00AB355F">
              <w:rPr>
                <w:rFonts w:asciiTheme="minorEastAsia" w:hAnsiTheme="minorEastAsia" w:cstheme="minorEastAsia" w:hint="eastAsia"/>
                <w:szCs w:val="21"/>
              </w:rPr>
              <w:t>的行政处罚</w:t>
            </w:r>
          </w:p>
        </w:tc>
      </w:tr>
      <w:tr w:rsidR="001304F2" w:rsidRPr="00855A73" w:rsidTr="00054039">
        <w:trPr>
          <w:trHeight w:val="865"/>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《中华人民共和国反恐怖主义法》第八十九条，</w:t>
            </w:r>
            <w:r w:rsidRPr="00855A73">
              <w:rPr>
                <w:rFonts w:asciiTheme="minorEastAsia" w:hAnsiTheme="minorEastAsia" w:cstheme="minorEastAsia" w:hint="eastAsia"/>
                <w:szCs w:val="21"/>
              </w:rPr>
              <w:t>恐怖活动嫌疑人员违反公安机关责令其遵守的约束措施的，由公安机关给予警告，并责令改正；拒不改正的，处五日以上十五日以下拘留。</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tcBorders>
              <w:bottom w:val="single" w:sz="4" w:space="0" w:color="000000"/>
            </w:tcBorders>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Borders>
              <w:bottom w:val="single" w:sz="4" w:space="0" w:color="000000"/>
            </w:tcBorders>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恐怖活动嫌疑人员违反约束措施的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85</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45</w:t>
            </w:r>
            <w:r w:rsidR="00C50410">
              <w:rPr>
                <w:rFonts w:asciiTheme="minorEastAsia" w:hAnsiTheme="minorEastAsia" w:cstheme="minorEastAsia" w:hint="eastAsia"/>
                <w:szCs w:val="21"/>
              </w:rPr>
              <w:t>2</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rPr>
          <w:trHeight w:val="60"/>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napToGrid w:val="0"/>
                <w:kern w:val="0"/>
                <w:szCs w:val="21"/>
              </w:rPr>
              <w:t>对窝藏、包庇恐怖活动、极端主义犯罪人员</w:t>
            </w:r>
            <w:r w:rsidR="00AB355F">
              <w:rPr>
                <w:rFonts w:asciiTheme="minorEastAsia" w:hAnsiTheme="minorEastAsia" w:cstheme="minorEastAsia" w:hint="eastAsia"/>
                <w:snapToGrid w:val="0"/>
                <w:kern w:val="0"/>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《中华人民共和国反恐怖主义法》第八十二条，明知他人有恐怖活动犯罪、极端主义犯罪行为，窝藏、包庇</w:t>
            </w:r>
            <w:r w:rsidRPr="00855A73">
              <w:rPr>
                <w:rFonts w:asciiTheme="minorEastAsia" w:hAnsiTheme="minorEastAsia" w:cstheme="minorEastAsia" w:hint="eastAsia"/>
                <w:szCs w:val="21"/>
              </w:rPr>
              <w:t>，情节轻微，尚不构成犯罪的，或者在司法机关向其调查有关情况、收集有关证据时，拒绝提供的，由公安机关处十日以上十五日以下拘留，可以并处一万元以下罚款。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napToGrid w:val="0"/>
                <w:kern w:val="0"/>
                <w:szCs w:val="21"/>
              </w:rPr>
              <w:t>窝藏、包庇恐怖活动、极端主义犯罪人员的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86</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45</w:t>
            </w:r>
            <w:r w:rsidR="00C50410">
              <w:rPr>
                <w:rFonts w:asciiTheme="minorEastAsia" w:hAnsiTheme="minorEastAsia" w:cstheme="minorEastAsia" w:hint="eastAsia"/>
                <w:szCs w:val="21"/>
              </w:rPr>
              <w:t>3</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对拒绝提供恐怖活动、极端主义犯罪证据</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《中华人民共和国反恐怖主义法》第八十二条，明知他人有恐怖活动犯罪、极端主义犯罪行为，在司法机关向其调查有关情况、收集有关证据时，拒绝提供</w:t>
            </w:r>
            <w:r w:rsidRPr="00855A73">
              <w:rPr>
                <w:rFonts w:asciiTheme="minorEastAsia" w:hAnsiTheme="minorEastAsia" w:cstheme="minorEastAsia" w:hint="eastAsia"/>
                <w:szCs w:val="21"/>
              </w:rPr>
              <w:t>，情节轻微，尚不构成犯罪的，或者在司法机关向其调查有关情况、收集有关证据时，拒绝提供的，由公安机关处十日以上十五日以下拘留，可以并处一万元以下罚款。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拒绝提供恐怖活动、极端主义犯罪证据的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87</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C50410">
              <w:rPr>
                <w:rFonts w:asciiTheme="minorEastAsia" w:hAnsiTheme="minorEastAsia" w:cstheme="minorEastAsia" w:hint="eastAsia"/>
                <w:szCs w:val="21"/>
              </w:rPr>
              <w:t>54</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对未立即冻结涉恐资产</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《中华人民共和国反恐怖主义法》第八十三条，</w:t>
            </w:r>
            <w:r w:rsidRPr="00855A73">
              <w:rPr>
                <w:rFonts w:asciiTheme="minorEastAsia" w:hAnsiTheme="minorEastAsia" w:cstheme="minorEastAsia" w:hint="eastAsia"/>
                <w:szCs w:val="21"/>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A77324"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未立即冻结涉恐资产的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ind w:firstLineChars="200" w:firstLine="420"/>
        <w:jc w:val="left"/>
        <w:rPr>
          <w:rFonts w:asciiTheme="minorEastAsia" w:hAnsiTheme="minorEastAsia" w:cstheme="minorEastAsia"/>
          <w:szCs w:val="21"/>
        </w:rPr>
      </w:pPr>
    </w:p>
    <w:p w:rsidR="001304F2" w:rsidRDefault="001304F2" w:rsidP="001304F2">
      <w:pPr>
        <w:ind w:firstLineChars="200" w:firstLine="420"/>
        <w:jc w:val="left"/>
        <w:rPr>
          <w:rFonts w:asciiTheme="minorEastAsia" w:hAnsiTheme="minorEastAsia" w:cstheme="minorEastAsia"/>
          <w:szCs w:val="21"/>
        </w:rPr>
      </w:pPr>
    </w:p>
    <w:p w:rsidR="00F97B5B" w:rsidRDefault="00F97B5B" w:rsidP="001304F2">
      <w:pPr>
        <w:ind w:firstLineChars="200" w:firstLine="420"/>
        <w:jc w:val="left"/>
        <w:rPr>
          <w:rFonts w:asciiTheme="minorEastAsia" w:hAnsiTheme="minorEastAsia" w:cstheme="minorEastAsia"/>
          <w:szCs w:val="21"/>
        </w:rPr>
      </w:pPr>
    </w:p>
    <w:p w:rsidR="00F97B5B" w:rsidRPr="00855A73" w:rsidRDefault="00F97B5B" w:rsidP="001304F2">
      <w:pPr>
        <w:ind w:firstLineChars="200" w:firstLine="420"/>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88</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tblGrid>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C50410">
              <w:rPr>
                <w:rFonts w:asciiTheme="minorEastAsia" w:hAnsiTheme="minorEastAsia" w:cstheme="minorEastAsia" w:hint="eastAsia"/>
                <w:szCs w:val="21"/>
              </w:rPr>
              <w:t>55</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对未依照规定提供反恐网络执法协助</w:t>
            </w:r>
            <w:r w:rsidR="00AB355F">
              <w:rPr>
                <w:rFonts w:asciiTheme="minorEastAsia" w:hAnsiTheme="minorEastAsia" w:cstheme="minorEastAsia" w:hint="eastAsia"/>
                <w:szCs w:val="21"/>
              </w:rPr>
              <w:t>的行政处罚</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804" w:type="dxa"/>
          </w:tcPr>
          <w:p w:rsidR="005B4F33" w:rsidRPr="005B4F33" w:rsidRDefault="001304F2" w:rsidP="005B4F33">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《中华人民共和国反恐怖主义法》第八十四条</w:t>
            </w:r>
            <w:r w:rsidR="005B4F33">
              <w:rPr>
                <w:rFonts w:asciiTheme="minorEastAsia" w:hAnsiTheme="minorEastAsia" w:cstheme="minorEastAsia" w:hint="eastAsia"/>
                <w:snapToGrid w:val="0"/>
                <w:kern w:val="0"/>
                <w:szCs w:val="21"/>
              </w:rPr>
              <w:t>：</w:t>
            </w:r>
            <w:r w:rsidR="005B4F33" w:rsidRPr="005B4F33">
              <w:rPr>
                <w:rFonts w:ascii="Arial" w:eastAsia="宋体" w:hAnsi="Arial" w:cs="Arial"/>
                <w:color w:val="333333"/>
                <w:kern w:val="0"/>
                <w:szCs w:val="21"/>
              </w:rPr>
              <w:t>电信</w:t>
            </w:r>
            <w:r w:rsidR="005B4F33" w:rsidRPr="005B4F33">
              <w:rPr>
                <w:rFonts w:asciiTheme="minorEastAsia" w:hAnsiTheme="minorEastAsia" w:cstheme="minorEastAsia"/>
                <w:snapToGrid w:val="0"/>
                <w:kern w:val="0"/>
                <w:szCs w:val="21"/>
              </w:rPr>
              <w:t>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（一）未依照规定为公安机关、国家安全机关依法进行防范、调查恐怖活动提供技术接口和解密等技术支持和协助的；</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（二）未按照主管部门的要求，停止传输、删除含有恐怖主义、极端主义内容的信息，保存相关记录，关闭相关网站或者关停相关服务的；</w:t>
            </w:r>
          </w:p>
          <w:p w:rsidR="001304F2" w:rsidRPr="005B4F33" w:rsidRDefault="005B4F33" w:rsidP="005B4F33">
            <w:pPr>
              <w:widowControl/>
              <w:ind w:firstLine="482"/>
              <w:jc w:val="left"/>
              <w:rPr>
                <w:rFonts w:ascii="Arial" w:eastAsia="宋体" w:hAnsi="Arial" w:cs="Arial"/>
                <w:color w:val="333333"/>
                <w:kern w:val="0"/>
                <w:szCs w:val="21"/>
              </w:rPr>
            </w:pPr>
            <w:r w:rsidRPr="005B4F33">
              <w:rPr>
                <w:rFonts w:asciiTheme="minorEastAsia" w:hAnsiTheme="minorEastAsia" w:cstheme="minorEastAsia"/>
                <w:snapToGrid w:val="0"/>
                <w:kern w:val="0"/>
                <w:szCs w:val="21"/>
              </w:rPr>
              <w:t>（三）未落实网络安全、信息内容监督制度和安全技术防范措施，造成含有恐怖主义、极端主义内容的信息传播，情节严重的。</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804"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804"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未依照规定提供反恐网络执法协助的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F97B5B">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804"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F97B5B">
        <w:trPr>
          <w:trHeight w:val="70"/>
        </w:trPr>
        <w:tc>
          <w:tcPr>
            <w:tcW w:w="2268"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ind w:firstLineChars="200" w:firstLine="420"/>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w:t>
      </w:r>
      <w:r w:rsidR="00C50410">
        <w:rPr>
          <w:rFonts w:asciiTheme="minorEastAsia" w:hAnsiTheme="minorEastAsia" w:cstheme="minorEastAsia" w:hint="eastAsia"/>
          <w:szCs w:val="21"/>
        </w:rPr>
        <w:t>89</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662"/>
      </w:tblGrid>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C50410">
              <w:rPr>
                <w:rFonts w:asciiTheme="minorEastAsia" w:hAnsiTheme="minorEastAsia" w:cstheme="minorEastAsia" w:hint="eastAsia"/>
                <w:szCs w:val="21"/>
              </w:rPr>
              <w:t>56</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对未按照要求处置恐怖主义、极端主义信息</w:t>
            </w:r>
            <w:r w:rsidR="00AB355F">
              <w:rPr>
                <w:rFonts w:asciiTheme="minorEastAsia" w:hAnsiTheme="minorEastAsia" w:cstheme="minorEastAsia" w:hint="eastAsia"/>
                <w:szCs w:val="21"/>
              </w:rPr>
              <w:t>的行政处罚</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662" w:type="dxa"/>
          </w:tcPr>
          <w:p w:rsidR="005B4F33" w:rsidRPr="005B4F33" w:rsidRDefault="005B4F33" w:rsidP="005B4F33">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《中华人民共和国反恐怖主义法》第八十四条</w:t>
            </w:r>
            <w:r>
              <w:rPr>
                <w:rFonts w:asciiTheme="minorEastAsia" w:hAnsiTheme="minorEastAsia" w:cstheme="minorEastAsia" w:hint="eastAsia"/>
                <w:snapToGrid w:val="0"/>
                <w:kern w:val="0"/>
                <w:szCs w:val="21"/>
              </w:rPr>
              <w:t>：</w:t>
            </w:r>
            <w:r w:rsidRPr="005B4F33">
              <w:rPr>
                <w:rFonts w:ascii="Arial" w:eastAsia="宋体" w:hAnsi="Arial" w:cs="Arial"/>
                <w:color w:val="333333"/>
                <w:kern w:val="0"/>
                <w:szCs w:val="21"/>
              </w:rPr>
              <w:t>电信</w:t>
            </w:r>
            <w:r w:rsidRPr="005B4F33">
              <w:rPr>
                <w:rFonts w:asciiTheme="minorEastAsia" w:hAnsiTheme="minorEastAsia" w:cstheme="minorEastAsia"/>
                <w:snapToGrid w:val="0"/>
                <w:kern w:val="0"/>
                <w:szCs w:val="21"/>
              </w:rPr>
              <w:t>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（一）未依照规定为公安机关、国家安全机关依法进行防范、调查恐怖活动提供技术接口和解密等技术支持和协助的；</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（二）未按照主管部门的要求，停止传输、删除含有恐怖主义、极端主义内容的信息，保存相关记录，关闭相关网站或者关停相关服务的；</w:t>
            </w:r>
          </w:p>
          <w:p w:rsidR="005B4F33" w:rsidRPr="00855A73" w:rsidRDefault="005B4F33" w:rsidP="005B4F33">
            <w:pPr>
              <w:ind w:firstLineChars="200" w:firstLine="420"/>
              <w:jc w:val="left"/>
              <w:rPr>
                <w:rFonts w:asciiTheme="minorEastAsia" w:hAnsiTheme="minorEastAsia" w:cstheme="minorEastAsia"/>
                <w:szCs w:val="21"/>
              </w:rPr>
            </w:pPr>
            <w:r w:rsidRPr="005B4F33">
              <w:rPr>
                <w:rFonts w:asciiTheme="minorEastAsia" w:hAnsiTheme="minorEastAsia" w:cstheme="minorEastAsia"/>
                <w:snapToGrid w:val="0"/>
                <w:kern w:val="0"/>
                <w:szCs w:val="21"/>
              </w:rPr>
              <w:t>（三）未落实网络安全、信息内容监督制度和安全技术防范措施，造成含有恐怖主义、极端主义内容的信息传播，情节严重的。</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662" w:type="dxa"/>
          </w:tcPr>
          <w:p w:rsidR="005B4F33" w:rsidRPr="00855A73" w:rsidRDefault="005B4F33" w:rsidP="005B4F33">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662" w:type="dxa"/>
          </w:tcPr>
          <w:p w:rsidR="005B4F33" w:rsidRPr="00855A73" w:rsidRDefault="005B4F33" w:rsidP="005B4F33">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未按照要求处置恐怖主义、极端主义信息的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662" w:type="dxa"/>
          </w:tcPr>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662" w:type="dxa"/>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表2-49</w:t>
      </w:r>
      <w:r w:rsidR="00C50410">
        <w:rPr>
          <w:rFonts w:asciiTheme="minorEastAsia" w:hAnsiTheme="minorEastAsia" w:cstheme="minorEastAsia" w:hint="eastAsia"/>
          <w:szCs w:val="21"/>
        </w:rPr>
        <w:t>0</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662"/>
      </w:tblGrid>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C50410">
              <w:rPr>
                <w:rFonts w:asciiTheme="minorEastAsia" w:hAnsiTheme="minorEastAsia" w:cstheme="minorEastAsia" w:hint="eastAsia"/>
                <w:szCs w:val="21"/>
              </w:rPr>
              <w:t>57</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662"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对未落实网络安全措施造成恐怖主义、极端主义信息传播</w:t>
            </w:r>
            <w:r w:rsidR="00AB355F">
              <w:rPr>
                <w:rFonts w:asciiTheme="minorEastAsia" w:hAnsiTheme="minorEastAsia" w:cstheme="minorEastAsia" w:hint="eastAsia"/>
                <w:szCs w:val="21"/>
              </w:rPr>
              <w:t>的行政处罚</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662" w:type="dxa"/>
          </w:tcPr>
          <w:p w:rsidR="005B4F33" w:rsidRPr="005B4F33" w:rsidRDefault="005B4F33" w:rsidP="005B4F33">
            <w:pPr>
              <w:widowControl/>
              <w:ind w:firstLine="482"/>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《中华人民共和国反恐怖主义法》第八十四条</w:t>
            </w:r>
            <w:r>
              <w:rPr>
                <w:rFonts w:asciiTheme="minorEastAsia" w:hAnsiTheme="minorEastAsia" w:cstheme="minorEastAsia" w:hint="eastAsia"/>
                <w:snapToGrid w:val="0"/>
                <w:kern w:val="0"/>
                <w:szCs w:val="21"/>
              </w:rPr>
              <w:t>：</w:t>
            </w:r>
            <w:r w:rsidRPr="005B4F33">
              <w:rPr>
                <w:rFonts w:ascii="Arial" w:eastAsia="宋体" w:hAnsi="Arial" w:cs="Arial"/>
                <w:color w:val="333333"/>
                <w:kern w:val="0"/>
                <w:szCs w:val="21"/>
              </w:rPr>
              <w:t>电信</w:t>
            </w:r>
            <w:r w:rsidRPr="005B4F33">
              <w:rPr>
                <w:rFonts w:asciiTheme="minorEastAsia" w:hAnsiTheme="minorEastAsia" w:cstheme="minorEastAsia"/>
                <w:snapToGrid w:val="0"/>
                <w:kern w:val="0"/>
                <w:szCs w:val="21"/>
              </w:rPr>
              <w:t>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（一）未依照规定为公安机关、国家安全机关依法进行防范、调查恐怖活动提供技术接口和解密等技术支持和协助的；</w:t>
            </w:r>
          </w:p>
          <w:p w:rsidR="005B4F33" w:rsidRPr="005B4F33" w:rsidRDefault="005B4F33" w:rsidP="005B4F33">
            <w:pPr>
              <w:widowControl/>
              <w:ind w:firstLine="482"/>
              <w:jc w:val="left"/>
              <w:rPr>
                <w:rFonts w:asciiTheme="minorEastAsia" w:hAnsiTheme="minorEastAsia" w:cstheme="minorEastAsia"/>
                <w:snapToGrid w:val="0"/>
                <w:kern w:val="0"/>
                <w:szCs w:val="21"/>
              </w:rPr>
            </w:pPr>
            <w:r w:rsidRPr="005B4F33">
              <w:rPr>
                <w:rFonts w:asciiTheme="minorEastAsia" w:hAnsiTheme="minorEastAsia" w:cstheme="minorEastAsia"/>
                <w:snapToGrid w:val="0"/>
                <w:kern w:val="0"/>
                <w:szCs w:val="21"/>
              </w:rPr>
              <w:t>（二）未按照主管部门的要求，停止传输、删除含有恐怖主义、极端主义内容的信息，保存相关记录，关闭相关网站或者关停相关服务的；</w:t>
            </w:r>
          </w:p>
          <w:p w:rsidR="005B4F33" w:rsidRPr="00855A73" w:rsidRDefault="005B4F33" w:rsidP="005B4F33">
            <w:pPr>
              <w:ind w:firstLineChars="200" w:firstLine="420"/>
              <w:jc w:val="left"/>
              <w:rPr>
                <w:rFonts w:asciiTheme="minorEastAsia" w:hAnsiTheme="minorEastAsia" w:cstheme="minorEastAsia"/>
                <w:szCs w:val="21"/>
              </w:rPr>
            </w:pPr>
            <w:r w:rsidRPr="005B4F33">
              <w:rPr>
                <w:rFonts w:asciiTheme="minorEastAsia" w:hAnsiTheme="minorEastAsia" w:cstheme="minorEastAsia"/>
                <w:snapToGrid w:val="0"/>
                <w:kern w:val="0"/>
                <w:szCs w:val="21"/>
              </w:rPr>
              <w:t>（三）未落实网络安全、信息内容监督制度和安全技术防范措施，造成含有恐怖主义、极端主义内容的信息传播，情节严重的。</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662" w:type="dxa"/>
          </w:tcPr>
          <w:p w:rsidR="005B4F33" w:rsidRPr="00855A73" w:rsidRDefault="005B4F33" w:rsidP="005B4F33">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662" w:type="dxa"/>
          </w:tcPr>
          <w:p w:rsidR="005B4F33" w:rsidRPr="00855A73" w:rsidRDefault="005B4F33" w:rsidP="005B4F33">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未落实网络安全措施造成恐怖主义、极端主义信息传播的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5B4F33" w:rsidRPr="00855A73" w:rsidTr="00F97B5B">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662" w:type="dxa"/>
          </w:tcPr>
          <w:p w:rsidR="005B4F33" w:rsidRPr="00855A73" w:rsidRDefault="005B4F33" w:rsidP="005B4F33">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5B4F33" w:rsidRPr="00855A73" w:rsidTr="00F97B5B">
        <w:trPr>
          <w:trHeight w:val="70"/>
        </w:trPr>
        <w:tc>
          <w:tcPr>
            <w:tcW w:w="2127" w:type="dxa"/>
            <w:vAlign w:val="center"/>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662" w:type="dxa"/>
          </w:tcPr>
          <w:p w:rsidR="005B4F33" w:rsidRPr="00855A73" w:rsidRDefault="005B4F33" w:rsidP="005B4F33">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E4507D" w:rsidRPr="00855A73" w:rsidRDefault="00E4507D" w:rsidP="00E4507D">
      <w:pPr>
        <w:widowControl/>
        <w:jc w:val="left"/>
        <w:rPr>
          <w:rFonts w:asciiTheme="minorEastAsia" w:hAnsiTheme="minorEastAsia" w:cstheme="minorEastAsia"/>
          <w:szCs w:val="21"/>
        </w:rPr>
      </w:pPr>
      <w:r w:rsidRPr="00855A73">
        <w:rPr>
          <w:rFonts w:asciiTheme="minorEastAsia" w:hAnsiTheme="minorEastAsia" w:cstheme="minorEastAsia" w:hint="eastAsia"/>
          <w:szCs w:val="21"/>
        </w:rPr>
        <w:t>表2-49</w:t>
      </w:r>
      <w:r>
        <w:rPr>
          <w:rFonts w:asciiTheme="minorEastAsia" w:hAnsiTheme="minorEastAsia" w:cstheme="minorEastAsia" w:hint="eastAsia"/>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Pr>
                <w:rFonts w:asciiTheme="minorEastAsia" w:hAnsiTheme="minorEastAsia" w:cstheme="minorEastAsia" w:hint="eastAsia"/>
                <w:szCs w:val="21"/>
              </w:rPr>
              <w:t>58</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shd w:val="clear" w:color="auto" w:fill="auto"/>
            <w:vAlign w:val="center"/>
          </w:tcPr>
          <w:p w:rsidR="00E4507D" w:rsidRPr="00077F88" w:rsidRDefault="00E4507D" w:rsidP="00C40134">
            <w:pPr>
              <w:widowControl/>
              <w:adjustRightInd w:val="0"/>
              <w:snapToGrid w:val="0"/>
              <w:spacing w:line="240" w:lineRule="exact"/>
              <w:jc w:val="center"/>
              <w:textAlignment w:val="center"/>
              <w:rPr>
                <w:rFonts w:asciiTheme="minorEastAsia" w:hAnsiTheme="minorEastAsia" w:cstheme="minorEastAsia"/>
                <w:szCs w:val="21"/>
              </w:rPr>
            </w:pPr>
            <w:r w:rsidRPr="00077F88">
              <w:rPr>
                <w:rFonts w:asciiTheme="minorEastAsia" w:hAnsiTheme="minorEastAsia" w:cstheme="minorEastAsia"/>
                <w:szCs w:val="21"/>
              </w:rPr>
              <w:t>对未按规定执行互联网服务实名制</w:t>
            </w:r>
            <w:r w:rsidR="00AB355F">
              <w:rPr>
                <w:rFonts w:asciiTheme="minorEastAsia" w:hAnsiTheme="minorEastAsia" w:cstheme="minorEastAsia"/>
                <w:szCs w:val="21"/>
              </w:rPr>
              <w:t>的行政处罚</w:t>
            </w:r>
          </w:p>
        </w:tc>
      </w:tr>
      <w:tr w:rsidR="00E4507D" w:rsidRPr="00855A73" w:rsidTr="00C40134">
        <w:trPr>
          <w:trHeight w:val="1044"/>
        </w:trPr>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shd w:val="clear" w:color="auto" w:fill="auto"/>
            <w:vAlign w:val="center"/>
          </w:tcPr>
          <w:p w:rsidR="00E4507D" w:rsidRPr="00855A73" w:rsidRDefault="00E4507D" w:rsidP="00C40134">
            <w:pPr>
              <w:widowControl/>
              <w:shd w:val="clear" w:color="auto" w:fill="FFFFFF"/>
              <w:ind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住宿、长途客运、机动车租赁等业务经营者、服务提供者有前款规定情形的，由主管部门处十万元以上五十万元以下罚款，并对其直接负责的主管人员和其他直接责任人员处十万元以下罚款。</w:t>
            </w:r>
          </w:p>
        </w:tc>
      </w:tr>
      <w:tr w:rsidR="00E4507D" w:rsidRPr="00855A73" w:rsidTr="00C40134">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南充市公安局反恐怖工作支队</w:t>
            </w:r>
          </w:p>
        </w:tc>
      </w:tr>
      <w:tr w:rsidR="00E4507D" w:rsidRPr="00855A73" w:rsidTr="00C40134">
        <w:trPr>
          <w:trHeight w:val="840"/>
        </w:trPr>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shd w:val="clear" w:color="auto" w:fill="auto"/>
            <w:vAlign w:val="center"/>
          </w:tcPr>
          <w:p w:rsidR="00E4507D" w:rsidRPr="00855A73" w:rsidRDefault="00E4507D" w:rsidP="00C40134">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1.立案责任：通过对日常执法执勤发现、其他部门移交或群众报案、控告、举报的</w:t>
            </w:r>
            <w:r w:rsidRPr="00855A73">
              <w:rPr>
                <w:rFonts w:asciiTheme="minorEastAsia" w:hAnsiTheme="minorEastAsia" w:cstheme="minorEastAsia" w:hint="eastAsia"/>
                <w:szCs w:val="21"/>
              </w:rPr>
              <w:t>未依照规定执行互联网服务实名制的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E4507D" w:rsidRPr="00855A73" w:rsidTr="00C40134">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shd w:val="clear" w:color="auto" w:fill="auto"/>
            <w:vAlign w:val="center"/>
          </w:tcPr>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E4507D" w:rsidRDefault="00E4507D" w:rsidP="00E4507D">
      <w:pPr>
        <w:widowControl/>
        <w:jc w:val="left"/>
        <w:rPr>
          <w:rFonts w:asciiTheme="minorEastAsia" w:hAnsiTheme="minorEastAsia" w:cstheme="minorEastAsia"/>
          <w:szCs w:val="21"/>
        </w:rPr>
      </w:pPr>
    </w:p>
    <w:p w:rsidR="00E4507D" w:rsidRDefault="00E4507D" w:rsidP="00E4507D">
      <w:pPr>
        <w:widowControl/>
        <w:jc w:val="left"/>
        <w:rPr>
          <w:rFonts w:asciiTheme="minorEastAsia" w:hAnsiTheme="minorEastAsia" w:cstheme="minorEastAsia"/>
          <w:szCs w:val="21"/>
        </w:rPr>
      </w:pPr>
    </w:p>
    <w:p w:rsidR="00E4507D" w:rsidRDefault="00E4507D" w:rsidP="00E4507D">
      <w:pPr>
        <w:widowControl/>
        <w:jc w:val="left"/>
        <w:rPr>
          <w:rFonts w:asciiTheme="minorEastAsia" w:hAnsiTheme="minorEastAsia" w:cstheme="minorEastAsia"/>
          <w:szCs w:val="21"/>
        </w:rPr>
      </w:pPr>
    </w:p>
    <w:p w:rsidR="00E4507D" w:rsidRPr="00855A73" w:rsidRDefault="00E4507D" w:rsidP="00E4507D">
      <w:pPr>
        <w:widowControl/>
        <w:jc w:val="left"/>
        <w:rPr>
          <w:rFonts w:asciiTheme="minorEastAsia" w:hAnsiTheme="minorEastAsia" w:cstheme="minorEastAsia"/>
          <w:szCs w:val="21"/>
        </w:rPr>
      </w:pPr>
      <w:r w:rsidRPr="00855A73">
        <w:rPr>
          <w:rFonts w:asciiTheme="minorEastAsia" w:hAnsiTheme="minorEastAsia" w:cstheme="minorEastAsia" w:hint="eastAsia"/>
          <w:szCs w:val="21"/>
        </w:rPr>
        <w:t>表2-49</w:t>
      </w:r>
      <w:r>
        <w:rPr>
          <w:rFonts w:asciiTheme="minorEastAsia" w:hAnsiTheme="minorEastAsia" w:cstheme="minorEastAsia" w:hint="eastAsia"/>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Pr>
                <w:rFonts w:asciiTheme="minorEastAsia" w:hAnsiTheme="minorEastAsia" w:cstheme="minorEastAsia" w:hint="eastAsia"/>
                <w:szCs w:val="21"/>
              </w:rPr>
              <w:t>59</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shd w:val="clear" w:color="auto" w:fill="auto"/>
            <w:vAlign w:val="center"/>
          </w:tcPr>
          <w:p w:rsidR="00E4507D" w:rsidRPr="00077F88" w:rsidRDefault="00E4507D" w:rsidP="00C40134">
            <w:pPr>
              <w:widowControl/>
              <w:adjustRightInd w:val="0"/>
              <w:snapToGrid w:val="0"/>
              <w:spacing w:line="240" w:lineRule="exact"/>
              <w:jc w:val="center"/>
              <w:textAlignment w:val="center"/>
              <w:rPr>
                <w:rFonts w:asciiTheme="minorEastAsia" w:hAnsiTheme="minorEastAsia" w:cstheme="minorEastAsia"/>
                <w:szCs w:val="21"/>
              </w:rPr>
            </w:pPr>
            <w:r w:rsidRPr="00077F88">
              <w:rPr>
                <w:rFonts w:asciiTheme="minorEastAsia" w:hAnsiTheme="minorEastAsia" w:cstheme="minorEastAsia"/>
                <w:szCs w:val="21"/>
              </w:rPr>
              <w:t>对未按规定执行住宿实名制</w:t>
            </w:r>
            <w:r w:rsidR="00AB355F">
              <w:rPr>
                <w:rFonts w:asciiTheme="minorEastAsia" w:hAnsiTheme="minorEastAsia" w:cstheme="minorEastAsia"/>
                <w:szCs w:val="21"/>
              </w:rPr>
              <w:t>的行政处罚</w:t>
            </w:r>
          </w:p>
        </w:tc>
      </w:tr>
      <w:tr w:rsidR="00E4507D" w:rsidRPr="00855A73" w:rsidTr="00C40134">
        <w:trPr>
          <w:trHeight w:val="1044"/>
        </w:trPr>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shd w:val="clear" w:color="auto" w:fill="auto"/>
            <w:vAlign w:val="center"/>
          </w:tcPr>
          <w:p w:rsidR="00E4507D" w:rsidRPr="00855A73" w:rsidRDefault="00E4507D" w:rsidP="00C40134">
            <w:pPr>
              <w:widowControl/>
              <w:shd w:val="clear" w:color="auto" w:fill="FFFFFF"/>
              <w:ind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E4507D" w:rsidRPr="00855A73" w:rsidRDefault="00E4507D" w:rsidP="00C40134">
            <w:pPr>
              <w:widowControl/>
              <w:shd w:val="clear" w:color="auto" w:fill="FFFFFF"/>
              <w:ind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住宿、长途客运、机动车租赁等业务经营者、服务提供者有前款规定情形的，由主管部门处十万元以上五十万元以下罚款，并对其直接负责的主管人员和其他直接责任人员处十万元以下罚款。</w:t>
            </w:r>
          </w:p>
        </w:tc>
      </w:tr>
      <w:tr w:rsidR="00E4507D" w:rsidRPr="00855A73" w:rsidTr="00C40134">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南充市公安局反恐怖工作支队</w:t>
            </w:r>
          </w:p>
        </w:tc>
      </w:tr>
      <w:tr w:rsidR="00E4507D" w:rsidRPr="00855A73" w:rsidTr="00C40134">
        <w:trPr>
          <w:trHeight w:val="77"/>
        </w:trPr>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shd w:val="clear" w:color="auto" w:fill="auto"/>
            <w:vAlign w:val="center"/>
          </w:tcPr>
          <w:p w:rsidR="00E4507D" w:rsidRPr="00855A73" w:rsidRDefault="00E4507D" w:rsidP="00C40134">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1.立案责任：通过对日常执法执勤发现、其他部门移交或群众报案、控告、举报的</w:t>
            </w:r>
            <w:r w:rsidRPr="00855A73">
              <w:rPr>
                <w:rFonts w:asciiTheme="minorEastAsia" w:hAnsiTheme="minorEastAsia" w:cstheme="minorEastAsia" w:hint="eastAsia"/>
                <w:kern w:val="0"/>
                <w:szCs w:val="21"/>
              </w:rPr>
              <w:t>未依照规定执行住宿实名制的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E4507D" w:rsidRPr="00855A73" w:rsidTr="00C40134">
        <w:tc>
          <w:tcPr>
            <w:tcW w:w="212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shd w:val="clear" w:color="auto" w:fill="auto"/>
            <w:vAlign w:val="center"/>
          </w:tcPr>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E4507D" w:rsidRPr="00855A73" w:rsidTr="00C40134">
        <w:tc>
          <w:tcPr>
            <w:tcW w:w="2127" w:type="dxa"/>
            <w:shd w:val="clear" w:color="auto" w:fill="auto"/>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shd w:val="clear" w:color="auto" w:fill="auto"/>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E4507D" w:rsidRDefault="00E4507D" w:rsidP="00E4507D">
      <w:pPr>
        <w:jc w:val="left"/>
        <w:rPr>
          <w:rFonts w:asciiTheme="minorEastAsia" w:hAnsiTheme="minorEastAsia" w:cstheme="minorEastAsia"/>
          <w:szCs w:val="21"/>
        </w:rPr>
      </w:pPr>
    </w:p>
    <w:p w:rsidR="00E4507D" w:rsidRDefault="00E4507D" w:rsidP="00E4507D">
      <w:pPr>
        <w:jc w:val="left"/>
        <w:rPr>
          <w:rFonts w:asciiTheme="minorEastAsia" w:hAnsiTheme="minorEastAsia" w:cstheme="minorEastAsia"/>
          <w:szCs w:val="21"/>
        </w:rPr>
      </w:pPr>
    </w:p>
    <w:p w:rsidR="00E4507D" w:rsidRDefault="00E4507D" w:rsidP="00E4507D">
      <w:pPr>
        <w:jc w:val="left"/>
        <w:rPr>
          <w:rFonts w:asciiTheme="minorEastAsia" w:hAnsiTheme="minorEastAsia" w:cstheme="minorEastAsia"/>
          <w:szCs w:val="21"/>
        </w:rPr>
      </w:pPr>
    </w:p>
    <w:p w:rsidR="00E4507D" w:rsidRPr="00855A73" w:rsidRDefault="00E4507D" w:rsidP="00E4507D">
      <w:pPr>
        <w:jc w:val="left"/>
        <w:rPr>
          <w:rFonts w:asciiTheme="minorEastAsia" w:hAnsiTheme="minorEastAsia" w:cstheme="minorEastAsia"/>
          <w:szCs w:val="21"/>
        </w:rPr>
      </w:pPr>
      <w:r w:rsidRPr="00855A73">
        <w:rPr>
          <w:rFonts w:asciiTheme="minorEastAsia" w:hAnsiTheme="minorEastAsia" w:cstheme="minorEastAsia" w:hint="eastAsia"/>
          <w:szCs w:val="21"/>
        </w:rPr>
        <w:t>表2-49</w:t>
      </w:r>
      <w:r>
        <w:rPr>
          <w:rFonts w:asciiTheme="minorEastAsia" w:hAnsiTheme="minorEastAsia" w:cstheme="minorEastAsia" w:hint="eastAsia"/>
          <w:szCs w:val="21"/>
        </w:rPr>
        <w:t>3</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229"/>
      </w:tblGrid>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7229"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46</w:t>
            </w:r>
            <w:r>
              <w:rPr>
                <w:rFonts w:asciiTheme="minorEastAsia" w:hAnsiTheme="minorEastAsia" w:cstheme="minorEastAsia" w:hint="eastAsia"/>
                <w:szCs w:val="21"/>
              </w:rPr>
              <w:t>0</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7229"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7229" w:type="dxa"/>
            <w:vAlign w:val="center"/>
          </w:tcPr>
          <w:p w:rsidR="00E4507D" w:rsidRPr="00077F88" w:rsidRDefault="00E4507D" w:rsidP="00C40134">
            <w:pPr>
              <w:widowControl/>
              <w:adjustRightInd w:val="0"/>
              <w:snapToGrid w:val="0"/>
              <w:spacing w:line="240" w:lineRule="exact"/>
              <w:jc w:val="center"/>
              <w:textAlignment w:val="center"/>
              <w:rPr>
                <w:rFonts w:asciiTheme="minorEastAsia" w:hAnsiTheme="minorEastAsia" w:cstheme="minorEastAsia"/>
                <w:szCs w:val="21"/>
              </w:rPr>
            </w:pPr>
            <w:r w:rsidRPr="00077F88">
              <w:rPr>
                <w:rFonts w:asciiTheme="minorEastAsia" w:hAnsiTheme="minorEastAsia" w:cstheme="minorEastAsia"/>
                <w:szCs w:val="21"/>
              </w:rPr>
              <w:t>对未按规定对危险物品作出电子追踪标识</w:t>
            </w:r>
            <w:r w:rsidR="00AB355F">
              <w:rPr>
                <w:rFonts w:asciiTheme="minorEastAsia" w:hAnsiTheme="minorEastAsia" w:cstheme="minorEastAsia"/>
                <w:szCs w:val="21"/>
              </w:rPr>
              <w:t>的行政处罚</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7229" w:type="dxa"/>
          </w:tcPr>
          <w:p w:rsidR="00E4507D" w:rsidRPr="00EB43D4" w:rsidRDefault="00E4507D" w:rsidP="00C40134">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snapToGrid w:val="0"/>
                <w:kern w:val="0"/>
                <w:szCs w:val="21"/>
              </w:rPr>
              <w:t>《中华人民共和国反恐怖主义法》第八十七条</w:t>
            </w:r>
            <w:r>
              <w:rPr>
                <w:rFonts w:asciiTheme="minorEastAsia" w:hAnsiTheme="minorEastAsia" w:cstheme="minorEastAsia" w:hint="eastAsia"/>
                <w:snapToGrid w:val="0"/>
                <w:kern w:val="0"/>
                <w:szCs w:val="21"/>
              </w:rPr>
              <w:t>：</w:t>
            </w:r>
            <w:r w:rsidRPr="00EB43D4">
              <w:rPr>
                <w:rFonts w:ascii="Arial" w:eastAsia="宋体" w:hAnsi="Arial" w:cs="Arial"/>
                <w:color w:val="333333"/>
                <w:kern w:val="0"/>
                <w:szCs w:val="21"/>
              </w:rPr>
              <w:t>违反本法规定，有下列情形之一的，由主管部门给予警告，并责令改正；拒不改正的，处十万元以下罚款，并对其直接负责的主管人员和其他直接责任人员处一万元以下罚款：</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（二）未依照规定对运营中的危险化学品、民用爆炸物品、核与放射物品的运输工具通过定位系统实行监控的；</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（三）未依照规定对传染病病原体等物质实行严格的监督管理，情节严重的；</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（四）违反国务院有关主管部门或者省级人民政府对管制器具、危险化学品、民用爆炸物品决定的管制或者限制交易措施的。</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7229" w:type="dxa"/>
          </w:tcPr>
          <w:p w:rsidR="00E4507D" w:rsidRPr="00855A73" w:rsidRDefault="00E4507D" w:rsidP="00C40134">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7229" w:type="dxa"/>
          </w:tcPr>
          <w:p w:rsidR="00E4507D" w:rsidRPr="00855A73" w:rsidRDefault="00E4507D" w:rsidP="00C40134">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1.立案责任：通过对日常执法执勤发现、其他部门移交或群众报案、控告、举报的</w:t>
            </w:r>
            <w:r w:rsidRPr="00855A73">
              <w:rPr>
                <w:rFonts w:asciiTheme="minorEastAsia" w:hAnsiTheme="minorEastAsia" w:cstheme="minorEastAsia" w:hint="eastAsia"/>
                <w:szCs w:val="21"/>
              </w:rPr>
              <w:t>未依照规定对危险物品作出电子追踪标识的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7229" w:type="dxa"/>
          </w:tcPr>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7229"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E4507D" w:rsidRDefault="00E4507D" w:rsidP="00E4507D">
      <w:pPr>
        <w:ind w:firstLineChars="200" w:firstLine="420"/>
        <w:jc w:val="left"/>
        <w:rPr>
          <w:rFonts w:asciiTheme="minorEastAsia" w:hAnsiTheme="minorEastAsia" w:cstheme="minorEastAsia"/>
          <w:szCs w:val="21"/>
        </w:rPr>
      </w:pPr>
    </w:p>
    <w:p w:rsidR="00E4507D" w:rsidRDefault="00E4507D" w:rsidP="00E4507D">
      <w:pPr>
        <w:ind w:firstLineChars="200" w:firstLine="420"/>
        <w:jc w:val="left"/>
        <w:rPr>
          <w:rFonts w:asciiTheme="minorEastAsia" w:hAnsiTheme="minorEastAsia" w:cstheme="minorEastAsia"/>
          <w:szCs w:val="21"/>
        </w:rPr>
      </w:pPr>
    </w:p>
    <w:p w:rsidR="00E4507D" w:rsidRDefault="00E4507D" w:rsidP="00E4507D">
      <w:pPr>
        <w:ind w:firstLineChars="200" w:firstLine="420"/>
        <w:jc w:val="left"/>
        <w:rPr>
          <w:rFonts w:asciiTheme="minorEastAsia" w:hAnsiTheme="minorEastAsia" w:cstheme="minorEastAsia"/>
          <w:szCs w:val="21"/>
        </w:rPr>
      </w:pPr>
    </w:p>
    <w:p w:rsidR="00E4507D" w:rsidRPr="00855A73" w:rsidRDefault="00E4507D" w:rsidP="00E4507D">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Pr>
          <w:rFonts w:asciiTheme="minorEastAsia" w:hAnsiTheme="minorEastAsia" w:cstheme="minorEastAsia" w:hint="eastAsia"/>
          <w:szCs w:val="21"/>
        </w:rPr>
        <w:t>494</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371"/>
      </w:tblGrid>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7371"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46</w:t>
            </w:r>
            <w:r>
              <w:rPr>
                <w:rFonts w:asciiTheme="minorEastAsia" w:hAnsiTheme="minorEastAsia" w:cstheme="minorEastAsia" w:hint="eastAsia"/>
                <w:szCs w:val="21"/>
              </w:rPr>
              <w:t>1</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7371"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7371" w:type="dxa"/>
            <w:vAlign w:val="center"/>
          </w:tcPr>
          <w:p w:rsidR="00E4507D" w:rsidRPr="00077F88" w:rsidRDefault="00E4507D" w:rsidP="00C40134">
            <w:pPr>
              <w:widowControl/>
              <w:adjustRightInd w:val="0"/>
              <w:snapToGrid w:val="0"/>
              <w:spacing w:line="240" w:lineRule="exact"/>
              <w:jc w:val="center"/>
              <w:textAlignment w:val="center"/>
              <w:rPr>
                <w:rFonts w:asciiTheme="minorEastAsia" w:hAnsiTheme="minorEastAsia" w:cstheme="minorEastAsia"/>
                <w:szCs w:val="21"/>
              </w:rPr>
            </w:pPr>
            <w:r w:rsidRPr="00077F88">
              <w:rPr>
                <w:rFonts w:asciiTheme="minorEastAsia" w:hAnsiTheme="minorEastAsia" w:cstheme="minorEastAsia"/>
                <w:szCs w:val="21"/>
              </w:rPr>
              <w:t>对未按规定对民用爆炸物品添加安检示踪标识物</w:t>
            </w:r>
            <w:r w:rsidR="00AB355F">
              <w:rPr>
                <w:rFonts w:asciiTheme="minorEastAsia" w:hAnsiTheme="minorEastAsia" w:cstheme="minorEastAsia"/>
                <w:szCs w:val="21"/>
              </w:rPr>
              <w:t>的行政处罚</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7371" w:type="dxa"/>
          </w:tcPr>
          <w:p w:rsidR="00E4507D" w:rsidRPr="00EB43D4" w:rsidRDefault="00E4507D" w:rsidP="00C40134">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snapToGrid w:val="0"/>
                <w:kern w:val="0"/>
                <w:szCs w:val="21"/>
              </w:rPr>
              <w:t>《中华人民共和国反恐怖主义法》第八十七条</w:t>
            </w:r>
            <w:r>
              <w:rPr>
                <w:rFonts w:asciiTheme="minorEastAsia" w:hAnsiTheme="minorEastAsia" w:cstheme="minorEastAsia" w:hint="eastAsia"/>
                <w:snapToGrid w:val="0"/>
                <w:kern w:val="0"/>
                <w:szCs w:val="21"/>
              </w:rPr>
              <w:t>：</w:t>
            </w:r>
            <w:r w:rsidRPr="00EB43D4">
              <w:rPr>
                <w:rFonts w:ascii="Arial" w:eastAsia="宋体" w:hAnsi="Arial" w:cs="Arial"/>
                <w:color w:val="333333"/>
                <w:kern w:val="0"/>
                <w:szCs w:val="21"/>
              </w:rPr>
              <w:t>违反本法规定，有下列情形之一的，由主管部门给予警告，并责令改正；拒不改正的，处十万元以下罚款，并对其直接负责的主管人员和其他直接责任人员处一万元以下罚款：</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（二）未依照规定对运营中的危险化学品、民用爆炸物品、核与放射物品的运输工具通过定位系统实行监控的；</w:t>
            </w:r>
          </w:p>
          <w:p w:rsidR="00E4507D" w:rsidRPr="00EB43D4" w:rsidRDefault="00E4507D" w:rsidP="00C4013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（三）未依照规定对传染病病原体等物质实行严格的监督管理，情节严重的；</w:t>
            </w:r>
          </w:p>
          <w:p w:rsidR="00E4507D" w:rsidRPr="00855A73" w:rsidRDefault="00E4507D" w:rsidP="00C40134">
            <w:pPr>
              <w:ind w:firstLineChars="200" w:firstLine="420"/>
              <w:jc w:val="left"/>
              <w:rPr>
                <w:rFonts w:asciiTheme="minorEastAsia" w:hAnsiTheme="minorEastAsia" w:cstheme="minorEastAsia"/>
                <w:szCs w:val="21"/>
              </w:rPr>
            </w:pPr>
            <w:r w:rsidRPr="00EB43D4">
              <w:rPr>
                <w:rFonts w:ascii="Arial" w:eastAsia="宋体" w:hAnsi="Arial" w:cs="Arial"/>
                <w:color w:val="333333"/>
                <w:kern w:val="0"/>
                <w:szCs w:val="21"/>
              </w:rPr>
              <w:t>（四）违反国务院有关主管部门或者省级人民政府对管制器具、危险化学品、民用爆炸物品决定的管制或者限制交易措施的。</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7371" w:type="dxa"/>
          </w:tcPr>
          <w:p w:rsidR="00E4507D" w:rsidRPr="00855A73" w:rsidRDefault="00E4507D" w:rsidP="00C40134">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7371" w:type="dxa"/>
          </w:tcPr>
          <w:p w:rsidR="00E4507D" w:rsidRPr="00855A73" w:rsidRDefault="00E4507D" w:rsidP="00C40134">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1.立案责任：通过对日常执法执勤发现、其他部门移交或群众报案、控告、举报的</w:t>
            </w:r>
            <w:r w:rsidRPr="00855A73">
              <w:rPr>
                <w:rFonts w:asciiTheme="minorEastAsia" w:hAnsiTheme="minorEastAsia" w:cstheme="minorEastAsia" w:hint="eastAsia"/>
                <w:szCs w:val="21"/>
              </w:rPr>
              <w:t>未依照规定对民用爆炸物品添加安检示踪标识物的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7371" w:type="dxa"/>
          </w:tcPr>
          <w:p w:rsidR="00E4507D" w:rsidRPr="00855A73" w:rsidRDefault="00E4507D" w:rsidP="00C4013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E4507D" w:rsidRPr="00855A73" w:rsidTr="00C40134">
        <w:tc>
          <w:tcPr>
            <w:tcW w:w="1560" w:type="dxa"/>
            <w:vAlign w:val="center"/>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7371" w:type="dxa"/>
          </w:tcPr>
          <w:p w:rsidR="00E4507D" w:rsidRPr="00855A73" w:rsidRDefault="00E4507D" w:rsidP="00C40134">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E4507D" w:rsidRDefault="00E4507D" w:rsidP="00E4507D">
      <w:pPr>
        <w:jc w:val="left"/>
        <w:rPr>
          <w:rFonts w:asciiTheme="minorEastAsia" w:hAnsiTheme="minorEastAsia" w:cstheme="minorEastAsia"/>
          <w:szCs w:val="21"/>
        </w:rPr>
      </w:pPr>
    </w:p>
    <w:p w:rsidR="00E4507D" w:rsidRDefault="00E4507D" w:rsidP="00E4507D">
      <w:pPr>
        <w:jc w:val="left"/>
        <w:rPr>
          <w:rFonts w:asciiTheme="minorEastAsia" w:hAnsiTheme="minorEastAsia" w:cstheme="minorEastAsia"/>
          <w:szCs w:val="21"/>
        </w:rPr>
      </w:pPr>
    </w:p>
    <w:p w:rsidR="00E4507D" w:rsidRDefault="00E4507D" w:rsidP="00E4507D">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sidR="00426A4F">
        <w:rPr>
          <w:rFonts w:asciiTheme="minorEastAsia" w:hAnsiTheme="minorEastAsia" w:cstheme="minorEastAsia" w:hint="eastAsia"/>
          <w:szCs w:val="21"/>
        </w:rPr>
        <w:t>495</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371"/>
      </w:tblGrid>
      <w:tr w:rsidR="001304F2" w:rsidRPr="00855A73" w:rsidTr="00EB43D4">
        <w:tc>
          <w:tcPr>
            <w:tcW w:w="1560"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7371"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46</w:t>
            </w:r>
            <w:r w:rsidR="00426A4F">
              <w:rPr>
                <w:rFonts w:asciiTheme="minorEastAsia" w:hAnsiTheme="minorEastAsia" w:cstheme="minorEastAsia" w:hint="eastAsia"/>
                <w:szCs w:val="21"/>
              </w:rPr>
              <w:t>2</w:t>
            </w:r>
          </w:p>
        </w:tc>
      </w:tr>
      <w:tr w:rsidR="001304F2" w:rsidRPr="00855A73" w:rsidTr="00EB43D4">
        <w:tc>
          <w:tcPr>
            <w:tcW w:w="1560"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7371"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EB43D4">
        <w:tc>
          <w:tcPr>
            <w:tcW w:w="1560"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7371"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对违反危险物品管制、限制交易措施</w:t>
            </w:r>
            <w:r w:rsidR="00AB355F">
              <w:rPr>
                <w:rFonts w:asciiTheme="minorEastAsia" w:hAnsiTheme="minorEastAsia" w:cstheme="minorEastAsia" w:hint="eastAsia"/>
                <w:szCs w:val="21"/>
              </w:rPr>
              <w:t>的行政处罚</w:t>
            </w:r>
          </w:p>
        </w:tc>
      </w:tr>
      <w:tr w:rsidR="00EB43D4" w:rsidRPr="00855A73" w:rsidTr="00EB43D4">
        <w:tc>
          <w:tcPr>
            <w:tcW w:w="1560" w:type="dxa"/>
            <w:vAlign w:val="center"/>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7371" w:type="dxa"/>
          </w:tcPr>
          <w:p w:rsidR="00EB43D4" w:rsidRPr="00EB43D4" w:rsidRDefault="00EB43D4" w:rsidP="00EB43D4">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snapToGrid w:val="0"/>
                <w:kern w:val="0"/>
                <w:szCs w:val="21"/>
              </w:rPr>
              <w:t>《中华人民共和国反恐怖主义法》第八十七条</w:t>
            </w:r>
            <w:r>
              <w:rPr>
                <w:rFonts w:asciiTheme="minorEastAsia" w:hAnsiTheme="minorEastAsia" w:cstheme="minorEastAsia" w:hint="eastAsia"/>
                <w:snapToGrid w:val="0"/>
                <w:kern w:val="0"/>
                <w:szCs w:val="21"/>
              </w:rPr>
              <w:t>：</w:t>
            </w:r>
            <w:r w:rsidRPr="00EB43D4">
              <w:rPr>
                <w:rFonts w:ascii="Arial" w:eastAsia="宋体" w:hAnsi="Arial" w:cs="Arial"/>
                <w:color w:val="333333"/>
                <w:kern w:val="0"/>
                <w:szCs w:val="21"/>
              </w:rPr>
              <w:t>违反本法规定，有下列情形之一的，由主管部门给予警告，并责令改正；拒不改正的，处十万元以下罚款，并对其直接负责的主管人员和其他直接责任人员处一万元以下罚款：</w:t>
            </w:r>
          </w:p>
          <w:p w:rsidR="00EB43D4" w:rsidRPr="00EB43D4" w:rsidRDefault="00EB43D4" w:rsidP="00EB43D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p>
          <w:p w:rsidR="00EB43D4" w:rsidRPr="00EB43D4" w:rsidRDefault="00EB43D4" w:rsidP="00EB43D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（二）未依照规定对运营中的危险化学品、民用爆炸物品、核与放射物品的运输工具通过定位系统实行监控的；</w:t>
            </w:r>
          </w:p>
          <w:p w:rsidR="00EB43D4" w:rsidRPr="00EB43D4" w:rsidRDefault="00EB43D4" w:rsidP="00EB43D4">
            <w:pPr>
              <w:widowControl/>
              <w:ind w:firstLine="482"/>
              <w:jc w:val="left"/>
              <w:rPr>
                <w:rFonts w:ascii="Arial" w:eastAsia="宋体" w:hAnsi="Arial" w:cs="Arial"/>
                <w:color w:val="333333"/>
                <w:kern w:val="0"/>
                <w:szCs w:val="21"/>
              </w:rPr>
            </w:pPr>
            <w:r w:rsidRPr="00EB43D4">
              <w:rPr>
                <w:rFonts w:ascii="Arial" w:eastAsia="宋体" w:hAnsi="Arial" w:cs="Arial"/>
                <w:color w:val="333333"/>
                <w:kern w:val="0"/>
                <w:szCs w:val="21"/>
              </w:rPr>
              <w:t>（三）未依照规定对传染病病原体等物质实行严格的监督管理，情节严重的；</w:t>
            </w:r>
          </w:p>
          <w:p w:rsidR="00EB43D4" w:rsidRPr="00855A73" w:rsidRDefault="00EB43D4" w:rsidP="00EB43D4">
            <w:pPr>
              <w:ind w:firstLineChars="200" w:firstLine="420"/>
              <w:jc w:val="left"/>
              <w:rPr>
                <w:rFonts w:asciiTheme="minorEastAsia" w:hAnsiTheme="minorEastAsia" w:cstheme="minorEastAsia"/>
                <w:szCs w:val="21"/>
              </w:rPr>
            </w:pPr>
            <w:r w:rsidRPr="00EB43D4">
              <w:rPr>
                <w:rFonts w:ascii="Arial" w:eastAsia="宋体" w:hAnsi="Arial" w:cs="Arial"/>
                <w:color w:val="333333"/>
                <w:kern w:val="0"/>
                <w:szCs w:val="21"/>
              </w:rPr>
              <w:t>（四）违反国务院有关主管部门或者省级人民政府对管制器具、危险化学品、民用爆炸物品决定的管制或者限制交易措施的。</w:t>
            </w:r>
          </w:p>
        </w:tc>
      </w:tr>
      <w:tr w:rsidR="00EB43D4" w:rsidRPr="00855A73" w:rsidTr="00EB43D4">
        <w:tc>
          <w:tcPr>
            <w:tcW w:w="1560" w:type="dxa"/>
            <w:vAlign w:val="center"/>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7371" w:type="dxa"/>
          </w:tcPr>
          <w:p w:rsidR="00EB43D4" w:rsidRPr="00855A73" w:rsidRDefault="00EB43D4" w:rsidP="00EB43D4">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EB43D4" w:rsidRPr="00855A73" w:rsidTr="00EB43D4">
        <w:tc>
          <w:tcPr>
            <w:tcW w:w="1560" w:type="dxa"/>
            <w:vAlign w:val="center"/>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7371" w:type="dxa"/>
          </w:tcPr>
          <w:p w:rsidR="00EB43D4" w:rsidRPr="00855A73" w:rsidRDefault="00EB43D4" w:rsidP="00EB43D4">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Pr="00855A73">
              <w:rPr>
                <w:rFonts w:asciiTheme="minorEastAsia" w:hAnsiTheme="minorEastAsia" w:cstheme="minorEastAsia" w:hint="eastAsia"/>
                <w:szCs w:val="21"/>
              </w:rPr>
              <w:t>违反危险物品管制、限制交易措施的</w:t>
            </w:r>
            <w:r>
              <w:rPr>
                <w:rFonts w:asciiTheme="minorEastAsia" w:hAnsiTheme="minorEastAsia" w:cstheme="minorEastAsia" w:hint="eastAsia"/>
                <w:szCs w:val="21"/>
              </w:rPr>
              <w:t>案件，应当</w:t>
            </w:r>
            <w:r w:rsidRPr="00855A73">
              <w:rPr>
                <w:rFonts w:asciiTheme="minorEastAsia" w:hAnsiTheme="minorEastAsia" w:cstheme="minorEastAsia" w:hint="eastAsia"/>
                <w:snapToGrid w:val="0"/>
                <w:kern w:val="0"/>
                <w:szCs w:val="21"/>
              </w:rPr>
              <w:t>予以审查，决定是否受理为行政案件。</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Pr>
                <w:rFonts w:asciiTheme="minorEastAsia" w:hAnsiTheme="minorEastAsia" w:cstheme="minorEastAsia" w:hint="eastAsia"/>
                <w:szCs w:val="21"/>
              </w:rPr>
              <w:t>采用书面形式或者笔录形式告知当事人拟作出的行政处罚的事实、理由及依据，并告知其依法享有的权利。</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Pr>
                <w:rFonts w:asciiTheme="minorEastAsia" w:hAnsiTheme="minorEastAsia" w:cstheme="minorEastAsia" w:hint="eastAsia"/>
                <w:szCs w:val="21"/>
              </w:rPr>
              <w:t>作出处罚决定，制作《行政处罚决定书》，并载明相关事项。</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Pr>
                <w:rFonts w:asciiTheme="minorEastAsia" w:hAnsiTheme="minorEastAsia" w:cstheme="minorEastAsia" w:hint="eastAsia"/>
                <w:szCs w:val="21"/>
              </w:rPr>
              <w:t>按照法律法规规定的方式和时限，将《行政处罚决定书》送达当事人。</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Pr>
                <w:rFonts w:asciiTheme="minorEastAsia" w:hAnsiTheme="minorEastAsia" w:cstheme="minorEastAsia" w:hint="eastAsia"/>
                <w:szCs w:val="21"/>
              </w:rPr>
              <w:t>依照生效的行政处罚决定和有关规定执行。</w:t>
            </w:r>
          </w:p>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EB43D4" w:rsidRPr="00855A73" w:rsidTr="00EB43D4">
        <w:tc>
          <w:tcPr>
            <w:tcW w:w="1560" w:type="dxa"/>
            <w:vAlign w:val="center"/>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7371" w:type="dxa"/>
          </w:tcPr>
          <w:p w:rsidR="00EB43D4" w:rsidRPr="00855A73" w:rsidRDefault="00EB43D4" w:rsidP="00EB43D4">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szCs w:val="21"/>
              </w:rPr>
              <w:t>《中华人民共和国人民警察法》、《中华人民共和国反恐怖主义法》、《中华人民共和国治安管理处罚法》、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EB43D4" w:rsidRPr="00855A73" w:rsidTr="00EB43D4">
        <w:tc>
          <w:tcPr>
            <w:tcW w:w="1560" w:type="dxa"/>
            <w:vAlign w:val="center"/>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7371" w:type="dxa"/>
          </w:tcPr>
          <w:p w:rsidR="00EB43D4" w:rsidRPr="00855A73" w:rsidRDefault="00EB43D4" w:rsidP="00EB43D4">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sidR="00426A4F">
        <w:rPr>
          <w:rFonts w:asciiTheme="minorEastAsia" w:hAnsiTheme="minorEastAsia" w:cstheme="minorEastAsia" w:hint="eastAsia"/>
          <w:szCs w:val="21"/>
        </w:rPr>
        <w:t>496</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04"/>
      </w:tblGrid>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46</w:t>
            </w:r>
            <w:r w:rsidR="00426A4F">
              <w:rPr>
                <w:rFonts w:asciiTheme="minorEastAsia" w:hAnsiTheme="minorEastAsia" w:cstheme="minorEastAsia" w:hint="eastAsia"/>
                <w:szCs w:val="21"/>
              </w:rPr>
              <w:t>3</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对未落实重点目标反恐防范应对措施</w:t>
            </w:r>
            <w:r w:rsidR="00AB355F">
              <w:rPr>
                <w:rFonts w:asciiTheme="minorEastAsia" w:hAnsiTheme="minorEastAsia" w:cstheme="minorEastAsia" w:hint="eastAsia"/>
                <w:szCs w:val="21"/>
              </w:rPr>
              <w:t>的行政处罚</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804" w:type="dxa"/>
          </w:tcPr>
          <w:p w:rsidR="006A7BC1" w:rsidRPr="006A7BC1" w:rsidRDefault="001304F2" w:rsidP="006A7BC1">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snapToGrid w:val="0"/>
                <w:kern w:val="0"/>
                <w:szCs w:val="21"/>
              </w:rPr>
              <w:t>《中华人民共和国反恐怖主义法》第八十八条</w:t>
            </w:r>
            <w:r w:rsidR="006A7BC1">
              <w:rPr>
                <w:rFonts w:asciiTheme="minorEastAsia" w:hAnsiTheme="minorEastAsia" w:cstheme="minorEastAsia" w:hint="eastAsia"/>
                <w:snapToGrid w:val="0"/>
                <w:kern w:val="0"/>
                <w:szCs w:val="21"/>
              </w:rPr>
              <w:t>第一款：</w:t>
            </w:r>
            <w:r w:rsidR="006A7BC1" w:rsidRPr="006A7BC1">
              <w:rPr>
                <w:rFonts w:ascii="Arial" w:eastAsia="宋体" w:hAnsi="Arial" w:cs="Arial"/>
                <w:color w:val="333333"/>
                <w:kern w:val="0"/>
                <w:szCs w:val="21"/>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6A7BC1"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（一）未制定防范和应对处置恐怖活动的预案、措施的；</w:t>
            </w:r>
          </w:p>
          <w:p w:rsidR="006A7BC1"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（二）未建立反恐怖主义工作专项经费保障制度，或者未配备防范和处置设备、设施的；</w:t>
            </w:r>
          </w:p>
          <w:p w:rsidR="006A7BC1"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（三）未落实工作机构或者责任人员的；</w:t>
            </w:r>
          </w:p>
          <w:p w:rsidR="006A7BC1"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（四）未对重要岗位人员进行安全背景审查，或者未将有不适合情形的人员调整工作岗位的；</w:t>
            </w:r>
          </w:p>
          <w:p w:rsidR="006A7BC1"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（五）对公共交通运输工具未依照规定配备安保人员和相应设备、设施的；</w:t>
            </w:r>
          </w:p>
          <w:p w:rsidR="001304F2" w:rsidRPr="006A7BC1" w:rsidRDefault="006A7BC1" w:rsidP="006A7BC1">
            <w:pPr>
              <w:widowControl/>
              <w:ind w:firstLine="482"/>
              <w:jc w:val="left"/>
              <w:rPr>
                <w:rFonts w:ascii="Arial" w:eastAsia="宋体" w:hAnsi="Arial" w:cs="Arial"/>
                <w:color w:val="333333"/>
                <w:kern w:val="0"/>
                <w:szCs w:val="21"/>
              </w:rPr>
            </w:pPr>
            <w:r w:rsidRPr="006A7BC1">
              <w:rPr>
                <w:rFonts w:ascii="Arial" w:eastAsia="宋体" w:hAnsi="Arial" w:cs="Arial"/>
                <w:color w:val="333333"/>
                <w:kern w:val="0"/>
                <w:szCs w:val="21"/>
              </w:rPr>
              <w:t>（六）未建立公共安全视频图像信息系统值班监看、信息保存使用、运行维护等管理制度的。</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804"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804"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未落实重点目标反恐防范应对措施的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804"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F97B5B">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804"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sidR="00426A4F">
        <w:rPr>
          <w:rFonts w:asciiTheme="minorEastAsia" w:hAnsiTheme="minorEastAsia" w:cstheme="minorEastAsia" w:hint="eastAsia"/>
          <w:szCs w:val="21"/>
        </w:rPr>
        <w:t>497</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64</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对未依照规定进行安全检查</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napToGrid w:val="0"/>
                <w:kern w:val="0"/>
                <w:szCs w:val="21"/>
              </w:rPr>
              <w:t>《中华人民共和国反恐怖主义法》第八十八条第二款，</w:t>
            </w:r>
            <w:r w:rsidRPr="00855A73">
              <w:rPr>
                <w:rFonts w:asciiTheme="minorEastAsia" w:hAnsiTheme="minorEastAsia" w:cstheme="minorEastAsia" w:hint="eastAsia"/>
                <w:szCs w:val="21"/>
              </w:rPr>
              <w:t>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未依照规定进行安全检查的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sidR="00426A4F">
        <w:rPr>
          <w:rFonts w:asciiTheme="minorEastAsia" w:hAnsiTheme="minorEastAsia" w:cstheme="minorEastAsia" w:hint="eastAsia"/>
          <w:szCs w:val="21"/>
        </w:rPr>
        <w:t>498</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65</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对编造、传播虚假恐怖事件信息</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1304F2" w:rsidRPr="00855A73" w:rsidRDefault="001304F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宋体" w:hint="eastAsia"/>
                <w:color w:val="333333"/>
                <w:kern w:val="0"/>
                <w:szCs w:val="21"/>
                <w:shd w:val="clear" w:color="auto" w:fill="FFFFFF"/>
              </w:rPr>
              <w:t>个人有前款规定行为的，由公安机关处五日以上十五日以下拘留，可以并处一万元以下罚款。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编造、传播虚假恐怖事件信息的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w:t>
      </w:r>
      <w:r w:rsidR="00426A4F">
        <w:rPr>
          <w:rFonts w:asciiTheme="minorEastAsia" w:hAnsiTheme="minorEastAsia" w:cstheme="minorEastAsia" w:hint="eastAsia"/>
          <w:szCs w:val="21"/>
        </w:rPr>
        <w:t>499</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66</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对违反规定报道、传播、发布恐怖事件信息</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Pr="00855A73" w:rsidRDefault="001304F2" w:rsidP="00054039">
            <w:pPr>
              <w:widowControl/>
              <w:shd w:val="clear" w:color="auto" w:fill="FFFFFF"/>
              <w:ind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1304F2" w:rsidRPr="00855A73" w:rsidRDefault="001304F2" w:rsidP="00054039">
            <w:pPr>
              <w:widowControl/>
              <w:shd w:val="clear" w:color="auto" w:fill="FFFFFF"/>
              <w:ind w:firstLine="420"/>
              <w:jc w:val="left"/>
              <w:rPr>
                <w:rFonts w:asciiTheme="minorEastAsia" w:hAnsiTheme="minorEastAsia" w:cs="宋体"/>
                <w:color w:val="333333"/>
                <w:szCs w:val="21"/>
              </w:rPr>
            </w:pPr>
            <w:r w:rsidRPr="00855A73">
              <w:rPr>
                <w:rFonts w:asciiTheme="minorEastAsia" w:hAnsiTheme="minorEastAsia" w:cs="宋体" w:hint="eastAsia"/>
                <w:color w:val="333333"/>
                <w:kern w:val="0"/>
                <w:szCs w:val="21"/>
                <w:shd w:val="clear" w:color="auto" w:fill="FFFFFF"/>
              </w:rPr>
              <w:t>个人有前款规定行为的，由公安机关处五日以上十五日以下拘留，可以并处一万元以下罚款。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违反规定报道、传播、发布恐怖事件信息的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表2-50</w:t>
      </w:r>
      <w:r w:rsidR="00426A4F">
        <w:rPr>
          <w:rFonts w:asciiTheme="minorEastAsia" w:hAnsiTheme="minorEastAsia" w:cstheme="minorEastAsia" w:hint="eastAsia"/>
          <w:szCs w:val="21"/>
        </w:rPr>
        <w:t>0</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rPr>
          <w:trHeight w:val="263"/>
        </w:trPr>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67</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对未经批准报道、传播反恐应对处置现场情况</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Default="001304F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9772A2" w:rsidRPr="00855A73" w:rsidRDefault="009772A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宋体" w:hint="eastAsia"/>
                <w:color w:val="333333"/>
                <w:kern w:val="0"/>
                <w:szCs w:val="21"/>
                <w:shd w:val="clear" w:color="auto" w:fill="FFFFFF"/>
              </w:rPr>
              <w:t>个人有前款规定行为的，由公安机关处五日以上十五日以下拘留，可以并处一万元以下罚款。</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未经批准报道、传播反恐应对处置现场情况的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表2-50</w:t>
      </w:r>
      <w:r w:rsidR="00426A4F">
        <w:rPr>
          <w:rFonts w:asciiTheme="minorEastAsia" w:hAnsiTheme="minorEastAsia" w:cstheme="minorEastAsia" w:hint="eastAsia"/>
          <w:szCs w:val="21"/>
        </w:rPr>
        <w:t>1</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68</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对拒不配合反恐工作</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Default="001304F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九十一条，拒不配合有关部门开展反恐怖主义安全防范、情报信息、调查、应对处置工作的，由主管部门处二千元以下罚款；造成严重后果的，处五日以上十五日以下拘留，可以并处一万元以下罚款。</w:t>
            </w:r>
          </w:p>
          <w:p w:rsidR="009772A2" w:rsidRPr="00855A73" w:rsidRDefault="009772A2" w:rsidP="00054039">
            <w:pPr>
              <w:ind w:firstLineChars="200" w:firstLine="420"/>
              <w:jc w:val="left"/>
              <w:rPr>
                <w:rFonts w:asciiTheme="minorEastAsia" w:hAnsiTheme="minorEastAsia" w:cstheme="minorEastAsia"/>
                <w:snapToGrid w:val="0"/>
                <w:kern w:val="0"/>
                <w:szCs w:val="21"/>
              </w:rPr>
            </w:pPr>
            <w:r>
              <w:rPr>
                <w:rFonts w:ascii="Arial" w:hAnsi="Arial" w:cs="Arial"/>
                <w:color w:val="333333"/>
                <w:szCs w:val="21"/>
                <w:shd w:val="clear" w:color="auto" w:fill="FFFFFF"/>
              </w:rPr>
              <w:t>单位有前款规定行为的，由主管部门处五万元以下罚款；造成严重后果的，处十万元以下罚款；并对其直接负责的主管人员和其他直接责任人员依照前款规定处罚。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拒不配合反恐工作的</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1304F2" w:rsidRPr="00855A73" w:rsidRDefault="001304F2" w:rsidP="001304F2">
      <w:pPr>
        <w:jc w:val="left"/>
        <w:rPr>
          <w:rFonts w:asciiTheme="minorEastAsia" w:hAnsiTheme="minorEastAsia" w:cstheme="minorEastAsia"/>
          <w:szCs w:val="21"/>
        </w:rPr>
      </w:pPr>
    </w:p>
    <w:p w:rsidR="001304F2" w:rsidRDefault="001304F2" w:rsidP="001304F2">
      <w:pPr>
        <w:jc w:val="left"/>
        <w:rPr>
          <w:rFonts w:asciiTheme="minorEastAsia" w:hAnsiTheme="minorEastAsia" w:cstheme="minorEastAsia"/>
          <w:szCs w:val="21"/>
        </w:rPr>
      </w:pPr>
    </w:p>
    <w:p w:rsidR="00F97B5B" w:rsidRDefault="00F97B5B" w:rsidP="001304F2">
      <w:pPr>
        <w:jc w:val="left"/>
        <w:rPr>
          <w:rFonts w:asciiTheme="minorEastAsia" w:hAnsiTheme="minorEastAsia" w:cstheme="minorEastAsia"/>
          <w:szCs w:val="21"/>
        </w:rPr>
      </w:pPr>
    </w:p>
    <w:p w:rsidR="00F97B5B" w:rsidRPr="00855A73" w:rsidRDefault="00F97B5B"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p>
    <w:p w:rsidR="001304F2" w:rsidRPr="00855A73" w:rsidRDefault="001304F2" w:rsidP="001304F2">
      <w:pPr>
        <w:jc w:val="left"/>
        <w:rPr>
          <w:rFonts w:asciiTheme="minorEastAsia" w:hAnsiTheme="minorEastAsia" w:cstheme="minorEastAsia"/>
          <w:szCs w:val="21"/>
        </w:rPr>
      </w:pPr>
      <w:r w:rsidRPr="00855A73">
        <w:rPr>
          <w:rFonts w:asciiTheme="minorEastAsia" w:hAnsiTheme="minorEastAsia" w:cstheme="minorEastAsia" w:hint="eastAsia"/>
          <w:szCs w:val="21"/>
        </w:rPr>
        <w:t>表2-50</w:t>
      </w:r>
      <w:r w:rsidR="00426A4F">
        <w:rPr>
          <w:rFonts w:asciiTheme="minorEastAsia" w:hAnsiTheme="minorEastAsia" w:cstheme="minorEastAsia" w:hint="eastAsia"/>
          <w:szCs w:val="21"/>
        </w:rPr>
        <w:t>2</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序    号</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4</w:t>
            </w:r>
            <w:r w:rsidR="00426A4F">
              <w:rPr>
                <w:rFonts w:asciiTheme="minorEastAsia" w:hAnsiTheme="minorEastAsia" w:cstheme="minorEastAsia" w:hint="eastAsia"/>
                <w:szCs w:val="21"/>
              </w:rPr>
              <w:t>69</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权力类型</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权力项目名称</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对阻碍反恐工作</w:t>
            </w:r>
            <w:r w:rsidR="00AB355F">
              <w:rPr>
                <w:rFonts w:asciiTheme="minorEastAsia" w:hAnsiTheme="minorEastAsia" w:cstheme="minorEastAsia" w:hint="eastAsia"/>
                <w:szCs w:val="21"/>
              </w:rPr>
              <w:t>的行政处罚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实施依据</w:t>
            </w:r>
          </w:p>
        </w:tc>
        <w:tc>
          <w:tcPr>
            <w:tcW w:w="6237" w:type="dxa"/>
          </w:tcPr>
          <w:p w:rsidR="001304F2" w:rsidRDefault="001304F2" w:rsidP="00054039">
            <w:pPr>
              <w:ind w:firstLineChars="200" w:firstLine="420"/>
              <w:jc w:val="left"/>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《中华人民共和国反恐怖主义法》第九十二条，阻碍有关部门开展反恐怖主义工作的，由公安机关处五日以上十五日以下拘留，可以并处五万元以下罚款。</w:t>
            </w:r>
          </w:p>
          <w:p w:rsidR="009772A2" w:rsidRPr="009772A2" w:rsidRDefault="009772A2" w:rsidP="009772A2">
            <w:pPr>
              <w:widowControl/>
              <w:spacing w:line="360" w:lineRule="atLeast"/>
              <w:ind w:firstLine="480"/>
              <w:jc w:val="left"/>
              <w:rPr>
                <w:rFonts w:asciiTheme="minorEastAsia" w:hAnsiTheme="minorEastAsia" w:cstheme="minorEastAsia"/>
                <w:snapToGrid w:val="0"/>
                <w:kern w:val="0"/>
                <w:szCs w:val="21"/>
              </w:rPr>
            </w:pPr>
            <w:r>
              <w:rPr>
                <w:rFonts w:ascii="Arial" w:hAnsi="Arial" w:cs="Arial"/>
                <w:color w:val="333333"/>
                <w:szCs w:val="21"/>
              </w:rPr>
              <w:t>单位有前款规定</w:t>
            </w:r>
            <w:r w:rsidRPr="009772A2">
              <w:rPr>
                <w:rFonts w:asciiTheme="minorEastAsia" w:hAnsiTheme="minorEastAsia" w:cstheme="minorEastAsia"/>
                <w:snapToGrid w:val="0"/>
                <w:kern w:val="0"/>
                <w:szCs w:val="21"/>
              </w:rPr>
              <w:t>行为的，由公安机关处二十万元以下罚款，并对其直接负责的主管人员和其他直接责任人员依照前款规定处罚。</w:t>
            </w:r>
          </w:p>
          <w:p w:rsidR="009772A2" w:rsidRPr="009772A2" w:rsidRDefault="009772A2" w:rsidP="009772A2">
            <w:pPr>
              <w:spacing w:line="360" w:lineRule="atLeast"/>
              <w:ind w:firstLine="480"/>
              <w:rPr>
                <w:rFonts w:ascii="Arial" w:hAnsi="Arial" w:cs="Arial"/>
                <w:color w:val="333333"/>
                <w:szCs w:val="21"/>
              </w:rPr>
            </w:pPr>
            <w:r w:rsidRPr="009772A2">
              <w:rPr>
                <w:rFonts w:asciiTheme="minorEastAsia" w:hAnsiTheme="minorEastAsia" w:cstheme="minorEastAsia"/>
                <w:snapToGrid w:val="0"/>
                <w:kern w:val="0"/>
                <w:szCs w:val="21"/>
              </w:rPr>
              <w:t>阻碍</w:t>
            </w:r>
            <w:hyperlink r:id="rId13" w:tgtFrame="_blank" w:history="1">
              <w:r w:rsidRPr="009772A2">
                <w:rPr>
                  <w:rFonts w:asciiTheme="minorEastAsia" w:hAnsiTheme="minorEastAsia" w:cstheme="minorEastAsia"/>
                  <w:snapToGrid w:val="0"/>
                  <w:kern w:val="0"/>
                </w:rPr>
                <w:t>人民警察</w:t>
              </w:r>
            </w:hyperlink>
            <w:r w:rsidRPr="009772A2">
              <w:rPr>
                <w:rFonts w:asciiTheme="minorEastAsia" w:hAnsiTheme="minorEastAsia" w:cstheme="minorEastAsia"/>
                <w:snapToGrid w:val="0"/>
                <w:kern w:val="0"/>
                <w:szCs w:val="21"/>
              </w:rPr>
              <w:t>、人民解放军、人民武装警察依法执行职务的，从重处罚。</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责任主体</w:t>
            </w:r>
          </w:p>
        </w:tc>
        <w:tc>
          <w:tcPr>
            <w:tcW w:w="6237" w:type="dxa"/>
          </w:tcPr>
          <w:p w:rsidR="001304F2" w:rsidRPr="00855A73" w:rsidRDefault="001304F2" w:rsidP="00054039">
            <w:pPr>
              <w:jc w:val="center"/>
              <w:rPr>
                <w:rFonts w:asciiTheme="minorEastAsia" w:hAnsiTheme="minorEastAsia" w:cstheme="minorEastAsia"/>
                <w:snapToGrid w:val="0"/>
                <w:kern w:val="0"/>
                <w:szCs w:val="21"/>
              </w:rPr>
            </w:pPr>
            <w:r w:rsidRPr="00855A73">
              <w:rPr>
                <w:rFonts w:asciiTheme="minorEastAsia" w:hAnsiTheme="minorEastAsia" w:cstheme="minorEastAsia" w:hint="eastAsia"/>
                <w:snapToGrid w:val="0"/>
                <w:kern w:val="0"/>
                <w:szCs w:val="21"/>
              </w:rPr>
              <w:t>南充市公安局反恐怖工作支队</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责任事项</w:t>
            </w:r>
          </w:p>
        </w:tc>
        <w:tc>
          <w:tcPr>
            <w:tcW w:w="6237" w:type="dxa"/>
          </w:tcPr>
          <w:p w:rsidR="001304F2" w:rsidRPr="00855A73" w:rsidRDefault="000018E7" w:rsidP="00054039">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1.受案责任：通过对日常执法执勤发现、其他部门移交或群众报案、控告、举报的</w:t>
            </w:r>
            <w:r w:rsidR="001304F2" w:rsidRPr="00855A73">
              <w:rPr>
                <w:rFonts w:asciiTheme="minorEastAsia" w:hAnsiTheme="minorEastAsia" w:cstheme="minorEastAsia" w:hint="eastAsia"/>
                <w:szCs w:val="21"/>
              </w:rPr>
              <w:t>阻碍反恐工作</w:t>
            </w:r>
            <w:r w:rsidR="00AB355F">
              <w:rPr>
                <w:rFonts w:asciiTheme="minorEastAsia" w:hAnsiTheme="minorEastAsia" w:cstheme="minorEastAsia" w:hint="eastAsia"/>
                <w:szCs w:val="21"/>
              </w:rPr>
              <w:t>的行政处罚</w:t>
            </w:r>
            <w:r w:rsidR="00FC0D46">
              <w:rPr>
                <w:rFonts w:asciiTheme="minorEastAsia" w:hAnsiTheme="minorEastAsia" w:cstheme="minorEastAsia" w:hint="eastAsia"/>
                <w:szCs w:val="21"/>
              </w:rPr>
              <w:t>案件，应当</w:t>
            </w:r>
            <w:r w:rsidR="001304F2" w:rsidRPr="00855A73">
              <w:rPr>
                <w:rFonts w:asciiTheme="minorEastAsia" w:hAnsiTheme="minorEastAsia" w:cstheme="minorEastAsia" w:hint="eastAsia"/>
                <w:snapToGrid w:val="0"/>
                <w:kern w:val="0"/>
                <w:szCs w:val="21"/>
              </w:rPr>
              <w:t>予以审查，决定是否受理为行政案件。</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2.调查责任：对立案的案件及时组织调查取证，与当事人有直接利害关系的应当回避。执法人员不得少于两人，调查时应出示证件。允许当事人辩解。询问或者检查应当制作笔录。</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3.审查责任：对案件违法事实、证据、调查取证程序、法律适用、处罚种类和幅度、当事人陈述和申辩等进行审查，提出处理意见。</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4.告知责任：</w:t>
            </w:r>
            <w:r w:rsidR="00F64ED3">
              <w:rPr>
                <w:rFonts w:asciiTheme="minorEastAsia" w:hAnsiTheme="minorEastAsia" w:cstheme="minorEastAsia" w:hint="eastAsia"/>
                <w:szCs w:val="21"/>
              </w:rPr>
              <w:t>采用书面形式或者笔录形式告知当事人拟作出的行政处罚的事实、理由及依据，并告知其依法享有的权利。</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5.决定责任：</w:t>
            </w:r>
            <w:r w:rsidR="00156166">
              <w:rPr>
                <w:rFonts w:asciiTheme="minorEastAsia" w:hAnsiTheme="minorEastAsia" w:cstheme="minorEastAsia" w:hint="eastAsia"/>
                <w:szCs w:val="21"/>
              </w:rPr>
              <w:t>作出处罚决定，制作《行政处罚决定书》，并载明相关事项。</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6.送达责任：</w:t>
            </w:r>
            <w:r w:rsidR="00FC0D46">
              <w:rPr>
                <w:rFonts w:asciiTheme="minorEastAsia" w:hAnsiTheme="minorEastAsia" w:cstheme="minorEastAsia" w:hint="eastAsia"/>
                <w:szCs w:val="21"/>
              </w:rPr>
              <w:t>按照法律法规规定的方式和时限，将《行政处罚决定书》送达当事人。</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7.执行责任：</w:t>
            </w:r>
            <w:r w:rsidR="00FC0D46">
              <w:rPr>
                <w:rFonts w:asciiTheme="minorEastAsia" w:hAnsiTheme="minorEastAsia" w:cstheme="minorEastAsia" w:hint="eastAsia"/>
                <w:szCs w:val="21"/>
              </w:rPr>
              <w:t>依照生效的行政处罚决定和有关规定执行。</w:t>
            </w:r>
          </w:p>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8.其他责任：法律法规规章等文件规定应履行的其他责任。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追责情形</w:t>
            </w:r>
          </w:p>
        </w:tc>
        <w:tc>
          <w:tcPr>
            <w:tcW w:w="6237" w:type="dxa"/>
          </w:tcPr>
          <w:p w:rsidR="001304F2" w:rsidRPr="00855A73" w:rsidRDefault="001304F2" w:rsidP="00054039">
            <w:pPr>
              <w:ind w:firstLineChars="200" w:firstLine="420"/>
              <w:jc w:val="left"/>
              <w:rPr>
                <w:rFonts w:asciiTheme="minorEastAsia" w:hAnsiTheme="minorEastAsia" w:cstheme="minorEastAsia"/>
                <w:szCs w:val="21"/>
              </w:rPr>
            </w:pPr>
            <w:r w:rsidRPr="00855A73">
              <w:rPr>
                <w:rFonts w:asciiTheme="minorEastAsia" w:hAnsiTheme="minorEastAsia" w:cstheme="minorEastAsia" w:hint="eastAsia"/>
                <w:szCs w:val="21"/>
              </w:rPr>
              <w:t>对不履行或不正确履行行政职责的行政机关及其工作人员，依据《中华人民共和国监察法》、《中华人民共和国行政处罚法》、《中华人民共和国行政强制法》、</w:t>
            </w:r>
            <w:r w:rsidR="00FC0D46">
              <w:rPr>
                <w:rFonts w:asciiTheme="minorEastAsia" w:hAnsiTheme="minorEastAsia" w:cstheme="minorEastAsia" w:hint="eastAsia"/>
                <w:szCs w:val="21"/>
              </w:rPr>
              <w:t>《中华人民共和国人民警察法》、《中华人民共和国反恐怖主义法》、</w:t>
            </w:r>
            <w:r w:rsidR="00C0747A">
              <w:rPr>
                <w:rFonts w:asciiTheme="minorEastAsia" w:hAnsiTheme="minorEastAsia" w:cstheme="minorEastAsia" w:hint="eastAsia"/>
                <w:szCs w:val="21"/>
              </w:rPr>
              <w:t>《中华人民共和国治安管理处罚法》、</w:t>
            </w:r>
            <w:r w:rsidRPr="00855A73">
              <w:rPr>
                <w:rFonts w:asciiTheme="minorEastAsia" w:hAnsiTheme="minorEastAsia" w:cstheme="minorEastAsia" w:hint="eastAsia"/>
                <w:szCs w:val="21"/>
              </w:rPr>
              <w:t>《行政机关公务员处分条例》、《四川省行政执法监督条例》、《公安机关人民警察纪律条令》等法律法规规章的相关规定追究相应的责任。</w:t>
            </w:r>
          </w:p>
        </w:tc>
      </w:tr>
      <w:tr w:rsidR="001304F2" w:rsidRPr="00855A73" w:rsidTr="00054039">
        <w:tc>
          <w:tcPr>
            <w:tcW w:w="2127" w:type="dxa"/>
            <w:vAlign w:val="center"/>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监督电话</w:t>
            </w:r>
          </w:p>
        </w:tc>
        <w:tc>
          <w:tcPr>
            <w:tcW w:w="6237" w:type="dxa"/>
          </w:tcPr>
          <w:p w:rsidR="001304F2" w:rsidRPr="00855A73" w:rsidRDefault="001304F2" w:rsidP="00054039">
            <w:pPr>
              <w:jc w:val="center"/>
              <w:rPr>
                <w:rFonts w:asciiTheme="minorEastAsia" w:hAnsiTheme="minorEastAsia" w:cstheme="minorEastAsia"/>
                <w:szCs w:val="21"/>
              </w:rPr>
            </w:pPr>
            <w:r w:rsidRPr="00855A73">
              <w:rPr>
                <w:rFonts w:asciiTheme="minorEastAsia" w:hAnsiTheme="minorEastAsia" w:cstheme="minorEastAsia" w:hint="eastAsia"/>
                <w:szCs w:val="21"/>
              </w:rPr>
              <w:t>0817-2801305</w:t>
            </w:r>
          </w:p>
        </w:tc>
      </w:tr>
    </w:tbl>
    <w:p w:rsidR="00670E15" w:rsidRDefault="00670E15">
      <w:pPr>
        <w:widowControl/>
        <w:jc w:val="left"/>
        <w:rPr>
          <w:rFonts w:asciiTheme="minorEastAsia" w:hAnsiTheme="minorEastAsia" w:cstheme="minorEastAsia"/>
          <w:szCs w:val="21"/>
        </w:rPr>
      </w:pPr>
    </w:p>
    <w:p w:rsidR="00F97B5B" w:rsidRDefault="00F97B5B">
      <w:pPr>
        <w:widowControl/>
        <w:jc w:val="left"/>
        <w:rPr>
          <w:rFonts w:asciiTheme="minorEastAsia" w:hAnsiTheme="minorEastAsia" w:cstheme="minorEastAsia"/>
          <w:szCs w:val="21"/>
        </w:rPr>
      </w:pPr>
    </w:p>
    <w:p w:rsidR="00F97B5B" w:rsidRDefault="00F97B5B">
      <w:pPr>
        <w:widowControl/>
        <w:jc w:val="left"/>
        <w:rPr>
          <w:rFonts w:asciiTheme="minorEastAsia" w:hAnsiTheme="minorEastAsia" w:cstheme="minorEastAsia"/>
          <w:szCs w:val="21"/>
        </w:rPr>
      </w:pPr>
    </w:p>
    <w:p w:rsidR="00F97B5B" w:rsidRDefault="00F97B5B">
      <w:pPr>
        <w:widowControl/>
        <w:jc w:val="left"/>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表2-50</w:t>
      </w:r>
      <w:r w:rsidR="00426A4F">
        <w:rPr>
          <w:rFonts w:asciiTheme="minorEastAsia" w:hAnsiTheme="minorEastAsia" w:cstheme="minorEastAsia" w:hint="eastAsia"/>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u w:color="000000"/>
              </w:rPr>
              <w:t>47</w:t>
            </w:r>
            <w:r w:rsidR="00426A4F">
              <w:rPr>
                <w:rFonts w:asciiTheme="minorEastAsia" w:hAnsiTheme="minorEastAsia" w:cstheme="minorEastAsia" w:hint="eastAsia"/>
                <w:color w:val="000000" w:themeColor="text1"/>
                <w:szCs w:val="21"/>
                <w:u w:color="000000"/>
              </w:rPr>
              <w:t>0</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FC3E40">
              <w:rPr>
                <w:rFonts w:asciiTheme="minorEastAsia" w:hAnsiTheme="minorEastAsia" w:cstheme="minorEastAsia" w:hint="eastAsia"/>
                <w:color w:val="000000" w:themeColor="text1"/>
                <w:kern w:val="0"/>
                <w:szCs w:val="21"/>
                <w:u w:color="000000"/>
              </w:rPr>
              <w:t>对网络运营者不履行网络安全保护义务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670E15" w:rsidRDefault="00B1609C" w:rsidP="00670E15">
            <w:pPr>
              <w:pStyle w:val="1"/>
              <w:widowControl/>
              <w:spacing w:beforeAutospacing="0" w:afterAutospacing="0" w:line="290" w:lineRule="exact"/>
              <w:ind w:right="150" w:firstLineChars="200" w:firstLine="420"/>
              <w:rPr>
                <w:rFonts w:asciiTheme="minorEastAsia" w:eastAsiaTheme="minorEastAsia" w:hAnsiTheme="minorEastAsia" w:cstheme="minorEastAsia" w:hint="default"/>
                <w:b w:val="0"/>
                <w:color w:val="000000" w:themeColor="text1"/>
                <w:kern w:val="0"/>
                <w:sz w:val="21"/>
                <w:szCs w:val="21"/>
                <w:u w:color="000000"/>
              </w:rPr>
            </w:pPr>
            <w:r w:rsidRPr="00FC3E40">
              <w:rPr>
                <w:rFonts w:asciiTheme="minorEastAsia" w:eastAsiaTheme="minorEastAsia" w:hAnsiTheme="minorEastAsia" w:cstheme="minorEastAsia"/>
                <w:b w:val="0"/>
                <w:color w:val="000000" w:themeColor="text1"/>
                <w:kern w:val="0"/>
                <w:sz w:val="21"/>
                <w:szCs w:val="21"/>
                <w:u w:color="000000"/>
              </w:rPr>
              <w:t>《中华人民共和国网络安全法》</w:t>
            </w:r>
            <w:r w:rsidRPr="00FC3E40">
              <w:rPr>
                <w:rFonts w:asciiTheme="minorEastAsia" w:eastAsiaTheme="minorEastAsia" w:hAnsiTheme="minorEastAsia" w:cstheme="minorEastAsia" w:hint="default"/>
                <w:b w:val="0"/>
                <w:color w:val="000000" w:themeColor="text1"/>
                <w:kern w:val="0"/>
                <w:sz w:val="21"/>
                <w:szCs w:val="21"/>
                <w:u w:color="000000"/>
              </w:rPr>
              <w:t>第五十九条</w:t>
            </w:r>
            <w:r w:rsidRPr="00FC3E40">
              <w:rPr>
                <w:rFonts w:asciiTheme="minorEastAsia" w:eastAsiaTheme="minorEastAsia" w:hAnsiTheme="minorEastAsia" w:cstheme="minorEastAsia"/>
                <w:b w:val="0"/>
                <w:color w:val="000000" w:themeColor="text1"/>
                <w:kern w:val="0"/>
                <w:sz w:val="21"/>
                <w:szCs w:val="21"/>
                <w:u w:color="000000"/>
              </w:rPr>
              <w:t>：</w:t>
            </w:r>
            <w:r w:rsidRPr="00FC3E40">
              <w:rPr>
                <w:rFonts w:asciiTheme="minorEastAsia" w:eastAsiaTheme="minorEastAsia" w:hAnsiTheme="minorEastAsia" w:cstheme="minorEastAsia" w:hint="default"/>
                <w:b w:val="0"/>
                <w:color w:val="000000" w:themeColor="text1"/>
                <w:kern w:val="0"/>
                <w:sz w:val="21"/>
                <w:szCs w:val="21"/>
                <w:u w:color="000000"/>
              </w:rPr>
              <w:t>网络运营者不履行本法第二十一条、第二十五</w:t>
            </w:r>
            <w:r w:rsidR="008329CE">
              <w:rPr>
                <w:rFonts w:asciiTheme="minorEastAsia" w:eastAsiaTheme="minorEastAsia" w:hAnsiTheme="minorEastAsia" w:cstheme="minorEastAsia" w:hint="default"/>
                <w:b w:val="0"/>
                <w:color w:val="000000" w:themeColor="text1"/>
                <w:kern w:val="0"/>
                <w:sz w:val="21"/>
                <w:szCs w:val="21"/>
                <w:u w:color="000000"/>
              </w:rPr>
              <w:t>条</w:t>
            </w:r>
            <w:r w:rsidRPr="00FC3E40">
              <w:rPr>
                <w:rFonts w:asciiTheme="minorEastAsia" w:eastAsiaTheme="minorEastAsia" w:hAnsiTheme="minorEastAsia" w:cstheme="minorEastAsia" w:hint="default"/>
                <w:b w:val="0"/>
                <w:color w:val="000000" w:themeColor="text1"/>
                <w:kern w:val="0"/>
                <w:sz w:val="21"/>
                <w:szCs w:val="21"/>
                <w:u w:color="000000"/>
              </w:rPr>
              <w:t>的网络安全保护义务的，由有关主管部门责令改正，给予警告；拒不改正或者导致危害网络安全等后果的，处一万元以上十万元以下罚款，对直接负责的主管人员处五千元以上五万元以下罚款。</w:t>
            </w:r>
          </w:p>
          <w:p w:rsidR="00B1609C" w:rsidRPr="00670E15" w:rsidRDefault="00B1609C" w:rsidP="00670E15">
            <w:pPr>
              <w:pStyle w:val="1"/>
              <w:widowControl/>
              <w:spacing w:beforeAutospacing="0" w:afterAutospacing="0" w:line="290" w:lineRule="exact"/>
              <w:ind w:right="150" w:firstLineChars="200" w:firstLine="420"/>
              <w:rPr>
                <w:rFonts w:asciiTheme="minorEastAsia" w:eastAsiaTheme="minorEastAsia" w:hAnsiTheme="minorEastAsia" w:cstheme="minorEastAsia" w:hint="default"/>
                <w:b w:val="0"/>
                <w:color w:val="000000" w:themeColor="text1"/>
                <w:kern w:val="0"/>
                <w:sz w:val="21"/>
                <w:szCs w:val="21"/>
                <w:u w:color="000000"/>
              </w:rPr>
            </w:pPr>
            <w:r w:rsidRPr="00670E15">
              <w:rPr>
                <w:rFonts w:asciiTheme="minorEastAsia" w:hAnsiTheme="minorEastAsia" w:cstheme="minorEastAsia"/>
                <w:b w:val="0"/>
                <w:color w:val="000000" w:themeColor="text1"/>
                <w:kern w:val="0"/>
                <w:sz w:val="21"/>
                <w:szCs w:val="21"/>
                <w:u w:color="000000"/>
              </w:rPr>
              <w:t>关键信息基础设施的运营者不履行本法第三十三条、第三十四条、第三十六条、第三十八</w:t>
            </w:r>
            <w:r w:rsidR="008329CE">
              <w:rPr>
                <w:rFonts w:asciiTheme="minorEastAsia" w:hAnsiTheme="minorEastAsia" w:cstheme="minorEastAsia"/>
                <w:b w:val="0"/>
                <w:color w:val="000000" w:themeColor="text1"/>
                <w:kern w:val="0"/>
                <w:sz w:val="21"/>
                <w:szCs w:val="21"/>
                <w:u w:color="000000"/>
              </w:rPr>
              <w:t>条</w:t>
            </w:r>
            <w:r w:rsidRPr="00670E15">
              <w:rPr>
                <w:rFonts w:asciiTheme="minorEastAsia" w:hAnsiTheme="minorEastAsia" w:cstheme="minorEastAsia"/>
                <w:b w:val="0"/>
                <w:color w:val="000000" w:themeColor="text1"/>
                <w:kern w:val="0"/>
                <w:sz w:val="21"/>
                <w:szCs w:val="21"/>
                <w:u w:color="000000"/>
              </w:rPr>
              <w:t>的网络安全保护义务的，由有关主管部门责令改正，给予警告；拒不改正或者导致危害网络安全等后果的，处十万元以上一百万元以下罚款，对直接负责的主管人员处一万元以上十万元以下罚款。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FC3E40">
              <w:rPr>
                <w:rFonts w:asciiTheme="minorEastAsia" w:eastAsiaTheme="minorEastAsia" w:hAnsiTheme="minorEastAsia" w:cstheme="minorEastAsia" w:hint="eastAsia"/>
                <w:color w:val="000000" w:themeColor="text1"/>
                <w:sz w:val="21"/>
                <w:szCs w:val="21"/>
                <w:u w:color="000000"/>
              </w:rPr>
              <w:t>网络运营者不履行网络安全保护义务</w:t>
            </w:r>
            <w:r w:rsidR="00B1609C" w:rsidRPr="00FC3E40">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670E15" w:rsidRDefault="00670E15"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670E15" w:rsidRDefault="00670E15"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u w:color="000000"/>
              </w:rPr>
              <w:t>47</w:t>
            </w:r>
            <w:r w:rsidR="00426A4F">
              <w:rPr>
                <w:rFonts w:asciiTheme="minorEastAsia" w:hAnsiTheme="minorEastAsia" w:cstheme="minorEastAsia" w:hint="eastAsia"/>
                <w:color w:val="000000" w:themeColor="text1"/>
                <w:szCs w:val="21"/>
                <w:u w:color="000000"/>
              </w:rPr>
              <w:t>1</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FC3E40">
              <w:rPr>
                <w:rFonts w:asciiTheme="minorEastAsia" w:hAnsiTheme="minorEastAsia" w:cstheme="minorEastAsia" w:hint="eastAsia"/>
                <w:color w:val="000000" w:themeColor="text1"/>
                <w:kern w:val="0"/>
                <w:szCs w:val="21"/>
                <w:u w:color="000000"/>
              </w:rPr>
              <w:t>对关键信息基础设施的运营者不履行网络安全保护义务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670E15" w:rsidRDefault="00670E15" w:rsidP="00670E15">
            <w:pPr>
              <w:pStyle w:val="1"/>
              <w:widowControl/>
              <w:spacing w:beforeAutospacing="0" w:afterAutospacing="0" w:line="290" w:lineRule="exact"/>
              <w:ind w:right="150" w:firstLineChars="200" w:firstLine="420"/>
              <w:rPr>
                <w:rFonts w:asciiTheme="minorEastAsia" w:eastAsiaTheme="minorEastAsia" w:hAnsiTheme="minorEastAsia" w:cstheme="minorEastAsia" w:hint="default"/>
                <w:b w:val="0"/>
                <w:color w:val="000000" w:themeColor="text1"/>
                <w:kern w:val="0"/>
                <w:sz w:val="21"/>
                <w:szCs w:val="21"/>
                <w:u w:color="000000"/>
              </w:rPr>
            </w:pPr>
            <w:r w:rsidRPr="00FC3E40">
              <w:rPr>
                <w:rFonts w:asciiTheme="minorEastAsia" w:eastAsiaTheme="minorEastAsia" w:hAnsiTheme="minorEastAsia" w:cstheme="minorEastAsia"/>
                <w:b w:val="0"/>
                <w:color w:val="000000" w:themeColor="text1"/>
                <w:kern w:val="0"/>
                <w:sz w:val="21"/>
                <w:szCs w:val="21"/>
                <w:u w:color="000000"/>
              </w:rPr>
              <w:t>《中华人民共和国网络安全法》</w:t>
            </w:r>
            <w:r w:rsidRPr="00FC3E40">
              <w:rPr>
                <w:rFonts w:asciiTheme="minorEastAsia" w:eastAsiaTheme="minorEastAsia" w:hAnsiTheme="minorEastAsia" w:cstheme="minorEastAsia" w:hint="default"/>
                <w:b w:val="0"/>
                <w:color w:val="000000" w:themeColor="text1"/>
                <w:kern w:val="0"/>
                <w:sz w:val="21"/>
                <w:szCs w:val="21"/>
                <w:u w:color="000000"/>
              </w:rPr>
              <w:t>第五十九条</w:t>
            </w:r>
            <w:r w:rsidRPr="00FC3E40">
              <w:rPr>
                <w:rFonts w:asciiTheme="minorEastAsia" w:eastAsiaTheme="minorEastAsia" w:hAnsiTheme="minorEastAsia" w:cstheme="minorEastAsia"/>
                <w:b w:val="0"/>
                <w:color w:val="000000" w:themeColor="text1"/>
                <w:kern w:val="0"/>
                <w:sz w:val="21"/>
                <w:szCs w:val="21"/>
                <w:u w:color="000000"/>
              </w:rPr>
              <w:t>：</w:t>
            </w:r>
            <w:r w:rsidRPr="00FC3E40">
              <w:rPr>
                <w:rFonts w:asciiTheme="minorEastAsia" w:eastAsiaTheme="minorEastAsia" w:hAnsiTheme="minorEastAsia" w:cstheme="minorEastAsia" w:hint="default"/>
                <w:b w:val="0"/>
                <w:color w:val="000000" w:themeColor="text1"/>
                <w:kern w:val="0"/>
                <w:sz w:val="21"/>
                <w:szCs w:val="21"/>
                <w:u w:color="000000"/>
              </w:rPr>
              <w:t>网络运营者不履行本法第二十一条、第二十五</w:t>
            </w:r>
            <w:r w:rsidR="008329CE">
              <w:rPr>
                <w:rFonts w:asciiTheme="minorEastAsia" w:eastAsiaTheme="minorEastAsia" w:hAnsiTheme="minorEastAsia" w:cstheme="minorEastAsia" w:hint="default"/>
                <w:b w:val="0"/>
                <w:color w:val="000000" w:themeColor="text1"/>
                <w:kern w:val="0"/>
                <w:sz w:val="21"/>
                <w:szCs w:val="21"/>
                <w:u w:color="000000"/>
              </w:rPr>
              <w:t>条</w:t>
            </w:r>
            <w:r w:rsidRPr="00FC3E40">
              <w:rPr>
                <w:rFonts w:asciiTheme="minorEastAsia" w:eastAsiaTheme="minorEastAsia" w:hAnsiTheme="minorEastAsia" w:cstheme="minorEastAsia" w:hint="default"/>
                <w:b w:val="0"/>
                <w:color w:val="000000" w:themeColor="text1"/>
                <w:kern w:val="0"/>
                <w:sz w:val="21"/>
                <w:szCs w:val="21"/>
                <w:u w:color="000000"/>
              </w:rPr>
              <w:t>的网络安全保护义务的，由有关主管部门责令改正，给予警告；拒不改正或者导致危害网络安全等后果的，处一万元以上十万元以下罚款，对直接负责的主管人员处五千元以上五万元以下罚款。</w:t>
            </w:r>
          </w:p>
          <w:p w:rsidR="00B1609C" w:rsidRPr="00670E15" w:rsidRDefault="00670E15" w:rsidP="00670E15">
            <w:pPr>
              <w:pStyle w:val="1"/>
              <w:widowControl/>
              <w:spacing w:beforeAutospacing="0" w:afterAutospacing="0" w:line="290" w:lineRule="exact"/>
              <w:ind w:right="150" w:firstLineChars="200" w:firstLine="420"/>
              <w:rPr>
                <w:rFonts w:asciiTheme="minorEastAsia" w:eastAsiaTheme="minorEastAsia" w:hAnsiTheme="minorEastAsia" w:cstheme="minorEastAsia" w:hint="default"/>
                <w:b w:val="0"/>
                <w:color w:val="000000" w:themeColor="text1"/>
                <w:kern w:val="0"/>
                <w:sz w:val="21"/>
                <w:szCs w:val="21"/>
                <w:u w:color="000000"/>
              </w:rPr>
            </w:pPr>
            <w:r w:rsidRPr="00670E15">
              <w:rPr>
                <w:rFonts w:asciiTheme="minorEastAsia" w:hAnsiTheme="minorEastAsia" w:cstheme="minorEastAsia"/>
                <w:b w:val="0"/>
                <w:color w:val="000000" w:themeColor="text1"/>
                <w:kern w:val="0"/>
                <w:sz w:val="21"/>
                <w:szCs w:val="21"/>
                <w:u w:color="000000"/>
              </w:rPr>
              <w:t>关键信息基础设施的运营者不履行本法第三十三条、第三十四条、第三十六条、第三十八</w:t>
            </w:r>
            <w:r w:rsidR="008329CE">
              <w:rPr>
                <w:rFonts w:asciiTheme="minorEastAsia" w:hAnsiTheme="minorEastAsia" w:cstheme="minorEastAsia"/>
                <w:b w:val="0"/>
                <w:color w:val="000000" w:themeColor="text1"/>
                <w:kern w:val="0"/>
                <w:sz w:val="21"/>
                <w:szCs w:val="21"/>
                <w:u w:color="000000"/>
              </w:rPr>
              <w:t>条</w:t>
            </w:r>
            <w:r w:rsidRPr="00670E15">
              <w:rPr>
                <w:rFonts w:asciiTheme="minorEastAsia" w:hAnsiTheme="minorEastAsia" w:cstheme="minorEastAsia"/>
                <w:b w:val="0"/>
                <w:color w:val="000000" w:themeColor="text1"/>
                <w:kern w:val="0"/>
                <w:sz w:val="21"/>
                <w:szCs w:val="21"/>
                <w:u w:color="000000"/>
              </w:rPr>
              <w:t>的网络安全保护义务的，由有关主管部门责令改正，给予警告；拒不改正或者导致危害网络安全等后果的，处十万元以上一百万元以下罚款，对直接负责的主管人员处一万元以上十万元以下罚款。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FC3E40">
              <w:rPr>
                <w:rFonts w:asciiTheme="minorEastAsia" w:eastAsiaTheme="minorEastAsia" w:hAnsiTheme="minorEastAsia" w:cstheme="minorEastAsia" w:hint="eastAsia"/>
                <w:color w:val="000000" w:themeColor="text1"/>
                <w:sz w:val="21"/>
                <w:szCs w:val="21"/>
                <w:u w:color="000000"/>
              </w:rPr>
              <w:t>关键信息基础设施的运营者不履行网络安全保护义务</w:t>
            </w:r>
            <w:r w:rsidR="00B1609C" w:rsidRPr="00FC3E40">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670E15" w:rsidRDefault="00670E15" w:rsidP="00B1609C">
      <w:pPr>
        <w:widowControl/>
        <w:rPr>
          <w:rFonts w:asciiTheme="minorEastAsia" w:hAnsiTheme="minorEastAsia" w:cstheme="minorEastAsia"/>
          <w:szCs w:val="21"/>
        </w:rPr>
      </w:pPr>
    </w:p>
    <w:p w:rsidR="00670E15" w:rsidRDefault="00670E15"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05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u w:color="000000"/>
              </w:rPr>
              <w:t>47</w:t>
            </w:r>
            <w:r w:rsidR="00426A4F">
              <w:rPr>
                <w:rFonts w:asciiTheme="minorEastAsia" w:hAnsiTheme="minorEastAsia" w:cstheme="minorEastAsia" w:hint="eastAsia"/>
                <w:color w:val="000000" w:themeColor="text1"/>
                <w:szCs w:val="21"/>
                <w:u w:color="000000"/>
              </w:rPr>
              <w:t>2</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FC3E40">
              <w:rPr>
                <w:rFonts w:asciiTheme="minorEastAsia" w:hAnsiTheme="minorEastAsia" w:cstheme="minorEastAsia" w:hint="eastAsia"/>
                <w:color w:val="000000" w:themeColor="text1"/>
                <w:kern w:val="0"/>
                <w:szCs w:val="21"/>
                <w:u w:color="000000"/>
              </w:rPr>
              <w:t>对设置恶意程序</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中华人民共和国网络安全法</w:t>
            </w: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Arial"/>
                <w:color w:val="333333"/>
                <w:kern w:val="0"/>
                <w:szCs w:val="21"/>
                <w:shd w:val="clear" w:color="auto" w:fill="FFFFFF"/>
              </w:rPr>
              <w:t>第六十条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（一）设置恶意程序的；</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（二）对其产品、服务存在的安全缺陷、漏洞等风险未立即采取补救措施，或者未按照规定及时告知用户并向有关主管部门报告的；</w:t>
            </w:r>
          </w:p>
          <w:p w:rsidR="00B1609C" w:rsidRPr="00FC3E40" w:rsidRDefault="00B1609C" w:rsidP="00B1609C">
            <w:pPr>
              <w:widowControl/>
              <w:shd w:val="clear" w:color="auto" w:fill="FFFFFF"/>
              <w:spacing w:line="29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Arial"/>
                <w:color w:val="333333"/>
                <w:kern w:val="0"/>
                <w:szCs w:val="21"/>
                <w:shd w:val="clear" w:color="auto" w:fill="FFFFFF"/>
              </w:rPr>
              <w:t>（三）擅自终止为其产品、服务提供安全维护的。</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FC3E40">
              <w:rPr>
                <w:rFonts w:asciiTheme="minorEastAsia" w:eastAsiaTheme="minorEastAsia" w:hAnsiTheme="minorEastAsia" w:cstheme="minorEastAsia" w:hint="eastAsia"/>
                <w:color w:val="000000" w:themeColor="text1"/>
                <w:sz w:val="21"/>
                <w:szCs w:val="21"/>
                <w:u w:color="000000"/>
              </w:rPr>
              <w:t>设置恶意程序</w:t>
            </w:r>
            <w:r w:rsidR="00B1609C" w:rsidRPr="00FC3E40">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670E15" w:rsidRDefault="00670E15" w:rsidP="00B1609C">
      <w:pPr>
        <w:widowControl/>
        <w:rPr>
          <w:rFonts w:asciiTheme="minorEastAsia" w:hAnsiTheme="minorEastAsia" w:cstheme="minorEastAsia"/>
          <w:szCs w:val="21"/>
        </w:rPr>
      </w:pPr>
    </w:p>
    <w:p w:rsidR="00670E15" w:rsidRDefault="00670E15"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06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47</w:t>
            </w:r>
            <w:r w:rsidR="00426A4F">
              <w:rPr>
                <w:rFonts w:asciiTheme="minorEastAsia" w:hAnsiTheme="minorEastAsia" w:cstheme="minorEastAsia" w:hint="eastAsia"/>
                <w:color w:val="000000" w:themeColor="text1"/>
                <w:szCs w:val="21"/>
                <w:u w:color="000000"/>
              </w:rPr>
              <w:t>3</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972A68">
              <w:rPr>
                <w:rFonts w:asciiTheme="minorEastAsia" w:hAnsiTheme="minorEastAsia" w:cstheme="minorEastAsia" w:hint="eastAsia"/>
                <w:color w:val="000000" w:themeColor="text1"/>
                <w:kern w:val="0"/>
                <w:szCs w:val="21"/>
                <w:u w:color="000000"/>
              </w:rPr>
              <w:t>对未按规定告知、报告安全风险</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中华人民共和国网络安全法</w:t>
            </w: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Arial"/>
                <w:color w:val="333333"/>
                <w:kern w:val="0"/>
                <w:szCs w:val="21"/>
                <w:shd w:val="clear" w:color="auto" w:fill="FFFFFF"/>
              </w:rPr>
              <w:t>第六十条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（一）设置恶意程序的；</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（二）对其产品、服务存在的安全缺陷、漏洞等风险未立即采取补救措施，或者未按照规定及时告知用户并向有关主管部门报告的；</w:t>
            </w:r>
          </w:p>
          <w:p w:rsidR="00B1609C" w:rsidRPr="00FC3E40" w:rsidRDefault="00B1609C" w:rsidP="00B1609C">
            <w:pPr>
              <w:widowControl/>
              <w:shd w:val="clear" w:color="auto" w:fill="FFFFFF"/>
              <w:spacing w:line="29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Arial"/>
                <w:color w:val="333333"/>
                <w:kern w:val="0"/>
                <w:szCs w:val="21"/>
                <w:shd w:val="clear" w:color="auto" w:fill="FFFFFF"/>
              </w:rPr>
              <w:t>（三）擅自终止为其产品、服务提供安全维护的。</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972A68">
              <w:rPr>
                <w:rFonts w:asciiTheme="minorEastAsia" w:eastAsiaTheme="minorEastAsia" w:hAnsiTheme="minorEastAsia" w:cstheme="minorEastAsia" w:hint="eastAsia"/>
                <w:color w:val="000000" w:themeColor="text1"/>
                <w:sz w:val="21"/>
                <w:szCs w:val="21"/>
                <w:u w:color="000000"/>
              </w:rPr>
              <w:t>未按规定告知、报告安全风险</w:t>
            </w:r>
            <w:r w:rsidR="00B1609C">
              <w:rPr>
                <w:rFonts w:asciiTheme="minorEastAsia" w:eastAsiaTheme="minorEastAsia" w:hAnsiTheme="minorEastAsia" w:cstheme="minorEastAsia" w:hint="eastAsia"/>
                <w:color w:val="000000" w:themeColor="text1"/>
                <w:sz w:val="21"/>
                <w:szCs w:val="21"/>
              </w:rPr>
              <w:t>的</w:t>
            </w:r>
            <w:r w:rsidR="00B1609C" w:rsidRPr="00FC3E40">
              <w:rPr>
                <w:rFonts w:asciiTheme="minorEastAsia" w:eastAsiaTheme="minorEastAsia" w:hAnsiTheme="minorEastAsia" w:cstheme="minorEastAsia" w:hint="eastAsia"/>
                <w:color w:val="000000" w:themeColor="text1"/>
                <w:sz w:val="21"/>
                <w:szCs w:val="21"/>
              </w:rPr>
              <w:t>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670E15" w:rsidRDefault="00670E15"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670E15" w:rsidRDefault="00670E15"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07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74</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972A68">
              <w:rPr>
                <w:rFonts w:asciiTheme="minorEastAsia" w:hAnsiTheme="minorEastAsia" w:cstheme="minorEastAsia" w:hint="eastAsia"/>
                <w:color w:val="000000" w:themeColor="text1"/>
                <w:kern w:val="0"/>
                <w:szCs w:val="21"/>
                <w:u w:color="000000"/>
              </w:rPr>
              <w:t>对网络运营者不履行用户真实身份信息核验义务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中华人民共和国网络安全法</w:t>
            </w:r>
            <w:r w:rsidRPr="00907CFB">
              <w:rPr>
                <w:rFonts w:asciiTheme="minorEastAsia" w:hAnsiTheme="minorEastAsia" w:cstheme="minorEastAsia" w:hint="eastAsia"/>
                <w:color w:val="000000" w:themeColor="text1"/>
                <w:kern w:val="0"/>
                <w:szCs w:val="21"/>
                <w:u w:color="000000"/>
              </w:rPr>
              <w:t>》</w:t>
            </w:r>
            <w:r w:rsidRPr="00907CFB">
              <w:rPr>
                <w:rFonts w:asciiTheme="minorEastAsia" w:hAnsiTheme="minorEastAsia" w:cs="Arial"/>
                <w:color w:val="333333"/>
                <w:kern w:val="0"/>
                <w:szCs w:val="21"/>
                <w:shd w:val="clear" w:color="auto" w:fill="FFFFFF"/>
              </w:rPr>
              <w:t>第六十一条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907CFB">
              <w:rPr>
                <w:rFonts w:asciiTheme="minorEastAsia" w:eastAsiaTheme="minorEastAsia" w:hAnsiTheme="minorEastAsia" w:cstheme="minorEastAsia" w:hint="eastAsia"/>
                <w:color w:val="000000" w:themeColor="text1"/>
                <w:sz w:val="21"/>
                <w:szCs w:val="21"/>
                <w:u w:color="000000"/>
              </w:rPr>
              <w:t>网络运营者不履行用户真实身份信息核验义务</w:t>
            </w:r>
            <w:r w:rsidR="00B1609C" w:rsidRPr="00907CFB">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Default="00B1609C" w:rsidP="00B1609C">
      <w:pPr>
        <w:jc w:val="left"/>
        <w:rPr>
          <w:rFonts w:asciiTheme="minorEastAsia" w:hAnsiTheme="minorEastAsia" w:cstheme="minorEastAsia"/>
          <w:szCs w:val="21"/>
        </w:rPr>
      </w:pPr>
    </w:p>
    <w:p w:rsidR="00670E15" w:rsidRDefault="00670E15"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670E15" w:rsidRPr="00FC3E40" w:rsidRDefault="00670E15" w:rsidP="00B1609C">
      <w:pPr>
        <w:jc w:val="left"/>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08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75</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907CFB">
              <w:rPr>
                <w:rFonts w:asciiTheme="minorEastAsia" w:hAnsiTheme="minorEastAsia" w:cstheme="minorEastAsia" w:hint="eastAsia"/>
                <w:color w:val="000000" w:themeColor="text1"/>
                <w:kern w:val="0"/>
                <w:szCs w:val="21"/>
                <w:u w:color="000000"/>
              </w:rPr>
              <w:t>对未按规定开展网络安全检测、风险评估等活动</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907CFB">
              <w:rPr>
                <w:rFonts w:asciiTheme="minorEastAsia" w:hAnsiTheme="minorEastAsia" w:cs="Arial"/>
                <w:color w:val="333333"/>
                <w:kern w:val="0"/>
                <w:szCs w:val="21"/>
                <w:shd w:val="clear" w:color="auto" w:fill="FFFFFF"/>
              </w:rPr>
              <w:t>第六十二条</w:t>
            </w:r>
            <w:r w:rsidRPr="00907CFB">
              <w:rPr>
                <w:rFonts w:asciiTheme="minorEastAsia" w:hAnsiTheme="minorEastAsia" w:cs="Arial" w:hint="eastAsia"/>
                <w:color w:val="333333"/>
                <w:kern w:val="0"/>
                <w:szCs w:val="21"/>
                <w:shd w:val="clear" w:color="auto" w:fill="FFFFFF"/>
              </w:rPr>
              <w:t>：</w:t>
            </w:r>
            <w:r w:rsidRPr="00907CFB">
              <w:rPr>
                <w:rFonts w:asciiTheme="minorEastAsia" w:hAnsiTheme="minorEastAsia" w:cs="Arial"/>
                <w:color w:val="333333"/>
                <w:kern w:val="0"/>
                <w:szCs w:val="21"/>
                <w:shd w:val="clear" w:color="auto" w:fill="FFFFFF"/>
              </w:rPr>
              <w:t>违反本法第二十六</w:t>
            </w:r>
            <w:r w:rsidR="008329CE">
              <w:rPr>
                <w:rFonts w:asciiTheme="minorEastAsia" w:hAnsiTheme="minorEastAsia" w:cs="Arial"/>
                <w:color w:val="333333"/>
                <w:kern w:val="0"/>
                <w:szCs w:val="21"/>
                <w:shd w:val="clear" w:color="auto" w:fill="FFFFFF"/>
              </w:rPr>
              <w:t>条</w:t>
            </w:r>
            <w:r w:rsidRPr="00907CFB">
              <w:rPr>
                <w:rFonts w:asciiTheme="minorEastAsia" w:hAnsiTheme="minorEastAsia" w:cs="Arial"/>
                <w:color w:val="333333"/>
                <w:kern w:val="0"/>
                <w:szCs w:val="21"/>
                <w:shd w:val="clear" w:color="auto" w:fill="FFFFFF"/>
              </w:rPr>
              <w:t>，开展网络安全认证、检测、风险评</w:t>
            </w:r>
            <w:r w:rsidRPr="00FC3E40">
              <w:rPr>
                <w:rFonts w:asciiTheme="minorEastAsia" w:hAnsiTheme="minorEastAsia" w:cs="Arial"/>
                <w:color w:val="333333"/>
                <w:kern w:val="0"/>
                <w:szCs w:val="21"/>
                <w:shd w:val="clear" w:color="auto" w:fill="FFFFFF"/>
              </w:rPr>
              <w:t>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FC3E40">
              <w:rPr>
                <w:rFonts w:asciiTheme="minorEastAsia" w:eastAsiaTheme="minorEastAsia" w:hAnsiTheme="minorEastAsia" w:cstheme="minorEastAsia" w:hint="eastAsia"/>
                <w:color w:val="000000" w:themeColor="text1"/>
                <w:sz w:val="21"/>
                <w:szCs w:val="21"/>
              </w:rPr>
              <w:t>对</w:t>
            </w:r>
            <w:r w:rsidR="00B1609C" w:rsidRPr="00907CFB">
              <w:rPr>
                <w:rFonts w:asciiTheme="minorEastAsia" w:eastAsiaTheme="minorEastAsia" w:hAnsiTheme="minorEastAsia" w:cstheme="minorEastAsia" w:hint="eastAsia"/>
                <w:color w:val="000000" w:themeColor="text1"/>
                <w:sz w:val="21"/>
                <w:szCs w:val="21"/>
                <w:u w:color="000000"/>
              </w:rPr>
              <w:t>未按规定开展网络安全检测、风险评估等活动</w:t>
            </w:r>
            <w:r w:rsidR="00B1609C" w:rsidRPr="00907CFB">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Default="00B1609C" w:rsidP="00B1609C">
      <w:pPr>
        <w:jc w:val="left"/>
        <w:rPr>
          <w:rFonts w:asciiTheme="minorEastAsia" w:hAnsiTheme="minorEastAsia" w:cstheme="minorEastAsia"/>
          <w:szCs w:val="21"/>
        </w:rPr>
      </w:pPr>
    </w:p>
    <w:p w:rsidR="00670E15" w:rsidRDefault="00670E15" w:rsidP="00B1609C">
      <w:pPr>
        <w:jc w:val="left"/>
        <w:rPr>
          <w:rFonts w:asciiTheme="minorEastAsia" w:hAnsiTheme="minorEastAsia" w:cstheme="minorEastAsia"/>
          <w:szCs w:val="21"/>
        </w:rPr>
      </w:pPr>
    </w:p>
    <w:p w:rsidR="00670E15" w:rsidRDefault="00670E15"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F97B5B" w:rsidRPr="00FC3E40" w:rsidRDefault="00F97B5B" w:rsidP="00B1609C">
      <w:pPr>
        <w:jc w:val="left"/>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表2-5</w:t>
      </w:r>
      <w:r w:rsidR="00426A4F">
        <w:rPr>
          <w:rFonts w:asciiTheme="minorEastAsia" w:hAnsiTheme="minorEastAsia" w:cstheme="minorEastAsia" w:hint="eastAsia"/>
          <w:color w:val="000000" w:themeColor="text1"/>
          <w:szCs w:val="21"/>
        </w:rPr>
        <w:t>09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76</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jc w:val="center"/>
              <w:rPr>
                <w:rFonts w:asciiTheme="minorEastAsia" w:hAnsiTheme="minorEastAsia" w:cstheme="minorEastAsia"/>
                <w:color w:val="000000" w:themeColor="text1"/>
                <w:kern w:val="0"/>
                <w:szCs w:val="21"/>
                <w:u w:color="000000"/>
              </w:rPr>
            </w:pPr>
            <w:r w:rsidRPr="00C15154">
              <w:rPr>
                <w:rFonts w:asciiTheme="minorEastAsia" w:hAnsiTheme="minorEastAsia" w:cstheme="minorEastAsia" w:hint="eastAsia"/>
                <w:color w:val="000000" w:themeColor="text1"/>
                <w:kern w:val="0"/>
                <w:szCs w:val="21"/>
                <w:u w:color="000000"/>
              </w:rPr>
              <w:t>对违法发布网络安全信息</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907CFB">
              <w:rPr>
                <w:rFonts w:asciiTheme="minorEastAsia" w:hAnsiTheme="minorEastAsia" w:cs="Arial"/>
                <w:color w:val="333333"/>
                <w:kern w:val="0"/>
                <w:szCs w:val="21"/>
                <w:shd w:val="clear" w:color="auto" w:fill="FFFFFF"/>
              </w:rPr>
              <w:t>第六十二条</w:t>
            </w:r>
            <w:r w:rsidRPr="00907CFB">
              <w:rPr>
                <w:rFonts w:asciiTheme="minorEastAsia" w:hAnsiTheme="minorEastAsia" w:cs="Arial" w:hint="eastAsia"/>
                <w:color w:val="333333"/>
                <w:kern w:val="0"/>
                <w:szCs w:val="21"/>
                <w:shd w:val="clear" w:color="auto" w:fill="FFFFFF"/>
              </w:rPr>
              <w:t>：</w:t>
            </w:r>
            <w:r w:rsidRPr="00907CFB">
              <w:rPr>
                <w:rFonts w:asciiTheme="minorEastAsia" w:hAnsiTheme="minorEastAsia" w:cs="Arial"/>
                <w:color w:val="333333"/>
                <w:kern w:val="0"/>
                <w:szCs w:val="21"/>
                <w:shd w:val="clear" w:color="auto" w:fill="FFFFFF"/>
              </w:rPr>
              <w:t>违反本法第二十六</w:t>
            </w:r>
            <w:r w:rsidR="008329CE">
              <w:rPr>
                <w:rFonts w:asciiTheme="minorEastAsia" w:hAnsiTheme="minorEastAsia" w:cs="Arial"/>
                <w:color w:val="333333"/>
                <w:kern w:val="0"/>
                <w:szCs w:val="21"/>
                <w:shd w:val="clear" w:color="auto" w:fill="FFFFFF"/>
              </w:rPr>
              <w:t>条</w:t>
            </w:r>
            <w:r w:rsidRPr="00907CFB">
              <w:rPr>
                <w:rFonts w:asciiTheme="minorEastAsia" w:hAnsiTheme="minorEastAsia" w:cs="Arial"/>
                <w:color w:val="333333"/>
                <w:kern w:val="0"/>
                <w:szCs w:val="21"/>
                <w:shd w:val="clear" w:color="auto" w:fill="FFFFFF"/>
              </w:rPr>
              <w:t>，开展网络安全认证、检测、风险评</w:t>
            </w:r>
            <w:r w:rsidRPr="00FC3E40">
              <w:rPr>
                <w:rFonts w:asciiTheme="minorEastAsia" w:hAnsiTheme="minorEastAsia" w:cs="Arial"/>
                <w:color w:val="333333"/>
                <w:kern w:val="0"/>
                <w:szCs w:val="21"/>
                <w:shd w:val="clear" w:color="auto" w:fill="FFFFFF"/>
              </w:rPr>
              <w:t>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C15154">
              <w:rPr>
                <w:rFonts w:asciiTheme="minorEastAsia" w:eastAsiaTheme="minorEastAsia" w:hAnsiTheme="minorEastAsia" w:cstheme="minorEastAsia" w:hint="eastAsia"/>
                <w:color w:val="000000" w:themeColor="text1"/>
                <w:sz w:val="21"/>
                <w:szCs w:val="21"/>
                <w:u w:color="000000"/>
              </w:rPr>
              <w:t>违法发布网络安全信息</w:t>
            </w:r>
            <w:r w:rsidR="00B1609C" w:rsidRPr="00907CFB">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Default="00B1609C" w:rsidP="00B1609C">
      <w:pPr>
        <w:jc w:val="left"/>
        <w:rPr>
          <w:rFonts w:asciiTheme="minorEastAsia" w:hAnsiTheme="minorEastAsia" w:cstheme="minorEastAsia"/>
          <w:szCs w:val="21"/>
        </w:rPr>
      </w:pPr>
    </w:p>
    <w:p w:rsidR="00670E15" w:rsidRDefault="00670E15"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670E15" w:rsidRDefault="00670E15" w:rsidP="00B1609C">
      <w:pPr>
        <w:jc w:val="left"/>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表2-51</w:t>
      </w:r>
      <w:r w:rsidR="00426A4F">
        <w:rPr>
          <w:rFonts w:asciiTheme="minorEastAsia" w:hAnsiTheme="minorEastAsia" w:cstheme="minorEastAsia" w:hint="eastAsia"/>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77</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EF3049">
              <w:rPr>
                <w:rFonts w:asciiTheme="minorEastAsia" w:hAnsiTheme="minorEastAsia" w:cstheme="minorEastAsia" w:hint="eastAsia"/>
                <w:color w:val="000000" w:themeColor="text1"/>
                <w:kern w:val="0"/>
                <w:szCs w:val="21"/>
                <w:u w:color="000000"/>
              </w:rPr>
              <w:t>对从事危害网络安全活动</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670E15">
            <w:pPr>
              <w:widowControl/>
              <w:shd w:val="clear" w:color="auto" w:fill="FFFFFF"/>
              <w:spacing w:line="28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EF3049">
              <w:rPr>
                <w:rFonts w:asciiTheme="minorEastAsia" w:hAnsiTheme="minorEastAsia" w:cs="Arial"/>
                <w:color w:val="333333"/>
                <w:kern w:val="0"/>
                <w:szCs w:val="21"/>
                <w:shd w:val="clear" w:color="auto" w:fill="FFFFFF"/>
              </w:rPr>
              <w:t>第六十三条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，受到治安管理处罚的人员，五年内不得从事网络安全管理和网络运营关键岗位的工作；受到刑事处罚的人员，终身不得从事网络安全管理和网络运营关键岗位的工作。</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EF3049">
              <w:rPr>
                <w:rFonts w:asciiTheme="minorEastAsia" w:eastAsiaTheme="minorEastAsia" w:hAnsiTheme="minorEastAsia" w:cstheme="minorEastAsia" w:hint="eastAsia"/>
                <w:color w:val="000000" w:themeColor="text1"/>
                <w:sz w:val="21"/>
                <w:szCs w:val="21"/>
                <w:u w:color="000000"/>
              </w:rPr>
              <w:t>从事危害网络安全活动</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表2-51</w:t>
      </w:r>
      <w:r w:rsidR="00426A4F">
        <w:rPr>
          <w:rFonts w:asciiTheme="minorEastAsia" w:hAnsiTheme="minorEastAsia" w:cstheme="minorEastAsia" w:hint="eastAsia"/>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78</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EF3049">
              <w:rPr>
                <w:rFonts w:asciiTheme="minorEastAsia" w:hAnsiTheme="minorEastAsia" w:cstheme="minorEastAsia" w:hint="eastAsia"/>
                <w:color w:val="000000" w:themeColor="text1"/>
                <w:kern w:val="0"/>
                <w:szCs w:val="21"/>
                <w:u w:color="000000"/>
              </w:rPr>
              <w:t>对提供危害网络安全活动专门程序、工具</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670E15">
            <w:pPr>
              <w:widowControl/>
              <w:shd w:val="clear" w:color="auto" w:fill="FFFFFF"/>
              <w:spacing w:line="28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EF3049">
              <w:rPr>
                <w:rFonts w:asciiTheme="minorEastAsia" w:hAnsiTheme="minorEastAsia" w:cs="Arial"/>
                <w:color w:val="333333"/>
                <w:kern w:val="0"/>
                <w:szCs w:val="21"/>
                <w:shd w:val="clear" w:color="auto" w:fill="FFFFFF"/>
              </w:rPr>
              <w:t>第六十三条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，受到治安管理处罚的人员，五年内不得从事网络安全管理和网络运营关键岗位的工作；受到刑事处罚的人员，终身不得从事网络安全管理和网络运营关键岗位的工作。</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EF3049">
              <w:rPr>
                <w:rFonts w:asciiTheme="minorEastAsia" w:eastAsiaTheme="minorEastAsia" w:hAnsiTheme="minorEastAsia" w:cstheme="minorEastAsia" w:hint="eastAsia"/>
                <w:color w:val="000000" w:themeColor="text1"/>
                <w:sz w:val="21"/>
                <w:szCs w:val="21"/>
                <w:u w:color="000000"/>
              </w:rPr>
              <w:t>提供危害网络安全活动专门程序、工具</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79</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EF3049">
              <w:rPr>
                <w:rFonts w:asciiTheme="minorEastAsia" w:hAnsiTheme="minorEastAsia" w:cstheme="minorEastAsia" w:hint="eastAsia"/>
                <w:color w:val="000000" w:themeColor="text1"/>
                <w:kern w:val="0"/>
                <w:szCs w:val="21"/>
                <w:u w:color="000000"/>
              </w:rPr>
              <w:t>对为危害网络安全活动提供帮助</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670E15">
            <w:pPr>
              <w:widowControl/>
              <w:shd w:val="clear" w:color="auto" w:fill="FFFFFF"/>
              <w:spacing w:line="28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EF3049">
              <w:rPr>
                <w:rFonts w:asciiTheme="minorEastAsia" w:hAnsiTheme="minorEastAsia" w:cs="Arial"/>
                <w:color w:val="333333"/>
                <w:kern w:val="0"/>
                <w:szCs w:val="21"/>
                <w:shd w:val="clear" w:color="auto" w:fill="FFFFFF"/>
              </w:rPr>
              <w:t>第六十三条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，受到治安管理处罚的人员，五年内不得从事网络安全管理和网络运营关键岗位的工作；受到刑事处罚的人员，终身不得从事网络安全管理和网络运营关键岗位的工作。</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EF3049">
              <w:rPr>
                <w:rFonts w:asciiTheme="minorEastAsia" w:eastAsiaTheme="minorEastAsia" w:hAnsiTheme="minorEastAsia" w:cstheme="minorEastAsia" w:hint="eastAsia"/>
                <w:color w:val="000000" w:themeColor="text1"/>
                <w:sz w:val="21"/>
                <w:szCs w:val="21"/>
                <w:u w:color="000000"/>
              </w:rPr>
              <w:t>为危害网络安全活动提供帮助</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表2-51</w:t>
      </w:r>
      <w:r w:rsidR="00426A4F">
        <w:rPr>
          <w:rFonts w:asciiTheme="minorEastAsia" w:hAnsiTheme="minorEastAsia" w:cstheme="minorEastAsia" w:hint="eastAsia"/>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48</w:t>
            </w:r>
            <w:r w:rsidR="00426A4F">
              <w:rPr>
                <w:rFonts w:asciiTheme="minorEastAsia" w:hAnsiTheme="minorEastAsia" w:cstheme="minorEastAsia" w:hint="eastAsia"/>
                <w:color w:val="000000" w:themeColor="text1"/>
                <w:szCs w:val="21"/>
                <w:u w:color="000000"/>
              </w:rPr>
              <w:t>0</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C70777">
              <w:rPr>
                <w:rFonts w:asciiTheme="minorEastAsia" w:hAnsiTheme="minorEastAsia" w:cstheme="minorEastAsia" w:hint="eastAsia"/>
                <w:color w:val="000000" w:themeColor="text1"/>
                <w:kern w:val="0"/>
                <w:szCs w:val="21"/>
                <w:u w:color="000000"/>
              </w:rPr>
              <w:t>对网络运营者、网络产品或者服务提供者不履行个人信息保护义务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2364"/>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B1609C">
            <w:pPr>
              <w:widowControl/>
              <w:shd w:val="clear" w:color="auto" w:fill="FFFFFF"/>
              <w:spacing w:line="290"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Pr>
                <w:rFonts w:asciiTheme="minorEastAsia" w:hAnsiTheme="minorEastAsia" w:cs="Arial"/>
                <w:color w:val="333333"/>
                <w:kern w:val="0"/>
                <w:szCs w:val="21"/>
                <w:shd w:val="clear" w:color="auto" w:fill="FFFFFF"/>
              </w:rPr>
              <w:t>第六十</w:t>
            </w:r>
            <w:r>
              <w:rPr>
                <w:rFonts w:asciiTheme="minorEastAsia" w:hAnsiTheme="minorEastAsia" w:cs="Arial" w:hint="eastAsia"/>
                <w:color w:val="333333"/>
                <w:kern w:val="0"/>
                <w:szCs w:val="21"/>
                <w:shd w:val="clear" w:color="auto" w:fill="FFFFFF"/>
              </w:rPr>
              <w:t>四</w:t>
            </w:r>
            <w:r w:rsidRPr="00EF3049">
              <w:rPr>
                <w:rFonts w:asciiTheme="minorEastAsia" w:hAnsiTheme="minorEastAsia" w:cs="Arial"/>
                <w:color w:val="333333"/>
                <w:kern w:val="0"/>
                <w:szCs w:val="21"/>
                <w:shd w:val="clear" w:color="auto" w:fill="FFFFFF"/>
              </w:rPr>
              <w:t>条</w:t>
            </w:r>
            <w:r>
              <w:rPr>
                <w:rFonts w:asciiTheme="minorEastAsia" w:hAnsiTheme="minorEastAsia" w:cs="Arial" w:hint="eastAsia"/>
                <w:color w:val="333333"/>
                <w:kern w:val="0"/>
                <w:szCs w:val="21"/>
                <w:shd w:val="clear" w:color="auto" w:fill="FFFFFF"/>
              </w:rPr>
              <w:t>第一款：</w:t>
            </w:r>
            <w:r w:rsidRPr="00FC3E40">
              <w:rPr>
                <w:rFonts w:asciiTheme="minorEastAsia" w:hAnsiTheme="minorEastAsia" w:cs="Arial"/>
                <w:color w:val="333333"/>
                <w:kern w:val="0"/>
                <w:szCs w:val="21"/>
                <w:shd w:val="clear" w:color="auto" w:fill="FFFFFF"/>
              </w:rPr>
              <w:t>网络运营者、网络产品或者服务的提供者违反本法第二十二条第三款、第四十一条至第四十三</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EF3049">
              <w:rPr>
                <w:rFonts w:asciiTheme="minorEastAsia" w:eastAsiaTheme="minorEastAsia" w:hAnsiTheme="minorEastAsia" w:cstheme="minorEastAsia" w:hint="eastAsia"/>
                <w:color w:val="000000" w:themeColor="text1"/>
                <w:sz w:val="21"/>
                <w:szCs w:val="21"/>
                <w:u w:color="000000"/>
              </w:rPr>
              <w:t>为</w:t>
            </w:r>
            <w:r w:rsidR="00B1609C" w:rsidRPr="00C70777">
              <w:rPr>
                <w:rFonts w:asciiTheme="minorEastAsia" w:eastAsiaTheme="minorEastAsia" w:hAnsiTheme="minorEastAsia" w:cstheme="minorEastAsia" w:hint="eastAsia"/>
                <w:color w:val="000000" w:themeColor="text1"/>
                <w:sz w:val="21"/>
                <w:szCs w:val="21"/>
                <w:u w:color="000000"/>
              </w:rPr>
              <w:t>网络运营者、网络产品或者服务提供者不履行个人信息保护义务</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976AB1" w:rsidRDefault="00976AB1"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48</w:t>
            </w:r>
            <w:r w:rsidR="00426A4F">
              <w:rPr>
                <w:rFonts w:asciiTheme="minorEastAsia" w:hAnsiTheme="minorEastAsia" w:cstheme="minorEastAsia" w:hint="eastAsia"/>
                <w:color w:val="000000" w:themeColor="text1"/>
                <w:szCs w:val="21"/>
                <w:u w:color="000000"/>
              </w:rPr>
              <w:t>1</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C70777">
              <w:rPr>
                <w:rFonts w:asciiTheme="minorEastAsia" w:hAnsiTheme="minorEastAsia" w:cstheme="minorEastAsia" w:hint="eastAsia"/>
                <w:color w:val="000000" w:themeColor="text1"/>
                <w:kern w:val="0"/>
                <w:szCs w:val="21"/>
                <w:u w:color="000000"/>
              </w:rPr>
              <w:t>对非法获取、出售、向他人提供个人信息</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Pr>
                <w:rFonts w:asciiTheme="minorEastAsia" w:hAnsiTheme="minorEastAsia" w:cs="Arial"/>
                <w:color w:val="333333"/>
                <w:kern w:val="0"/>
                <w:szCs w:val="21"/>
                <w:shd w:val="clear" w:color="auto" w:fill="FFFFFF"/>
              </w:rPr>
              <w:t>第六十</w:t>
            </w:r>
            <w:r>
              <w:rPr>
                <w:rFonts w:asciiTheme="minorEastAsia" w:hAnsiTheme="minorEastAsia" w:cs="Arial" w:hint="eastAsia"/>
                <w:color w:val="333333"/>
                <w:kern w:val="0"/>
                <w:szCs w:val="21"/>
                <w:shd w:val="clear" w:color="auto" w:fill="FFFFFF"/>
              </w:rPr>
              <w:t>四</w:t>
            </w:r>
            <w:r w:rsidRPr="00EF3049">
              <w:rPr>
                <w:rFonts w:asciiTheme="minorEastAsia" w:hAnsiTheme="minorEastAsia" w:cs="Arial"/>
                <w:color w:val="333333"/>
                <w:kern w:val="0"/>
                <w:szCs w:val="21"/>
                <w:shd w:val="clear" w:color="auto" w:fill="FFFFFF"/>
              </w:rPr>
              <w:t>条</w:t>
            </w:r>
            <w:r>
              <w:rPr>
                <w:rFonts w:asciiTheme="minorEastAsia" w:hAnsiTheme="minorEastAsia" w:cs="Arial" w:hint="eastAsia"/>
                <w:color w:val="333333"/>
                <w:kern w:val="0"/>
                <w:szCs w:val="21"/>
                <w:shd w:val="clear" w:color="auto" w:fill="FFFFFF"/>
              </w:rPr>
              <w:t>第二款：</w:t>
            </w:r>
            <w:r w:rsidRPr="00FC3E40">
              <w:rPr>
                <w:rFonts w:asciiTheme="minorEastAsia" w:hAnsiTheme="minorEastAsia" w:cs="Arial"/>
                <w:color w:val="333333"/>
                <w:kern w:val="0"/>
                <w:szCs w:val="21"/>
                <w:shd w:val="clear" w:color="auto" w:fill="FFFFFF"/>
              </w:rPr>
              <w:t>违反本法第四十四</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，窃取或者以其他非法方式获取、非法出售或者非法向他人提供个人信息，尚不构成犯罪的，由公安机关没收违法所得，并处违法所得一倍以上十倍以下罚款，没有违法所得的，处一百万元以下罚款。</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EF3049">
              <w:rPr>
                <w:rFonts w:asciiTheme="minorEastAsia" w:eastAsiaTheme="minorEastAsia" w:hAnsiTheme="minorEastAsia" w:cstheme="minorEastAsia" w:hint="eastAsia"/>
                <w:color w:val="000000" w:themeColor="text1"/>
                <w:sz w:val="21"/>
                <w:szCs w:val="21"/>
                <w:u w:color="000000"/>
              </w:rPr>
              <w:t>为</w:t>
            </w:r>
            <w:r w:rsidR="00B1609C" w:rsidRPr="00C70777">
              <w:rPr>
                <w:rFonts w:asciiTheme="minorEastAsia" w:eastAsiaTheme="minorEastAsia" w:hAnsiTheme="minorEastAsia" w:cstheme="minorEastAsia" w:hint="eastAsia"/>
                <w:color w:val="000000" w:themeColor="text1"/>
                <w:sz w:val="21"/>
                <w:szCs w:val="21"/>
                <w:u w:color="000000"/>
              </w:rPr>
              <w:t>非法获取、出售、向他人提供个人信息</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Pr="00FC3E40" w:rsidRDefault="00B1609C" w:rsidP="00B1609C">
      <w:pPr>
        <w:jc w:val="left"/>
        <w:rPr>
          <w:rFonts w:asciiTheme="minorEastAsia" w:hAnsiTheme="minorEastAsia" w:cstheme="minorEastAsia"/>
          <w:szCs w:val="21"/>
        </w:rPr>
      </w:pPr>
    </w:p>
    <w:p w:rsidR="00B1609C" w:rsidRDefault="00B1609C" w:rsidP="00B1609C">
      <w:pPr>
        <w:rPr>
          <w:rFonts w:asciiTheme="minorEastAsia" w:hAnsiTheme="minorEastAsia" w:cstheme="minorEastAsia"/>
          <w:color w:val="000000" w:themeColor="text1"/>
          <w:szCs w:val="21"/>
        </w:rPr>
      </w:pPr>
    </w:p>
    <w:p w:rsidR="00976AB1" w:rsidRDefault="00976AB1" w:rsidP="00B1609C">
      <w:pPr>
        <w:rPr>
          <w:rFonts w:asciiTheme="minorEastAsia" w:hAnsiTheme="minorEastAsia" w:cstheme="minorEastAsia"/>
          <w:color w:val="000000" w:themeColor="text1"/>
          <w:szCs w:val="21"/>
        </w:rPr>
      </w:pPr>
    </w:p>
    <w:p w:rsidR="00F97B5B" w:rsidRDefault="00F97B5B" w:rsidP="00B1609C">
      <w:pPr>
        <w:rPr>
          <w:rFonts w:asciiTheme="minorEastAsia" w:hAnsiTheme="minorEastAsia" w:cstheme="minorEastAsia"/>
          <w:color w:val="000000" w:themeColor="text1"/>
          <w:szCs w:val="21"/>
        </w:rPr>
      </w:pPr>
    </w:p>
    <w:p w:rsidR="00F97B5B" w:rsidRDefault="00F97B5B" w:rsidP="00B1609C">
      <w:pPr>
        <w:rPr>
          <w:rFonts w:asciiTheme="minorEastAsia" w:hAnsiTheme="minorEastAsia" w:cstheme="minorEastAsia"/>
          <w:color w:val="000000" w:themeColor="text1"/>
          <w:szCs w:val="21"/>
        </w:rPr>
      </w:pPr>
    </w:p>
    <w:p w:rsidR="00976AB1" w:rsidRDefault="00976AB1" w:rsidP="00B1609C">
      <w:pPr>
        <w:rPr>
          <w:rFonts w:asciiTheme="minorEastAsia" w:hAnsiTheme="minorEastAsia" w:cstheme="minorEastAsia"/>
          <w:color w:val="000000" w:themeColor="text1"/>
          <w:szCs w:val="21"/>
        </w:rPr>
      </w:pPr>
    </w:p>
    <w:p w:rsidR="00B1609C" w:rsidRDefault="00B1609C" w:rsidP="00B1609C">
      <w:pPr>
        <w:rPr>
          <w:rFonts w:asciiTheme="minorEastAsia" w:hAnsiTheme="minorEastAsia" w:cstheme="minorEastAsia"/>
          <w:color w:val="000000" w:themeColor="text1"/>
          <w:szCs w:val="21"/>
        </w:rPr>
      </w:pPr>
    </w:p>
    <w:p w:rsidR="00B1609C" w:rsidRDefault="00B1609C" w:rsidP="00B1609C">
      <w:pPr>
        <w:rPr>
          <w:rFonts w:asciiTheme="minorEastAsia" w:hAnsiTheme="minorEastAsia" w:cstheme="minorEastAsia"/>
          <w:color w:val="000000" w:themeColor="text1"/>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48</w:t>
            </w:r>
            <w:r w:rsidR="00426A4F">
              <w:rPr>
                <w:rFonts w:asciiTheme="minorEastAsia" w:hAnsiTheme="minorEastAsia" w:cstheme="minorEastAsia" w:hint="eastAsia"/>
                <w:color w:val="000000" w:themeColor="text1"/>
                <w:szCs w:val="21"/>
                <w:u w:color="000000"/>
              </w:rPr>
              <w:t>2</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1D56DA" w:rsidP="00591962">
            <w:pPr>
              <w:widowControl/>
              <w:spacing w:line="290" w:lineRule="exact"/>
              <w:jc w:val="center"/>
              <w:rPr>
                <w:rFonts w:asciiTheme="minorEastAsia" w:hAnsiTheme="minorEastAsia" w:cstheme="minorEastAsia"/>
                <w:color w:val="000000" w:themeColor="text1"/>
                <w:kern w:val="0"/>
                <w:szCs w:val="21"/>
                <w:u w:color="000000"/>
              </w:rPr>
            </w:pPr>
            <w:r w:rsidRPr="001D56DA">
              <w:rPr>
                <w:rFonts w:asciiTheme="minorEastAsia" w:hAnsiTheme="minorEastAsia" w:cstheme="minorEastAsia" w:hint="eastAsia"/>
                <w:color w:val="000000" w:themeColor="text1"/>
                <w:kern w:val="0"/>
                <w:szCs w:val="21"/>
                <w:u w:color="000000"/>
              </w:rPr>
              <w:t>对非法利用信息网络</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591962">
            <w:pPr>
              <w:widowControl/>
              <w:shd w:val="clear" w:color="auto" w:fill="FFFFFF"/>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6D2336">
              <w:rPr>
                <w:rFonts w:asciiTheme="minorEastAsia" w:hAnsiTheme="minorEastAsia" w:cs="Arial"/>
                <w:color w:val="333333"/>
                <w:kern w:val="0"/>
                <w:szCs w:val="21"/>
                <w:shd w:val="clear" w:color="auto" w:fill="FFFFFF"/>
              </w:rPr>
              <w:t>第六十七条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违反本法第四十六</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B1609C" w:rsidRPr="006D2336"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Arial"/>
                <w:color w:val="333333"/>
                <w:kern w:val="0"/>
                <w:szCs w:val="21"/>
                <w:shd w:val="clear" w:color="auto" w:fill="FFFFFF"/>
              </w:rPr>
              <w:t>单位有前款行为的，由公安机关处十万元以上五十万元以下罚款，并对直接负责的主管人员和其他直接责任人员依照前款规定处罚。</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1D56DA" w:rsidRPr="001D56DA">
              <w:rPr>
                <w:rFonts w:asciiTheme="minorEastAsia" w:eastAsiaTheme="minorEastAsia" w:hAnsiTheme="minorEastAsia" w:cstheme="minorEastAsia" w:hint="eastAsia"/>
                <w:color w:val="000000" w:themeColor="text1"/>
                <w:sz w:val="21"/>
                <w:szCs w:val="21"/>
                <w:u w:color="000000"/>
              </w:rPr>
              <w:t>对非法利用信息网络</w:t>
            </w:r>
            <w:r w:rsidR="00AB355F">
              <w:rPr>
                <w:rFonts w:asciiTheme="minorEastAsia" w:eastAsiaTheme="minorEastAsia" w:hAnsiTheme="minorEastAsia" w:cstheme="minorEastAsia" w:hint="eastAsia"/>
                <w:color w:val="000000" w:themeColor="text1"/>
                <w:sz w:val="21"/>
                <w:szCs w:val="21"/>
                <w:u w:color="000000"/>
              </w:rPr>
              <w:t>的行政处罚</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976AB1" w:rsidRDefault="00976AB1" w:rsidP="00B1609C">
      <w:pPr>
        <w:widowControl/>
        <w:rPr>
          <w:rFonts w:asciiTheme="minorEastAsia" w:hAnsiTheme="minorEastAsia" w:cstheme="minorEastAsia"/>
          <w:szCs w:val="21"/>
        </w:rPr>
      </w:pPr>
    </w:p>
    <w:p w:rsidR="006419E3" w:rsidRDefault="006419E3">
      <w:pPr>
        <w:widowControl/>
        <w:jc w:val="left"/>
        <w:rPr>
          <w:rFonts w:asciiTheme="minorEastAsia" w:hAnsiTheme="minorEastAsia" w:cstheme="minorEastAsia"/>
          <w:szCs w:val="21"/>
        </w:rPr>
      </w:pPr>
      <w:r>
        <w:rPr>
          <w:rFonts w:asciiTheme="minorEastAsia" w:hAnsiTheme="minorEastAsia" w:cstheme="minorEastAsia"/>
          <w:szCs w:val="21"/>
        </w:rPr>
        <w:br w:type="page"/>
      </w: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48</w:t>
            </w:r>
            <w:r w:rsidR="00426A4F">
              <w:rPr>
                <w:rFonts w:asciiTheme="minorEastAsia" w:hAnsiTheme="minorEastAsia" w:cstheme="minorEastAsia" w:hint="eastAsia"/>
                <w:color w:val="000000" w:themeColor="text1"/>
                <w:szCs w:val="21"/>
                <w:u w:color="000000"/>
              </w:rPr>
              <w:t>3</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A61132">
              <w:rPr>
                <w:rFonts w:asciiTheme="minorEastAsia" w:hAnsiTheme="minorEastAsia" w:cstheme="minorEastAsia" w:hint="eastAsia"/>
                <w:color w:val="000000" w:themeColor="text1"/>
                <w:kern w:val="0"/>
                <w:szCs w:val="21"/>
                <w:u w:color="000000"/>
              </w:rPr>
              <w:t>对网络运营者不履行网络信息安全管理义务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6D2336" w:rsidRDefault="00B1609C" w:rsidP="00591962">
            <w:pPr>
              <w:widowControl/>
              <w:shd w:val="clear" w:color="auto" w:fill="FFFFFF"/>
              <w:ind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A61132">
              <w:rPr>
                <w:rFonts w:asciiTheme="minorEastAsia" w:hAnsiTheme="minorEastAsia" w:cs="Arial"/>
                <w:color w:val="333333"/>
                <w:kern w:val="0"/>
                <w:szCs w:val="21"/>
                <w:shd w:val="clear" w:color="auto" w:fill="FFFFFF"/>
              </w:rPr>
              <w:t>第七十二条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国家机关政务网络的运营者不履行本法规定的网络安全保护义务的，由其上级机关或者有关机关责令改正；对直接负责的主管人员和其他直接责任人员依法给予处分。</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FC3E40"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A61132">
              <w:rPr>
                <w:rFonts w:asciiTheme="minorEastAsia" w:eastAsiaTheme="minorEastAsia" w:hAnsiTheme="minorEastAsia" w:cstheme="minorEastAsia" w:hint="eastAsia"/>
                <w:color w:val="000000" w:themeColor="text1"/>
                <w:sz w:val="21"/>
                <w:szCs w:val="21"/>
                <w:u w:color="000000"/>
              </w:rPr>
              <w:t>网络运营者不履行网络信息安全管理义务</w:t>
            </w:r>
            <w:r w:rsidR="00B1609C" w:rsidRPr="00EF3049">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Pr="00FC3E40" w:rsidRDefault="00B1609C" w:rsidP="00B1609C">
      <w:pPr>
        <w:jc w:val="left"/>
        <w:rPr>
          <w:rFonts w:asciiTheme="minorEastAsia" w:hAnsiTheme="minorEastAsia" w:cstheme="minorEastAsia"/>
          <w:szCs w:val="21"/>
        </w:rPr>
      </w:pPr>
    </w:p>
    <w:p w:rsidR="00B1609C" w:rsidRDefault="00B1609C" w:rsidP="00B1609C">
      <w:pPr>
        <w:jc w:val="left"/>
        <w:rPr>
          <w:rFonts w:asciiTheme="minorEastAsia" w:hAnsiTheme="minorEastAsia" w:cstheme="minorEastAsia"/>
          <w:szCs w:val="21"/>
        </w:rPr>
      </w:pPr>
    </w:p>
    <w:p w:rsidR="00B1609C" w:rsidRDefault="00B1609C" w:rsidP="00B1609C">
      <w:pPr>
        <w:jc w:val="left"/>
        <w:rPr>
          <w:rFonts w:asciiTheme="minorEastAsia" w:hAnsiTheme="minorEastAsia" w:cstheme="minorEastAsia"/>
          <w:szCs w:val="21"/>
        </w:rPr>
      </w:pPr>
    </w:p>
    <w:p w:rsidR="00EB74AF" w:rsidRDefault="00EB74AF"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F97B5B" w:rsidRDefault="00F97B5B" w:rsidP="00B1609C">
      <w:pPr>
        <w:jc w:val="left"/>
        <w:rPr>
          <w:rFonts w:asciiTheme="minorEastAsia" w:hAnsiTheme="minorEastAsia" w:cstheme="minorEastAsia"/>
          <w:szCs w:val="21"/>
        </w:rPr>
      </w:pPr>
    </w:p>
    <w:p w:rsidR="00EB74AF" w:rsidRDefault="00EB74AF" w:rsidP="00B1609C">
      <w:pPr>
        <w:jc w:val="left"/>
        <w:rPr>
          <w:rFonts w:asciiTheme="minorEastAsia" w:hAnsiTheme="minorEastAsia" w:cstheme="minorEastAsia"/>
          <w:szCs w:val="21"/>
        </w:rPr>
      </w:pPr>
    </w:p>
    <w:p w:rsidR="00B1609C" w:rsidRDefault="00B1609C" w:rsidP="00B1609C">
      <w:pPr>
        <w:jc w:val="left"/>
        <w:rPr>
          <w:rFonts w:asciiTheme="minorEastAsia" w:hAnsiTheme="minorEastAsia" w:cstheme="minorEastAsia"/>
          <w:szCs w:val="21"/>
        </w:rPr>
      </w:pPr>
    </w:p>
    <w:p w:rsidR="00B1609C" w:rsidRPr="00FC3E40" w:rsidRDefault="00B1609C" w:rsidP="00B1609C">
      <w:pPr>
        <w:jc w:val="left"/>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84</w:t>
            </w:r>
          </w:p>
        </w:tc>
      </w:tr>
      <w:tr w:rsidR="00B1609C" w:rsidRPr="00FC3E40" w:rsidTr="00591962">
        <w:trPr>
          <w:trHeight w:val="45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A61132">
              <w:rPr>
                <w:rFonts w:asciiTheme="minorEastAsia" w:hAnsiTheme="minorEastAsia" w:cstheme="minorEastAsia" w:hint="eastAsia"/>
                <w:color w:val="000000" w:themeColor="text1"/>
                <w:kern w:val="0"/>
                <w:szCs w:val="21"/>
                <w:u w:color="000000"/>
              </w:rPr>
              <w:t>对电子信息发送、应用软件下载服务提供者不履行网络信息安全管理义务</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EB74AF">
            <w:pPr>
              <w:widowControl/>
              <w:shd w:val="clear" w:color="auto" w:fill="FFFFFF"/>
              <w:spacing w:line="294"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A61132">
              <w:rPr>
                <w:rFonts w:asciiTheme="minorEastAsia" w:hAnsiTheme="minorEastAsia" w:cs="Arial"/>
                <w:color w:val="333333"/>
                <w:kern w:val="0"/>
                <w:szCs w:val="21"/>
                <w:shd w:val="clear" w:color="auto" w:fill="FFFFFF"/>
              </w:rPr>
              <w:t>第六十八条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网络运营者违反本法第四十七</w:t>
            </w:r>
            <w:r w:rsidR="008329CE">
              <w:rPr>
                <w:rFonts w:asciiTheme="minorEastAsia" w:hAnsiTheme="minorEastAsia" w:cs="Arial"/>
                <w:color w:val="333333"/>
                <w:kern w:val="0"/>
                <w:szCs w:val="21"/>
                <w:shd w:val="clear" w:color="auto" w:fill="FFFFFF"/>
              </w:rPr>
              <w:t>条</w:t>
            </w:r>
            <w:r w:rsidRPr="00FC3E40">
              <w:rPr>
                <w:rFonts w:asciiTheme="minorEastAsia" w:hAnsiTheme="minorEastAsia" w:cs="Arial"/>
                <w:color w:val="333333"/>
                <w:kern w:val="0"/>
                <w:szCs w:val="21"/>
                <w:shd w:val="clear" w:color="auto" w:fill="FFFFFF"/>
              </w:rPr>
              <w:t>，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B1609C" w:rsidRPr="006D2336" w:rsidRDefault="00B1609C" w:rsidP="00EB74AF">
            <w:pPr>
              <w:widowControl/>
              <w:shd w:val="clear" w:color="auto" w:fill="FFFFFF"/>
              <w:spacing w:line="294" w:lineRule="exact"/>
              <w:ind w:firstLine="420"/>
              <w:jc w:val="left"/>
              <w:rPr>
                <w:rFonts w:asciiTheme="minorEastAsia" w:hAnsiTheme="minorEastAsia" w:cstheme="minorEastAsia"/>
                <w:color w:val="000000" w:themeColor="text1"/>
                <w:szCs w:val="21"/>
                <w:u w:color="000000"/>
              </w:rPr>
            </w:pPr>
            <w:r w:rsidRPr="00FC3E40">
              <w:rPr>
                <w:rFonts w:asciiTheme="minorEastAsia" w:hAnsiTheme="minorEastAsia" w:cs="Arial"/>
                <w:color w:val="333333"/>
                <w:kern w:val="0"/>
                <w:szCs w:val="21"/>
                <w:shd w:val="clear" w:color="auto" w:fill="FFFFFF"/>
              </w:rPr>
              <w:t>电子信息发送服务提供者、应用软件下载服务提供者，不履行本法第四十八条第二款规定的安全管理义务的，依照前款规定处罚。</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EB74AF">
            <w:pPr>
              <w:spacing w:line="294" w:lineRule="exact"/>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A61132" w:rsidRDefault="00A77324"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A61132">
              <w:rPr>
                <w:rFonts w:asciiTheme="minorEastAsia" w:eastAsiaTheme="minorEastAsia" w:hAnsiTheme="minorEastAsia" w:cstheme="minorEastAsia" w:hint="eastAsia"/>
                <w:color w:val="000000" w:themeColor="text1"/>
                <w:sz w:val="21"/>
                <w:szCs w:val="21"/>
                <w:u w:color="000000"/>
              </w:rPr>
              <w:t>电子信息发送、应用软件下载服务提供者不履行网络信息安全管理义务</w:t>
            </w:r>
            <w:r w:rsidR="00B1609C" w:rsidRPr="00A61132">
              <w:rPr>
                <w:rFonts w:asciiTheme="minorEastAsia" w:eastAsiaTheme="minorEastAsia" w:hAnsiTheme="minorEastAsia" w:cstheme="minorEastAsia" w:hint="eastAsia"/>
                <w:color w:val="000000" w:themeColor="text1"/>
                <w:sz w:val="21"/>
                <w:szCs w:val="21"/>
              </w:rPr>
              <w:t>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EB74AF">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EB74AF">
            <w:pPr>
              <w:spacing w:line="294" w:lineRule="exact"/>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85</w:t>
            </w:r>
          </w:p>
        </w:tc>
      </w:tr>
      <w:tr w:rsidR="00B1609C" w:rsidRPr="00FC3E40" w:rsidTr="00B1609C">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C83E0D">
              <w:rPr>
                <w:rFonts w:asciiTheme="minorEastAsia" w:hAnsiTheme="minorEastAsia" w:cstheme="minorEastAsia" w:hint="eastAsia"/>
                <w:color w:val="000000" w:themeColor="text1"/>
                <w:kern w:val="0"/>
                <w:szCs w:val="21"/>
                <w:u w:color="000000"/>
              </w:rPr>
              <w:t>对</w:t>
            </w:r>
            <w:r w:rsidRPr="00967DE0">
              <w:rPr>
                <w:rFonts w:asciiTheme="minorEastAsia" w:hAnsiTheme="minorEastAsia" w:cstheme="minorEastAsia" w:hint="eastAsia"/>
                <w:color w:val="000000" w:themeColor="text1"/>
                <w:kern w:val="0"/>
                <w:szCs w:val="21"/>
                <w:u w:color="000000"/>
              </w:rPr>
              <w:t>网络运营者不按公安机关要求处置违法信息</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967DE0">
              <w:rPr>
                <w:rFonts w:asciiTheme="minorEastAsia" w:hAnsiTheme="minorEastAsia" w:cs="Arial"/>
                <w:color w:val="333333"/>
                <w:kern w:val="0"/>
                <w:szCs w:val="21"/>
                <w:shd w:val="clear" w:color="auto" w:fill="FFFFFF"/>
              </w:rPr>
              <w:t>第六十九条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（一）不按照有关部门的要求对法律、行政法规禁止发布或者传输的信息，采取停止传输、消除等处置措施的；</w:t>
            </w:r>
          </w:p>
          <w:p w:rsidR="00B1609C" w:rsidRPr="00FC3E4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（二）拒绝、阻碍有关部门依法实施的监督检查的；</w:t>
            </w:r>
          </w:p>
          <w:p w:rsidR="00B1609C" w:rsidRPr="00967DE0" w:rsidRDefault="00B1609C" w:rsidP="00B1609C">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（三）拒不向公安机关、国家安全机关提供技术支持和协助的。</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A61132"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967DE0">
              <w:rPr>
                <w:rFonts w:asciiTheme="minorEastAsia" w:eastAsiaTheme="minorEastAsia" w:hAnsiTheme="minorEastAsia" w:cstheme="minorEastAsia" w:hint="eastAsia"/>
                <w:color w:val="000000" w:themeColor="text1"/>
                <w:sz w:val="21"/>
                <w:szCs w:val="21"/>
                <w:u w:color="000000"/>
              </w:rPr>
              <w:t>网络运营者不按公安机关要求处置违法信息</w:t>
            </w:r>
            <w:r w:rsidR="00B1609C" w:rsidRPr="00C83E0D">
              <w:rPr>
                <w:rFonts w:asciiTheme="minorEastAsia" w:eastAsiaTheme="minorEastAsia" w:hAnsiTheme="minorEastAsia" w:cstheme="minorEastAsia" w:hint="eastAsia"/>
                <w:color w:val="000000" w:themeColor="text1"/>
                <w:sz w:val="21"/>
                <w:szCs w:val="21"/>
                <w:u w:color="000000"/>
              </w:rPr>
              <w:t>的</w:t>
            </w:r>
            <w:r w:rsidR="00B1609C" w:rsidRPr="00C83E0D">
              <w:rPr>
                <w:rFonts w:asciiTheme="minorEastAsia" w:eastAsiaTheme="minorEastAsia" w:hAnsiTheme="minorEastAsia" w:cstheme="minorEastAsia" w:hint="eastAsia"/>
                <w:color w:val="000000" w:themeColor="text1"/>
                <w:sz w:val="21"/>
                <w:szCs w:val="21"/>
              </w:rPr>
              <w:t>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EB74AF" w:rsidRDefault="00EB74AF"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EB74AF" w:rsidRDefault="00EB74AF"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w:t>
      </w:r>
      <w:r w:rsidR="00426A4F">
        <w:rPr>
          <w:rFonts w:asciiTheme="minorEastAsia" w:hAnsiTheme="minorEastAsia" w:cstheme="minorEastAsia" w:hint="eastAsia"/>
          <w:szCs w:val="21"/>
        </w:rPr>
        <w:t>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86</w:t>
            </w:r>
          </w:p>
        </w:tc>
      </w:tr>
      <w:tr w:rsidR="00B1609C" w:rsidRPr="00FC3E40" w:rsidTr="00360756">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40742F">
              <w:rPr>
                <w:rFonts w:asciiTheme="minorEastAsia" w:hAnsiTheme="minorEastAsia" w:cstheme="minorEastAsia" w:hint="eastAsia"/>
                <w:color w:val="000000" w:themeColor="text1"/>
                <w:kern w:val="0"/>
                <w:szCs w:val="21"/>
                <w:u w:color="000000"/>
              </w:rPr>
              <w:t>对网络运营者拒绝、阻碍公安机关监督检查</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967DE0">
              <w:rPr>
                <w:rFonts w:asciiTheme="minorEastAsia" w:hAnsiTheme="minorEastAsia" w:cs="Arial"/>
                <w:color w:val="333333"/>
                <w:kern w:val="0"/>
                <w:szCs w:val="21"/>
                <w:shd w:val="clear" w:color="auto" w:fill="FFFFFF"/>
              </w:rPr>
              <w:t>第六十九条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（一）不按照有关部门的要求对法律、行政法规禁止发布或者传输的信息，采取停止传输、消除等处置措施的；</w:t>
            </w:r>
          </w:p>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（二）拒绝、阻碍有关部门依法实施的监督检查的；</w:t>
            </w:r>
          </w:p>
          <w:p w:rsidR="00B1609C" w:rsidRPr="00967DE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（三）拒不向公安机关、国家安全机关提供技术支持和协助的。</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A61132"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40742F">
              <w:rPr>
                <w:rFonts w:asciiTheme="minorEastAsia" w:eastAsiaTheme="minorEastAsia" w:hAnsiTheme="minorEastAsia" w:cstheme="minorEastAsia" w:hint="eastAsia"/>
                <w:color w:val="000000" w:themeColor="text1"/>
                <w:sz w:val="21"/>
                <w:szCs w:val="21"/>
                <w:u w:color="000000"/>
              </w:rPr>
              <w:t>网络运营者拒绝、阻碍公安机关监督检查的</w:t>
            </w:r>
            <w:r w:rsidR="00B1609C" w:rsidRPr="0040742F">
              <w:rPr>
                <w:rFonts w:asciiTheme="minorEastAsia" w:eastAsiaTheme="minorEastAsia" w:hAnsiTheme="minorEastAsia" w:cstheme="minorEastAsia" w:hint="eastAsia"/>
                <w:color w:val="000000" w:themeColor="text1"/>
                <w:sz w:val="21"/>
                <w:szCs w:val="21"/>
              </w:rPr>
              <w:t>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EB74AF" w:rsidRDefault="00EB74AF"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EB74AF" w:rsidRDefault="00EB74AF"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表2-52</w:t>
      </w:r>
      <w:r w:rsidR="00426A4F">
        <w:rPr>
          <w:rFonts w:asciiTheme="minorEastAsia" w:hAnsiTheme="minorEastAsia" w:cstheme="minorEastAsia" w:hint="eastAsia"/>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B1609C" w:rsidRPr="00FC3E40" w:rsidTr="00591962">
        <w:trPr>
          <w:trHeight w:val="33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87</w:t>
            </w:r>
          </w:p>
        </w:tc>
      </w:tr>
      <w:tr w:rsidR="00B1609C" w:rsidRPr="00FC3E40" w:rsidTr="00360756">
        <w:trPr>
          <w:trHeight w:val="77"/>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591962">
        <w:trPr>
          <w:trHeight w:val="70"/>
        </w:trPr>
        <w:tc>
          <w:tcPr>
            <w:tcW w:w="2127"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40742F">
              <w:rPr>
                <w:rFonts w:asciiTheme="minorEastAsia" w:hAnsiTheme="minorEastAsia" w:cstheme="minorEastAsia" w:hint="eastAsia"/>
                <w:color w:val="000000" w:themeColor="text1"/>
                <w:kern w:val="0"/>
                <w:szCs w:val="21"/>
                <w:u w:color="000000"/>
              </w:rPr>
              <w:t>对网络运营者拒不向公安机关提供技术支持和协助</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591962">
        <w:trPr>
          <w:trHeight w:val="96"/>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Pr="00967DE0">
              <w:rPr>
                <w:rFonts w:asciiTheme="minorEastAsia" w:hAnsiTheme="minorEastAsia" w:cs="Arial"/>
                <w:color w:val="333333"/>
                <w:kern w:val="0"/>
                <w:szCs w:val="21"/>
                <w:shd w:val="clear" w:color="auto" w:fill="FFFFFF"/>
              </w:rPr>
              <w:t>第六十九条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（一）不按照有关部门的要求对法律、行政法规禁止发布或者传输的信息，采取停止传输、消除等处置措施的；</w:t>
            </w:r>
          </w:p>
          <w:p w:rsidR="00B1609C" w:rsidRPr="00FC3E4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（二）拒绝、阻碍有关部门依法实施的监督检查的；</w:t>
            </w:r>
          </w:p>
          <w:p w:rsidR="00B1609C" w:rsidRPr="00967DE0" w:rsidRDefault="00B1609C" w:rsidP="00360756">
            <w:pPr>
              <w:widowControl/>
              <w:shd w:val="clear" w:color="auto" w:fill="FFFFFF"/>
              <w:spacing w:line="290" w:lineRule="exact"/>
              <w:ind w:firstLine="420"/>
              <w:jc w:val="left"/>
              <w:rPr>
                <w:rFonts w:asciiTheme="minorEastAsia" w:hAnsiTheme="minorEastAsia" w:cs="Arial"/>
                <w:color w:val="333333"/>
                <w:szCs w:val="21"/>
              </w:rPr>
            </w:pPr>
            <w:r w:rsidRPr="00FC3E40">
              <w:rPr>
                <w:rFonts w:asciiTheme="minorEastAsia" w:hAnsiTheme="minorEastAsia" w:cs="Arial"/>
                <w:color w:val="333333"/>
                <w:kern w:val="0"/>
                <w:szCs w:val="21"/>
                <w:shd w:val="clear" w:color="auto" w:fill="FFFFFF"/>
              </w:rPr>
              <w:t>（三）拒不向公安机关、国家安全机关提供技术支持和协助的。</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591962">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B1609C" w:rsidRPr="00A61132"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40742F">
              <w:rPr>
                <w:rFonts w:asciiTheme="minorEastAsia" w:eastAsiaTheme="minorEastAsia" w:hAnsiTheme="minorEastAsia" w:cstheme="minorEastAsia" w:hint="eastAsia"/>
                <w:color w:val="000000" w:themeColor="text1"/>
                <w:sz w:val="21"/>
                <w:szCs w:val="21"/>
                <w:u w:color="000000"/>
              </w:rPr>
              <w:t>网络运营者拒不向公安机关提供技术支持和协助的</w:t>
            </w:r>
            <w:r w:rsidR="00B1609C" w:rsidRPr="0040742F">
              <w:rPr>
                <w:rFonts w:asciiTheme="minorEastAsia" w:eastAsiaTheme="minorEastAsia" w:hAnsiTheme="minorEastAsia" w:cstheme="minorEastAsia" w:hint="eastAsia"/>
                <w:color w:val="000000" w:themeColor="text1"/>
                <w:sz w:val="21"/>
                <w:szCs w:val="21"/>
              </w:rPr>
              <w:t>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591962">
        <w:trPr>
          <w:trHeight w:val="70"/>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591962">
        <w:trPr>
          <w:trHeight w:val="58"/>
        </w:trPr>
        <w:tc>
          <w:tcPr>
            <w:tcW w:w="212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DA63EC" w:rsidRDefault="00DA63EC" w:rsidP="00B1609C">
      <w:pPr>
        <w:widowControl/>
        <w:rPr>
          <w:rFonts w:asciiTheme="minorEastAsia" w:hAnsiTheme="minorEastAsia" w:cstheme="minorEastAsia"/>
          <w:szCs w:val="21"/>
        </w:rPr>
      </w:pPr>
    </w:p>
    <w:p w:rsidR="00DA63EC" w:rsidRDefault="00DA63EC"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FD1A13" w:rsidRDefault="00FD1A13" w:rsidP="00B1609C">
      <w:pPr>
        <w:widowControl/>
        <w:rPr>
          <w:rFonts w:asciiTheme="minorEastAsia" w:hAnsiTheme="minorEastAsia" w:cstheme="minorEastAsia"/>
          <w:szCs w:val="21"/>
        </w:rPr>
      </w:pPr>
    </w:p>
    <w:p w:rsidR="00F97B5B" w:rsidRDefault="00F97B5B" w:rsidP="00B1609C">
      <w:pPr>
        <w:widowControl/>
        <w:rPr>
          <w:rFonts w:asciiTheme="minorEastAsia" w:hAnsiTheme="minorEastAsia" w:cstheme="minorEastAsia"/>
          <w:szCs w:val="21"/>
        </w:rPr>
      </w:pPr>
    </w:p>
    <w:p w:rsidR="00B1609C" w:rsidRPr="00FC3E40" w:rsidRDefault="00B1609C" w:rsidP="00B1609C">
      <w:pPr>
        <w:widowControl/>
        <w:rPr>
          <w:rFonts w:asciiTheme="minorEastAsia" w:hAnsiTheme="minorEastAsia" w:cstheme="minorEastAsia"/>
          <w:color w:val="000000" w:themeColor="text1"/>
          <w:szCs w:val="21"/>
        </w:rPr>
      </w:pPr>
      <w:r w:rsidRPr="00FC3E40">
        <w:rPr>
          <w:rFonts w:asciiTheme="minorEastAsia" w:hAnsiTheme="minorEastAsia" w:cstheme="minorEastAsia" w:hint="eastAsia"/>
          <w:szCs w:val="21"/>
        </w:rPr>
        <w:t>表2-52</w:t>
      </w:r>
      <w:r w:rsidR="00426A4F">
        <w:rPr>
          <w:rFonts w:asciiTheme="minorEastAsia" w:hAnsiTheme="minorEastAsia" w:cstheme="minorEastAsia" w:hint="eastAsia"/>
          <w:szCs w:val="21"/>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B1609C" w:rsidRPr="00FC3E40" w:rsidTr="00146076">
        <w:trPr>
          <w:trHeight w:val="338"/>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7371"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88</w:t>
            </w:r>
          </w:p>
        </w:tc>
      </w:tr>
      <w:tr w:rsidR="00B1609C" w:rsidRPr="00FC3E40" w:rsidTr="00146076">
        <w:trPr>
          <w:trHeight w:val="456"/>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7371"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B1609C" w:rsidRPr="00FC3E40" w:rsidTr="00146076">
        <w:trPr>
          <w:trHeight w:val="70"/>
        </w:trPr>
        <w:tc>
          <w:tcPr>
            <w:tcW w:w="1560" w:type="dxa"/>
            <w:shd w:val="clear" w:color="auto" w:fill="auto"/>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7371" w:type="dxa"/>
            <w:shd w:val="clear" w:color="000000" w:fill="FFFFFF"/>
            <w:vAlign w:val="center"/>
          </w:tcPr>
          <w:p w:rsidR="00B1609C" w:rsidRPr="00FC3E40" w:rsidRDefault="00B1609C" w:rsidP="00591962">
            <w:pPr>
              <w:widowControl/>
              <w:spacing w:line="290" w:lineRule="exact"/>
              <w:jc w:val="center"/>
              <w:rPr>
                <w:rFonts w:asciiTheme="minorEastAsia" w:hAnsiTheme="minorEastAsia" w:cstheme="minorEastAsia"/>
                <w:color w:val="000000" w:themeColor="text1"/>
                <w:kern w:val="0"/>
                <w:szCs w:val="21"/>
                <w:u w:color="000000"/>
              </w:rPr>
            </w:pPr>
            <w:r w:rsidRPr="009F47E9">
              <w:rPr>
                <w:rFonts w:asciiTheme="minorEastAsia" w:hAnsiTheme="minorEastAsia" w:cstheme="minorEastAsia" w:hint="eastAsia"/>
                <w:color w:val="000000" w:themeColor="text1"/>
                <w:kern w:val="0"/>
                <w:szCs w:val="21"/>
                <w:u w:color="000000"/>
              </w:rPr>
              <w:t>对发布、传输违法信息</w:t>
            </w:r>
            <w:r w:rsidR="00AB355F">
              <w:rPr>
                <w:rFonts w:asciiTheme="minorEastAsia" w:hAnsiTheme="minorEastAsia" w:cstheme="minorEastAsia" w:hint="eastAsia"/>
                <w:color w:val="000000" w:themeColor="text1"/>
                <w:kern w:val="0"/>
                <w:szCs w:val="21"/>
                <w:u w:color="000000"/>
              </w:rPr>
              <w:t>的行政处罚</w:t>
            </w:r>
          </w:p>
        </w:tc>
      </w:tr>
      <w:tr w:rsidR="00B1609C" w:rsidRPr="00FC3E40" w:rsidTr="00146076">
        <w:trPr>
          <w:trHeight w:val="96"/>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7371" w:type="dxa"/>
            <w:vAlign w:val="center"/>
          </w:tcPr>
          <w:p w:rsidR="00146076" w:rsidRPr="00146076" w:rsidRDefault="00B1609C" w:rsidP="00146076">
            <w:pPr>
              <w:widowControl/>
              <w:ind w:firstLine="482"/>
              <w:jc w:val="left"/>
              <w:rPr>
                <w:rFonts w:asciiTheme="minorEastAsia" w:hAnsiTheme="minorEastAsia" w:cstheme="minorEastAsia"/>
                <w:color w:val="000000" w:themeColor="text1"/>
                <w:kern w:val="0"/>
                <w:szCs w:val="21"/>
                <w:u w:color="000000"/>
              </w:rPr>
            </w:pPr>
            <w:r w:rsidRPr="00FC3E40">
              <w:rPr>
                <w:rFonts w:asciiTheme="minorEastAsia" w:hAnsiTheme="minorEastAsia" w:cstheme="minorEastAsia" w:hint="eastAsia"/>
                <w:color w:val="000000" w:themeColor="text1"/>
                <w:kern w:val="0"/>
                <w:szCs w:val="21"/>
                <w:u w:color="000000"/>
              </w:rPr>
              <w:t>《</w:t>
            </w:r>
            <w:r w:rsidRPr="00FC3E40">
              <w:rPr>
                <w:rFonts w:asciiTheme="minorEastAsia" w:hAnsiTheme="minorEastAsia" w:cstheme="minorEastAsia"/>
                <w:color w:val="000000" w:themeColor="text1"/>
                <w:kern w:val="0"/>
                <w:szCs w:val="21"/>
                <w:u w:color="000000"/>
              </w:rPr>
              <w:t>中华人民共和国网络</w:t>
            </w:r>
            <w:r w:rsidRPr="00907CFB">
              <w:rPr>
                <w:rFonts w:asciiTheme="minorEastAsia" w:hAnsiTheme="minorEastAsia" w:cstheme="minorEastAsia"/>
                <w:color w:val="000000" w:themeColor="text1"/>
                <w:kern w:val="0"/>
                <w:szCs w:val="21"/>
                <w:u w:color="000000"/>
              </w:rPr>
              <w:t>安全法</w:t>
            </w:r>
            <w:r w:rsidRPr="00907CFB">
              <w:rPr>
                <w:rFonts w:asciiTheme="minorEastAsia" w:hAnsiTheme="minorEastAsia" w:cstheme="minorEastAsia" w:hint="eastAsia"/>
                <w:color w:val="000000" w:themeColor="text1"/>
                <w:kern w:val="0"/>
                <w:szCs w:val="21"/>
                <w:u w:color="000000"/>
              </w:rPr>
              <w:t>》</w:t>
            </w:r>
            <w:r w:rsidR="00146076" w:rsidRPr="00146076">
              <w:rPr>
                <w:rFonts w:asciiTheme="minorEastAsia" w:hAnsiTheme="minorEastAsia" w:cstheme="minorEastAsia"/>
                <w:color w:val="000000" w:themeColor="text1"/>
                <w:kern w:val="0"/>
                <w:szCs w:val="21"/>
                <w:u w:color="000000"/>
              </w:rPr>
              <w:t>第十二条 国家保护公民、法人和其他组织依法使用网络的权利，促进网络接入普及，提升网络服务水平，为社会提供安全、便利的网络服务，保障网络信息依法有序自由流动。</w:t>
            </w:r>
          </w:p>
          <w:p w:rsidR="00146076" w:rsidRPr="00146076" w:rsidRDefault="00146076" w:rsidP="00146076">
            <w:pPr>
              <w:ind w:firstLine="482"/>
              <w:rPr>
                <w:rFonts w:asciiTheme="minorEastAsia" w:hAnsiTheme="minorEastAsia" w:cstheme="minorEastAsia"/>
                <w:color w:val="000000" w:themeColor="text1"/>
                <w:kern w:val="0"/>
                <w:szCs w:val="21"/>
                <w:u w:color="000000"/>
              </w:rPr>
            </w:pPr>
            <w:r w:rsidRPr="00146076">
              <w:rPr>
                <w:rFonts w:asciiTheme="minorEastAsia" w:hAnsiTheme="minorEastAsia" w:cstheme="minorEastAsia"/>
                <w:color w:val="000000" w:themeColor="text1"/>
                <w:kern w:val="0"/>
                <w:szCs w:val="21"/>
                <w:u w:color="000000"/>
              </w:rPr>
              <w:t>任何个人和组织使用网络应当遵守宪法法律，遵守公共秩序，尊重社会公德，不得危害网络安全，不得利用网络从事危害国家安全、</w:t>
            </w:r>
            <w:hyperlink r:id="rId14" w:tgtFrame="_blank" w:history="1">
              <w:r w:rsidRPr="00146076">
                <w:rPr>
                  <w:rFonts w:asciiTheme="minorEastAsia" w:hAnsiTheme="minorEastAsia" w:cstheme="minorEastAsia"/>
                  <w:color w:val="000000" w:themeColor="text1"/>
                  <w:kern w:val="0"/>
                  <w:u w:color="000000"/>
                </w:rPr>
                <w:t>荣誉</w:t>
              </w:r>
            </w:hyperlink>
            <w:r w:rsidRPr="00146076">
              <w:rPr>
                <w:rFonts w:asciiTheme="minorEastAsia" w:hAnsiTheme="minorEastAsia" w:cstheme="minorEastAsia"/>
                <w:color w:val="000000" w:themeColor="text1"/>
                <w:kern w:val="0"/>
                <w:szCs w:val="21"/>
                <w:u w:color="000000"/>
              </w:rPr>
              <w:t>和利益，煽动颠覆</w:t>
            </w:r>
            <w:hyperlink r:id="rId15" w:tgtFrame="_blank" w:history="1">
              <w:r w:rsidRPr="00146076">
                <w:rPr>
                  <w:rFonts w:asciiTheme="minorEastAsia" w:hAnsiTheme="minorEastAsia" w:cstheme="minorEastAsia"/>
                  <w:color w:val="000000" w:themeColor="text1"/>
                  <w:kern w:val="0"/>
                  <w:u w:color="000000"/>
                </w:rPr>
                <w:t>国家政权</w:t>
              </w:r>
            </w:hyperlink>
            <w:r w:rsidRPr="00146076">
              <w:rPr>
                <w:rFonts w:asciiTheme="minorEastAsia" w:hAnsiTheme="minorEastAsia" w:cstheme="minorEastAsia"/>
                <w:color w:val="000000" w:themeColor="text1"/>
                <w:kern w:val="0"/>
                <w:szCs w:val="21"/>
                <w:u w:color="000000"/>
              </w:rPr>
              <w:t>、推翻</w:t>
            </w:r>
            <w:hyperlink r:id="rId16" w:tgtFrame="_blank" w:history="1">
              <w:r w:rsidRPr="00146076">
                <w:rPr>
                  <w:rFonts w:asciiTheme="minorEastAsia" w:hAnsiTheme="minorEastAsia" w:cstheme="minorEastAsia"/>
                  <w:color w:val="000000" w:themeColor="text1"/>
                  <w:kern w:val="0"/>
                  <w:u w:color="000000"/>
                </w:rPr>
                <w:t>社会主义制度</w:t>
              </w:r>
            </w:hyperlink>
            <w:r w:rsidRPr="00146076">
              <w:rPr>
                <w:rFonts w:asciiTheme="minorEastAsia" w:hAnsiTheme="minorEastAsia" w:cstheme="minorEastAsia"/>
                <w:color w:val="000000" w:themeColor="text1"/>
                <w:kern w:val="0"/>
                <w:szCs w:val="21"/>
                <w:u w:color="000000"/>
              </w:rPr>
              <w:t>，煽动分裂国家、破坏国家统一，宣扬</w:t>
            </w:r>
            <w:hyperlink r:id="rId17" w:tgtFrame="_blank" w:history="1">
              <w:r w:rsidRPr="00146076">
                <w:rPr>
                  <w:rFonts w:asciiTheme="minorEastAsia" w:hAnsiTheme="minorEastAsia" w:cstheme="minorEastAsia"/>
                  <w:color w:val="000000" w:themeColor="text1"/>
                  <w:kern w:val="0"/>
                  <w:u w:color="000000"/>
                </w:rPr>
                <w:t>恐怖主义</w:t>
              </w:r>
            </w:hyperlink>
            <w:r w:rsidRPr="00146076">
              <w:rPr>
                <w:rFonts w:asciiTheme="minorEastAsia" w:hAnsiTheme="minorEastAsia" w:cstheme="minorEastAsia"/>
                <w:color w:val="000000" w:themeColor="text1"/>
                <w:kern w:val="0"/>
                <w:szCs w:val="21"/>
                <w:u w:color="000000"/>
              </w:rPr>
              <w:t>、</w:t>
            </w:r>
            <w:hyperlink r:id="rId18" w:tgtFrame="_blank" w:history="1">
              <w:r w:rsidRPr="00146076">
                <w:rPr>
                  <w:rFonts w:asciiTheme="minorEastAsia" w:hAnsiTheme="minorEastAsia" w:cstheme="minorEastAsia"/>
                  <w:color w:val="000000" w:themeColor="text1"/>
                  <w:kern w:val="0"/>
                  <w:u w:color="000000"/>
                </w:rPr>
                <w:t>极端主义</w:t>
              </w:r>
            </w:hyperlink>
            <w:r w:rsidRPr="00146076">
              <w:rPr>
                <w:rFonts w:asciiTheme="minorEastAsia" w:hAnsiTheme="minorEastAsia" w:cstheme="minorEastAsia"/>
                <w:color w:val="000000" w:themeColor="text1"/>
                <w:kern w:val="0"/>
                <w:szCs w:val="21"/>
                <w:u w:color="000000"/>
              </w:rPr>
              <w:t>，宣扬民族</w:t>
            </w:r>
            <w:hyperlink r:id="rId19" w:tgtFrame="_blank" w:history="1">
              <w:r w:rsidRPr="00146076">
                <w:rPr>
                  <w:rFonts w:asciiTheme="minorEastAsia" w:hAnsiTheme="minorEastAsia" w:cstheme="minorEastAsia"/>
                  <w:color w:val="000000" w:themeColor="text1"/>
                  <w:kern w:val="0"/>
                  <w:u w:color="000000"/>
                </w:rPr>
                <w:t>仇恨</w:t>
              </w:r>
            </w:hyperlink>
            <w:r w:rsidRPr="00146076">
              <w:rPr>
                <w:rFonts w:asciiTheme="minorEastAsia" w:hAnsiTheme="minorEastAsia" w:cstheme="minorEastAsia"/>
                <w:color w:val="000000" w:themeColor="text1"/>
                <w:kern w:val="0"/>
                <w:szCs w:val="21"/>
                <w:u w:color="000000"/>
              </w:rPr>
              <w:t>、</w:t>
            </w:r>
            <w:hyperlink r:id="rId20" w:tgtFrame="_blank" w:history="1">
              <w:r w:rsidRPr="00146076">
                <w:rPr>
                  <w:rFonts w:asciiTheme="minorEastAsia" w:hAnsiTheme="minorEastAsia" w:cstheme="minorEastAsia"/>
                  <w:color w:val="000000" w:themeColor="text1"/>
                  <w:kern w:val="0"/>
                  <w:u w:color="000000"/>
                </w:rPr>
                <w:t>民族歧视</w:t>
              </w:r>
            </w:hyperlink>
            <w:r w:rsidRPr="00146076">
              <w:rPr>
                <w:rFonts w:asciiTheme="minorEastAsia" w:hAnsiTheme="minorEastAsia" w:cstheme="minorEastAsia"/>
                <w:color w:val="000000" w:themeColor="text1"/>
                <w:kern w:val="0"/>
                <w:szCs w:val="21"/>
                <w:u w:color="000000"/>
              </w:rPr>
              <w:t>，传播</w:t>
            </w:r>
            <w:hyperlink r:id="rId21" w:tgtFrame="_blank" w:history="1">
              <w:r w:rsidRPr="00146076">
                <w:rPr>
                  <w:rFonts w:asciiTheme="minorEastAsia" w:hAnsiTheme="minorEastAsia" w:cstheme="minorEastAsia"/>
                  <w:color w:val="000000" w:themeColor="text1"/>
                  <w:kern w:val="0"/>
                  <w:u w:color="000000"/>
                </w:rPr>
                <w:t>暴力</w:t>
              </w:r>
            </w:hyperlink>
            <w:r w:rsidRPr="00146076">
              <w:rPr>
                <w:rFonts w:asciiTheme="minorEastAsia" w:hAnsiTheme="minorEastAsia" w:cstheme="minorEastAsia"/>
                <w:color w:val="000000" w:themeColor="text1"/>
                <w:kern w:val="0"/>
                <w:szCs w:val="21"/>
                <w:u w:color="000000"/>
              </w:rPr>
              <w:t>、</w:t>
            </w:r>
            <w:hyperlink r:id="rId22" w:tgtFrame="_blank" w:history="1">
              <w:r w:rsidRPr="00146076">
                <w:rPr>
                  <w:rFonts w:asciiTheme="minorEastAsia" w:hAnsiTheme="minorEastAsia" w:cstheme="minorEastAsia"/>
                  <w:color w:val="000000" w:themeColor="text1"/>
                  <w:kern w:val="0"/>
                  <w:u w:color="000000"/>
                </w:rPr>
                <w:t>淫秽</w:t>
              </w:r>
            </w:hyperlink>
            <w:r w:rsidRPr="00146076">
              <w:rPr>
                <w:rFonts w:asciiTheme="minorEastAsia" w:hAnsiTheme="minorEastAsia" w:cstheme="minorEastAsia"/>
                <w:color w:val="000000" w:themeColor="text1"/>
                <w:kern w:val="0"/>
                <w:szCs w:val="21"/>
                <w:u w:color="000000"/>
              </w:rPr>
              <w:t>色情信息，编造、传播</w:t>
            </w:r>
            <w:hyperlink r:id="rId23" w:tgtFrame="_blank" w:history="1">
              <w:r w:rsidRPr="00146076">
                <w:rPr>
                  <w:rFonts w:asciiTheme="minorEastAsia" w:hAnsiTheme="minorEastAsia" w:cstheme="minorEastAsia"/>
                  <w:color w:val="000000" w:themeColor="text1"/>
                  <w:kern w:val="0"/>
                  <w:u w:color="000000"/>
                </w:rPr>
                <w:t>虚假信息</w:t>
              </w:r>
            </w:hyperlink>
            <w:r w:rsidRPr="00146076">
              <w:rPr>
                <w:rFonts w:asciiTheme="minorEastAsia" w:hAnsiTheme="minorEastAsia" w:cstheme="minorEastAsia"/>
                <w:color w:val="000000" w:themeColor="text1"/>
                <w:kern w:val="0"/>
                <w:szCs w:val="21"/>
                <w:u w:color="000000"/>
              </w:rPr>
              <w:t>扰乱经济秩序和</w:t>
            </w:r>
            <w:hyperlink r:id="rId24" w:tgtFrame="_blank" w:history="1">
              <w:r w:rsidRPr="00146076">
                <w:rPr>
                  <w:rFonts w:asciiTheme="minorEastAsia" w:hAnsiTheme="minorEastAsia" w:cstheme="minorEastAsia"/>
                  <w:color w:val="000000" w:themeColor="text1"/>
                  <w:kern w:val="0"/>
                  <w:u w:color="000000"/>
                </w:rPr>
                <w:t>社会秩序</w:t>
              </w:r>
            </w:hyperlink>
            <w:r w:rsidRPr="00146076">
              <w:rPr>
                <w:rFonts w:asciiTheme="minorEastAsia" w:hAnsiTheme="minorEastAsia" w:cstheme="minorEastAsia"/>
                <w:color w:val="000000" w:themeColor="text1"/>
                <w:kern w:val="0"/>
                <w:szCs w:val="21"/>
                <w:u w:color="000000"/>
              </w:rPr>
              <w:t>，以及侵害他人</w:t>
            </w:r>
            <w:hyperlink r:id="rId25" w:tgtFrame="_blank" w:history="1">
              <w:r w:rsidRPr="00146076">
                <w:rPr>
                  <w:rFonts w:asciiTheme="minorEastAsia" w:hAnsiTheme="minorEastAsia" w:cstheme="minorEastAsia"/>
                  <w:color w:val="000000" w:themeColor="text1"/>
                  <w:kern w:val="0"/>
                  <w:u w:color="000000"/>
                </w:rPr>
                <w:t>名誉</w:t>
              </w:r>
            </w:hyperlink>
            <w:r w:rsidRPr="00146076">
              <w:rPr>
                <w:rFonts w:asciiTheme="minorEastAsia" w:hAnsiTheme="minorEastAsia" w:cstheme="minorEastAsia"/>
                <w:color w:val="000000" w:themeColor="text1"/>
                <w:kern w:val="0"/>
                <w:szCs w:val="21"/>
                <w:u w:color="000000"/>
              </w:rPr>
              <w:t>、</w:t>
            </w:r>
            <w:hyperlink r:id="rId26" w:tgtFrame="_blank" w:history="1">
              <w:r w:rsidRPr="00146076">
                <w:rPr>
                  <w:rFonts w:asciiTheme="minorEastAsia" w:hAnsiTheme="minorEastAsia" w:cstheme="minorEastAsia"/>
                  <w:color w:val="000000" w:themeColor="text1"/>
                  <w:kern w:val="0"/>
                  <w:u w:color="000000"/>
                </w:rPr>
                <w:t>隐私</w:t>
              </w:r>
            </w:hyperlink>
            <w:r w:rsidRPr="00146076">
              <w:rPr>
                <w:rFonts w:asciiTheme="minorEastAsia" w:hAnsiTheme="minorEastAsia" w:cstheme="minorEastAsia"/>
                <w:color w:val="000000" w:themeColor="text1"/>
                <w:kern w:val="0"/>
                <w:szCs w:val="21"/>
                <w:u w:color="000000"/>
              </w:rPr>
              <w:t>、</w:t>
            </w:r>
            <w:hyperlink r:id="rId27" w:tgtFrame="_blank" w:history="1">
              <w:r w:rsidRPr="00146076">
                <w:rPr>
                  <w:rFonts w:asciiTheme="minorEastAsia" w:hAnsiTheme="minorEastAsia" w:cstheme="minorEastAsia"/>
                  <w:color w:val="000000" w:themeColor="text1"/>
                  <w:kern w:val="0"/>
                  <w:u w:color="000000"/>
                </w:rPr>
                <w:t>知识产权</w:t>
              </w:r>
            </w:hyperlink>
            <w:r w:rsidRPr="00146076">
              <w:rPr>
                <w:rFonts w:asciiTheme="minorEastAsia" w:hAnsiTheme="minorEastAsia" w:cstheme="minorEastAsia"/>
                <w:color w:val="000000" w:themeColor="text1"/>
                <w:kern w:val="0"/>
                <w:szCs w:val="21"/>
                <w:u w:color="000000"/>
              </w:rPr>
              <w:t>和其他合法权益等活动。</w:t>
            </w:r>
          </w:p>
          <w:p w:rsidR="00B1609C" w:rsidRPr="00967DE0" w:rsidRDefault="00B1609C" w:rsidP="00591962">
            <w:pPr>
              <w:widowControl/>
              <w:shd w:val="clear" w:color="auto" w:fill="FFFFFF"/>
              <w:ind w:firstLine="420"/>
              <w:jc w:val="left"/>
              <w:rPr>
                <w:rFonts w:asciiTheme="minorEastAsia" w:hAnsiTheme="minorEastAsia" w:cs="Arial"/>
                <w:color w:val="333333"/>
                <w:szCs w:val="21"/>
              </w:rPr>
            </w:pPr>
            <w:r w:rsidRPr="009F47E9">
              <w:rPr>
                <w:rFonts w:asciiTheme="minorEastAsia" w:hAnsiTheme="minorEastAsia" w:cs="Arial"/>
                <w:color w:val="333333"/>
                <w:kern w:val="0"/>
                <w:szCs w:val="21"/>
                <w:shd w:val="clear" w:color="auto" w:fill="FFFFFF"/>
              </w:rPr>
              <w:t>第七十条</w:t>
            </w:r>
            <w:r>
              <w:rPr>
                <w:rFonts w:asciiTheme="minorEastAsia" w:hAnsiTheme="minorEastAsia" w:cs="Arial" w:hint="eastAsia"/>
                <w:color w:val="333333"/>
                <w:kern w:val="0"/>
                <w:szCs w:val="21"/>
                <w:shd w:val="clear" w:color="auto" w:fill="FFFFFF"/>
              </w:rPr>
              <w:t>：</w:t>
            </w:r>
            <w:r w:rsidRPr="00FC3E40">
              <w:rPr>
                <w:rFonts w:asciiTheme="minorEastAsia" w:hAnsiTheme="minorEastAsia" w:cs="Arial"/>
                <w:color w:val="333333"/>
                <w:kern w:val="0"/>
                <w:szCs w:val="21"/>
                <w:shd w:val="clear" w:color="auto" w:fill="FFFFFF"/>
              </w:rPr>
              <w:t>发布或者传输本法第十二条第二款和其他法律、行政法规禁止发布或者传输的信息的，依照有关法律、行政法规的规定处罚。</w:t>
            </w:r>
          </w:p>
        </w:tc>
      </w:tr>
      <w:tr w:rsidR="00B1609C" w:rsidRPr="00FC3E40" w:rsidTr="00146076">
        <w:trPr>
          <w:trHeight w:val="70"/>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7371"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B1609C" w:rsidRPr="00FC3E40" w:rsidTr="00146076">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7371" w:type="dxa"/>
            <w:vAlign w:val="center"/>
          </w:tcPr>
          <w:p w:rsidR="00B1609C" w:rsidRPr="00A61132" w:rsidRDefault="00A77324"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B1609C" w:rsidRPr="009F47E9">
              <w:rPr>
                <w:rFonts w:asciiTheme="minorEastAsia" w:eastAsiaTheme="minorEastAsia" w:hAnsiTheme="minorEastAsia" w:cstheme="minorEastAsia" w:hint="eastAsia"/>
                <w:color w:val="000000" w:themeColor="text1"/>
                <w:sz w:val="21"/>
                <w:szCs w:val="21"/>
                <w:u w:color="000000"/>
              </w:rPr>
              <w:t>发布、传输违法信息的</w:t>
            </w:r>
            <w:r w:rsidR="00B1609C" w:rsidRPr="009F47E9">
              <w:rPr>
                <w:rFonts w:asciiTheme="minorEastAsia" w:eastAsiaTheme="minorEastAsia" w:hAnsiTheme="minorEastAsia" w:cstheme="minorEastAsia" w:hint="eastAsia"/>
                <w:color w:val="000000" w:themeColor="text1"/>
                <w:sz w:val="21"/>
                <w:szCs w:val="21"/>
              </w:rPr>
              <w:t>行</w:t>
            </w:r>
            <w:r w:rsidR="00B1609C" w:rsidRPr="0040742F">
              <w:rPr>
                <w:rFonts w:asciiTheme="minorEastAsia" w:eastAsiaTheme="minorEastAsia" w:hAnsiTheme="minorEastAsia" w:cstheme="minorEastAsia" w:hint="eastAsia"/>
                <w:color w:val="000000" w:themeColor="text1"/>
                <w:sz w:val="21"/>
                <w:szCs w:val="21"/>
              </w:rPr>
              <w:t>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B1609C" w:rsidRPr="00FC3E40" w:rsidRDefault="00B1609C" w:rsidP="0059196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1609C" w:rsidRPr="00FC3E40" w:rsidTr="00146076">
        <w:trPr>
          <w:trHeight w:val="70"/>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7371" w:type="dxa"/>
            <w:vAlign w:val="center"/>
          </w:tcPr>
          <w:p w:rsidR="00B1609C" w:rsidRPr="00FC3E40" w:rsidRDefault="00B1609C" w:rsidP="00591962">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0E15">
              <w:rPr>
                <w:rFonts w:asciiTheme="minorEastAsia" w:hAnsiTheme="minorEastAsia" w:cstheme="minorEastAsia" w:hint="eastAsia"/>
                <w:color w:val="000000" w:themeColor="text1"/>
                <w:szCs w:val="21"/>
              </w:rPr>
              <w:t>、《中华人民共和国人民警察法》、《中华人民共和国网络安全法》、</w:t>
            </w:r>
            <w:r w:rsidR="00C0747A">
              <w:rPr>
                <w:rFonts w:asciiTheme="minorEastAsia" w:hAnsiTheme="minorEastAsia" w:cstheme="minorEastAsia" w:hint="eastAsia"/>
                <w:color w:val="000000" w:themeColor="text1"/>
                <w:szCs w:val="21"/>
              </w:rPr>
              <w:t>《中华人民共和国治安管理处罚法》、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609C" w:rsidRPr="00FC3E40" w:rsidTr="00146076">
        <w:trPr>
          <w:trHeight w:val="58"/>
        </w:trPr>
        <w:tc>
          <w:tcPr>
            <w:tcW w:w="1560"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7371" w:type="dxa"/>
            <w:vAlign w:val="center"/>
          </w:tcPr>
          <w:p w:rsidR="00B1609C" w:rsidRPr="00FC3E40" w:rsidRDefault="00B1609C" w:rsidP="00591962">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B1609C" w:rsidRPr="00FC3E40" w:rsidRDefault="00B1609C" w:rsidP="00B1609C">
      <w:pPr>
        <w:jc w:val="left"/>
        <w:rPr>
          <w:rFonts w:asciiTheme="minorEastAsia" w:hAnsiTheme="minorEastAsia" w:cstheme="minorEastAsia"/>
          <w:szCs w:val="21"/>
        </w:rPr>
      </w:pPr>
    </w:p>
    <w:p w:rsidR="00DA63EC" w:rsidRDefault="00DA63EC">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2-52</w:t>
      </w:r>
      <w:r w:rsidR="00426A4F">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1D172F"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4</w:t>
            </w:r>
            <w:r w:rsidR="00426A4F">
              <w:rPr>
                <w:rFonts w:asciiTheme="minorEastAsia" w:hAnsiTheme="minorEastAsia" w:cstheme="minorEastAsia" w:hint="eastAsia"/>
                <w:color w:val="000000" w:themeColor="text1"/>
                <w:szCs w:val="21"/>
                <w:u w:color="000000"/>
              </w:rPr>
              <w:t>89</w:t>
            </w:r>
          </w:p>
        </w:tc>
      </w:tr>
      <w:tr w:rsidR="00FA46C6" w:rsidRPr="00855A73" w:rsidTr="00054039">
        <w:trPr>
          <w:trHeight w:val="456"/>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60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对违反计算机信息系统安全等级保护制度</w:t>
            </w:r>
            <w:r w:rsidR="00AB355F">
              <w:rPr>
                <w:rFonts w:asciiTheme="minorEastAsia" w:hAnsiTheme="minorEastAsia" w:cstheme="minorEastAsia" w:hint="eastAsia"/>
                <w:color w:val="000000" w:themeColor="text1"/>
                <w:kern w:val="0"/>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中华人民共和国计算机信息系统安全保护条例》第二十条：违反本条例的规定，有下列行为之一的，由公安机关处以警告或者停机整顿：（一）违反计算机信息系统安全等级保护制度，危害计算机信息系统安全的。</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南充市公安局</w:t>
            </w:r>
            <w:r w:rsidRPr="00855A73">
              <w:rPr>
                <w:rFonts w:asciiTheme="minorEastAsia" w:hAnsiTheme="minorEastAsia" w:cstheme="minorEastAsia" w:hint="eastAsia"/>
                <w:color w:val="000000" w:themeColor="text1"/>
                <w:kern w:val="0"/>
                <w:szCs w:val="21"/>
                <w:u w:color="000000"/>
              </w:rPr>
              <w:t>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对违反计算机信息系统安全等级保护制度的行为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55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DA63EC">
              <w:rPr>
                <w:rFonts w:asciiTheme="minorEastAsia" w:hAnsiTheme="minorEastAsia" w:cstheme="minorEastAsia" w:hint="eastAsia"/>
                <w:color w:val="000000" w:themeColor="text1"/>
                <w:szCs w:val="21"/>
              </w:rPr>
              <w:t>《中华人民共和国计算机信息系统安全保护条例》、《行政机关公务员处分条例》、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054039">
        <w:trPr>
          <w:trHeight w:val="5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FA46C6" w:rsidRDefault="00FA46C6"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F97B5B" w:rsidRPr="00855A73" w:rsidRDefault="00F97B5B"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DA63EC" w:rsidRDefault="00DA63EC" w:rsidP="00FA46C6">
      <w:pPr>
        <w:widowControl/>
        <w:rPr>
          <w:rFonts w:asciiTheme="minorEastAsia" w:hAnsiTheme="minorEastAsia" w:cstheme="minorEastAsia"/>
          <w:color w:val="000000" w:themeColor="text1"/>
          <w:szCs w:val="21"/>
        </w:rPr>
      </w:pPr>
    </w:p>
    <w:p w:rsidR="00DA63EC" w:rsidRPr="00855A73" w:rsidRDefault="00DA63EC"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2-52</w:t>
      </w:r>
      <w:r w:rsidR="00426A4F">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1D172F"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49</w:t>
            </w:r>
            <w:r w:rsidR="00426A4F">
              <w:rPr>
                <w:rFonts w:asciiTheme="minorEastAsia" w:hAnsiTheme="minorEastAsia" w:cstheme="minorEastAsia" w:hint="eastAsia"/>
                <w:color w:val="000000" w:themeColor="text1"/>
                <w:kern w:val="0"/>
                <w:szCs w:val="21"/>
                <w:u w:color="000000"/>
              </w:rPr>
              <w:t>0</w:t>
            </w:r>
          </w:p>
        </w:tc>
      </w:tr>
      <w:tr w:rsidR="00FA46C6" w:rsidRPr="00855A73" w:rsidTr="00054039">
        <w:trPr>
          <w:trHeight w:val="456"/>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60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对违反计算机信息系统国际联网备案制度</w:t>
            </w:r>
            <w:r w:rsidR="00AB355F">
              <w:rPr>
                <w:rFonts w:asciiTheme="minorEastAsia" w:hAnsiTheme="minorEastAsia" w:cstheme="minorEastAsia" w:hint="eastAsia"/>
                <w:color w:val="000000" w:themeColor="text1"/>
                <w:kern w:val="0"/>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《中华人民共和国计算机信息系统安全保护条例》第二十条：违反本条例的规定，有下列行为之一的，由公安机关处以警告或者停机整顿：（二）违反计算机信息系统国际联网备案制度。</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南充市公安局</w:t>
            </w:r>
            <w:r w:rsidRPr="00855A73">
              <w:rPr>
                <w:rFonts w:asciiTheme="minorEastAsia" w:hAnsiTheme="minorEastAsia" w:cstheme="minorEastAsia" w:hint="eastAsia"/>
                <w:color w:val="000000" w:themeColor="text1"/>
                <w:kern w:val="0"/>
                <w:szCs w:val="21"/>
                <w:u w:color="000000"/>
              </w:rPr>
              <w:t>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对违反计算机信息系统国际联网备案制度的行为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55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DA63EC">
              <w:rPr>
                <w:rFonts w:asciiTheme="minorEastAsia" w:hAnsiTheme="minorEastAsia" w:cstheme="minorEastAsia" w:hint="eastAsia"/>
                <w:color w:val="000000" w:themeColor="text1"/>
                <w:szCs w:val="21"/>
              </w:rPr>
              <w:t>《中华人民共和国计算机信息系统安全保护条例》、《行政机关公务员处分条例》、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054039">
        <w:trPr>
          <w:trHeight w:val="5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E738C3" w:rsidRDefault="00E738C3" w:rsidP="00FA46C6">
      <w:pPr>
        <w:widowControl/>
        <w:rPr>
          <w:rFonts w:asciiTheme="minorEastAsia" w:hAnsiTheme="minorEastAsia" w:cstheme="minorEastAsia"/>
          <w:color w:val="000000" w:themeColor="text1"/>
          <w:szCs w:val="21"/>
        </w:rPr>
      </w:pPr>
    </w:p>
    <w:p w:rsidR="00E738C3" w:rsidRPr="00855A73" w:rsidRDefault="00E738C3" w:rsidP="00FA46C6">
      <w:pPr>
        <w:widowControl/>
        <w:rPr>
          <w:rFonts w:asciiTheme="minorEastAsia" w:hAnsiTheme="minorEastAsia" w:cstheme="minorEastAsia"/>
          <w:color w:val="000000" w:themeColor="text1"/>
          <w:szCs w:val="21"/>
        </w:rPr>
      </w:pPr>
    </w:p>
    <w:p w:rsidR="006D12C1" w:rsidRDefault="006D12C1">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w:t>
      </w:r>
      <w:r w:rsidR="00426A4F">
        <w:rPr>
          <w:rFonts w:asciiTheme="minorEastAsia" w:hAnsiTheme="minorEastAsia" w:cstheme="minorEastAsia" w:hint="eastAsia"/>
          <w:color w:val="000000" w:themeColor="text1"/>
          <w:szCs w:val="21"/>
        </w:rPr>
        <w:t>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392"/>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1D172F" w:rsidP="00054039">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49</w:t>
            </w:r>
            <w:r w:rsidR="00426A4F">
              <w:rPr>
                <w:rFonts w:asciiTheme="minorEastAsia" w:hAnsiTheme="minorEastAsia" w:cstheme="minorEastAsia" w:hint="eastAsia"/>
                <w:color w:val="000000" w:themeColor="text1"/>
                <w:kern w:val="0"/>
                <w:szCs w:val="21"/>
              </w:rPr>
              <w:t>1</w:t>
            </w:r>
          </w:p>
        </w:tc>
      </w:tr>
      <w:tr w:rsidR="00FA46C6" w:rsidRPr="00855A73" w:rsidTr="00054039">
        <w:trPr>
          <w:trHeight w:val="377"/>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FA46C6" w:rsidRPr="00855A73" w:rsidTr="00054039">
        <w:trPr>
          <w:trHeight w:val="515"/>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FA46C6" w:rsidRPr="00855A73" w:rsidRDefault="00FA46C6"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对计算机信息系统发生案件不报</w:t>
            </w:r>
            <w:r w:rsidR="00AB355F">
              <w:rPr>
                <w:rFonts w:asciiTheme="minorEastAsia" w:eastAsiaTheme="minorEastAsia" w:hAnsiTheme="minorEastAsia" w:cstheme="minorEastAsia" w:hint="eastAsia"/>
                <w:color w:val="000000" w:themeColor="text1"/>
                <w:sz w:val="21"/>
                <w:szCs w:val="21"/>
              </w:rPr>
              <w:t>的行政处罚</w:t>
            </w:r>
          </w:p>
        </w:tc>
      </w:tr>
      <w:tr w:rsidR="00FA46C6" w:rsidRPr="00855A73" w:rsidTr="00054039">
        <w:trPr>
          <w:trHeight w:val="912"/>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《中华人民共和国计算机信息系统安全保护条例》第二十条: 违反本条例的规定，有下列行为之一的，由公安机关处以警告或者停机整顿：（三）不按照规定时间报告计算机信息系统中发生的案件的。</w:t>
            </w:r>
          </w:p>
        </w:tc>
      </w:tr>
      <w:tr w:rsidR="00FA46C6" w:rsidRPr="00855A73" w:rsidTr="00054039">
        <w:trPr>
          <w:trHeight w:val="442"/>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FA46C6" w:rsidRPr="00855A73" w:rsidRDefault="00FA46C6"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南充市公安局网络安全保卫支队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1.受案责任：公安机关对日常执法执勤发现或群众报案、控告、举报的对计算机信息系统发生案件不报的案件</w:t>
            </w:r>
            <w:r w:rsidR="006D12C1">
              <w:rPr>
                <w:rFonts w:asciiTheme="minorEastAsia" w:eastAsiaTheme="minorEastAsia" w:hAnsiTheme="minorEastAsia" w:cstheme="minorEastAsia" w:hint="eastAsia"/>
                <w:color w:val="000000" w:themeColor="text1"/>
                <w:sz w:val="21"/>
                <w:szCs w:val="21"/>
              </w:rPr>
              <w:t>，应当予以审查，决定是否受理为行政案件。</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w:t>
            </w:r>
            <w:r w:rsidR="00E738C3">
              <w:rPr>
                <w:rFonts w:asciiTheme="minorEastAsia" w:eastAsiaTheme="minorEastAsia" w:hAnsiTheme="minorEastAsia" w:cstheme="minorEastAsia" w:hint="eastAsia"/>
                <w:color w:val="000000" w:themeColor="text1"/>
                <w:sz w:val="21"/>
                <w:szCs w:val="21"/>
              </w:rPr>
              <w:t>对立案的案件，制定专人负责，及时组织调查取证，与当事人有直接利害关系的应当回避。执法人员不得少于两人，调查时应出示证件，允许当事人辩解。询问或者检查应当制作笔录。</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3.审查责任：由行政处罚实施单位内部不承担调查任务的法制机构对调查结果进行审核，提出是否给予处罚和给予何种处罚的意见。</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E738C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E738C3">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E738C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2C053B"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738C3">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1D172F">
        <w:trPr>
          <w:trHeight w:val="77"/>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FA46C6" w:rsidRPr="00855A73" w:rsidRDefault="00FA46C6" w:rsidP="00054039">
            <w:pPr>
              <w:pStyle w:val="Defaul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kern w:val="2"/>
                <w:sz w:val="21"/>
                <w:szCs w:val="21"/>
              </w:rPr>
              <w:t>对不履行或不正确履行行政职责的行政机关及其工作人员，依据《中华人民共和国监察法》、《中华人民共和国行政处罚法》、《中华人民共和国行政强制法》、</w:t>
            </w:r>
            <w:r w:rsidR="00C0747A">
              <w:rPr>
                <w:rFonts w:asciiTheme="minorEastAsia" w:eastAsiaTheme="minorEastAsia" w:hAnsiTheme="minorEastAsia" w:cstheme="minorEastAsia" w:hint="eastAsia"/>
                <w:color w:val="000000" w:themeColor="text1"/>
                <w:kern w:val="2"/>
                <w:sz w:val="21"/>
                <w:szCs w:val="21"/>
              </w:rPr>
              <w:t>《中华人民共和国人民警察法》、《中华人民共和国治安管理处罚法》、</w:t>
            </w:r>
            <w:r w:rsidR="00DA63EC">
              <w:rPr>
                <w:rFonts w:asciiTheme="minorEastAsia" w:eastAsiaTheme="minorEastAsia" w:hAnsiTheme="minorEastAsia" w:cstheme="minorEastAsia" w:hint="eastAsia"/>
                <w:color w:val="000000" w:themeColor="text1"/>
                <w:kern w:val="2"/>
                <w:sz w:val="21"/>
                <w:szCs w:val="21"/>
              </w:rPr>
              <w:t>《中华人民共和国计算机信息系统安全保护条例》、《行政机关公务员处分条例》、</w:t>
            </w:r>
            <w:r w:rsidRPr="00855A73">
              <w:rPr>
                <w:rFonts w:asciiTheme="minorEastAsia" w:eastAsiaTheme="minorEastAsia" w:hAnsiTheme="minorEastAsia" w:cstheme="minorEastAsia" w:hint="eastAsia"/>
                <w:color w:val="000000" w:themeColor="text1"/>
                <w:kern w:val="2"/>
                <w:sz w:val="21"/>
                <w:szCs w:val="21"/>
              </w:rPr>
              <w:t>《四川省行政执法监督条例》、《公安机关人民警察纪律条令》等法律法规规章的相关规定追究相应的责任。</w:t>
            </w:r>
          </w:p>
        </w:tc>
      </w:tr>
      <w:tr w:rsidR="00FA46C6" w:rsidRPr="00855A73" w:rsidTr="00054039">
        <w:trPr>
          <w:trHeight w:val="424"/>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kern w:val="0"/>
                <w:szCs w:val="21"/>
              </w:rPr>
            </w:pPr>
            <w:r w:rsidRPr="00855A73">
              <w:rPr>
                <w:rFonts w:asciiTheme="minorEastAsia" w:hAnsiTheme="minorEastAsia" w:cstheme="minorEastAsia" w:hint="eastAsia"/>
                <w:color w:val="000000" w:themeColor="text1"/>
                <w:kern w:val="0"/>
                <w:szCs w:val="21"/>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F97B5B" w:rsidRPr="00855A73" w:rsidRDefault="00F97B5B" w:rsidP="00FA46C6">
      <w:pPr>
        <w:widowControl/>
        <w:rPr>
          <w:rFonts w:asciiTheme="minorEastAsia" w:hAnsiTheme="minorEastAsia" w:cstheme="minorEastAsia"/>
          <w:color w:val="000000" w:themeColor="text1"/>
          <w:szCs w:val="21"/>
        </w:rPr>
      </w:pPr>
    </w:p>
    <w:p w:rsidR="001D172F" w:rsidRPr="00855A73" w:rsidRDefault="001D172F" w:rsidP="00FA46C6">
      <w:pPr>
        <w:widowControl/>
        <w:rPr>
          <w:rFonts w:asciiTheme="minorEastAsia" w:hAnsiTheme="minorEastAsia" w:cstheme="minorEastAsia"/>
          <w:color w:val="000000" w:themeColor="text1"/>
          <w:szCs w:val="21"/>
        </w:rPr>
      </w:pPr>
    </w:p>
    <w:p w:rsidR="001D172F" w:rsidRPr="00855A73" w:rsidRDefault="001D172F"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w:t>
      </w:r>
      <w:r w:rsidR="00426A4F">
        <w:rPr>
          <w:rFonts w:asciiTheme="minorEastAsia" w:hAnsiTheme="minorEastAsia" w:cstheme="minorEastAsia" w:hint="eastAsia"/>
          <w:color w:val="000000" w:themeColor="text1"/>
          <w:szCs w:val="21"/>
        </w:rPr>
        <w:t>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1D172F"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49</w:t>
            </w:r>
            <w:r w:rsidR="00426A4F">
              <w:rPr>
                <w:rFonts w:asciiTheme="minorEastAsia" w:hAnsiTheme="minorEastAsia" w:cstheme="minorEastAsia" w:hint="eastAsia"/>
                <w:color w:val="000000" w:themeColor="text1"/>
                <w:kern w:val="0"/>
                <w:szCs w:val="21"/>
                <w:u w:color="000000"/>
              </w:rPr>
              <w:t>2</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397"/>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对拒不改进计算机信息系统安全状况</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1370"/>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《中华人民共和国计算机信息系统安全保护条例》 第20条 违反本条例的规定，有下列行为之一的，由公安机关处以警告或者停机整顿：（四）接到公安机关要求改进安全状况的通知后，在限期内拒不改进的。</w:t>
            </w:r>
          </w:p>
        </w:tc>
      </w:tr>
      <w:tr w:rsidR="00FA46C6" w:rsidRPr="00855A73" w:rsidTr="00054039">
        <w:trPr>
          <w:trHeight w:val="457"/>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拒不改进计算机信息系统安全状况的行为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8.其他责任：法律法规规章等文件规定应履行的其他责任。</w:t>
            </w:r>
          </w:p>
        </w:tc>
      </w:tr>
      <w:tr w:rsidR="00FA46C6" w:rsidRPr="00855A73" w:rsidTr="00054039">
        <w:trPr>
          <w:trHeight w:val="1661"/>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FA46C6" w:rsidRPr="00855A73" w:rsidRDefault="00FA46C6" w:rsidP="00054039">
            <w:pPr>
              <w:pStyle w:val="Defaul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kern w:val="2"/>
                <w:sz w:val="21"/>
                <w:szCs w:val="21"/>
              </w:rPr>
              <w:t>对不履行或不正确履行行政职责的行政机关及其工作人员，依据《中华人民共和国监察法》、《中华人民共和国行政处罚法》、《中华人民共和国行政强制法》、</w:t>
            </w:r>
            <w:r w:rsidR="00C0747A">
              <w:rPr>
                <w:rFonts w:asciiTheme="minorEastAsia" w:eastAsiaTheme="minorEastAsia" w:hAnsiTheme="minorEastAsia" w:cstheme="minorEastAsia" w:hint="eastAsia"/>
                <w:color w:val="000000" w:themeColor="text1"/>
                <w:kern w:val="2"/>
                <w:sz w:val="21"/>
                <w:szCs w:val="21"/>
              </w:rPr>
              <w:t>《中华人民共和国人民警察法》、《中华人民共和国治安管理处罚法》、</w:t>
            </w:r>
            <w:r w:rsidR="00DA63EC">
              <w:rPr>
                <w:rFonts w:asciiTheme="minorEastAsia" w:eastAsiaTheme="minorEastAsia" w:hAnsiTheme="minorEastAsia" w:cstheme="minorEastAsia" w:hint="eastAsia"/>
                <w:color w:val="000000" w:themeColor="text1"/>
                <w:kern w:val="2"/>
                <w:sz w:val="21"/>
                <w:szCs w:val="21"/>
              </w:rPr>
              <w:t>《中华人民共和国计算机信息系统安全保护条例》、《行政机关公务员处分条例》、</w:t>
            </w:r>
            <w:r w:rsidRPr="00855A73">
              <w:rPr>
                <w:rFonts w:asciiTheme="minorEastAsia" w:eastAsiaTheme="minorEastAsia" w:hAnsiTheme="minorEastAsia" w:cstheme="minorEastAsia" w:hint="eastAsia"/>
                <w:color w:val="000000" w:themeColor="text1"/>
                <w:kern w:val="2"/>
                <w:sz w:val="21"/>
                <w:szCs w:val="21"/>
              </w:rPr>
              <w:t>《四川省行政执法监督条例》、《公安机关人民警察纪律条令》等法律法规规章的相关规定追究相应的责任。</w:t>
            </w:r>
          </w:p>
        </w:tc>
      </w:tr>
      <w:tr w:rsidR="00FA46C6" w:rsidRPr="00855A73" w:rsidTr="00054039">
        <w:trPr>
          <w:trHeight w:val="424"/>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403D73" w:rsidRDefault="00403D73"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403D73" w:rsidRPr="00855A73" w:rsidRDefault="00403D73"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w:t>
      </w:r>
      <w:r w:rsidR="00426A4F">
        <w:rPr>
          <w:rFonts w:asciiTheme="minorEastAsia" w:hAnsiTheme="minorEastAsia" w:cstheme="minorEastAsia" w:hint="eastAsia"/>
          <w:color w:val="000000" w:themeColor="text1"/>
          <w:szCs w:val="21"/>
        </w:rPr>
        <w:t>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A46C6" w:rsidRPr="00855A73" w:rsidTr="00054039">
        <w:trPr>
          <w:trHeight w:val="256"/>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096" w:type="dxa"/>
            <w:vAlign w:val="center"/>
          </w:tcPr>
          <w:p w:rsidR="00FA46C6" w:rsidRPr="00855A73" w:rsidRDefault="001D172F"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49</w:t>
            </w:r>
            <w:r w:rsidR="00426A4F">
              <w:rPr>
                <w:rFonts w:asciiTheme="minorEastAsia" w:hAnsiTheme="minorEastAsia" w:cstheme="minorEastAsia" w:hint="eastAsia"/>
                <w:color w:val="000000" w:themeColor="text1"/>
                <w:szCs w:val="21"/>
                <w:u w:color="000000"/>
              </w:rPr>
              <w:t>3</w:t>
            </w:r>
          </w:p>
        </w:tc>
      </w:tr>
      <w:tr w:rsidR="00FA46C6" w:rsidRPr="00855A73" w:rsidTr="00054039">
        <w:trPr>
          <w:trHeight w:val="345"/>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09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454"/>
        </w:trPr>
        <w:tc>
          <w:tcPr>
            <w:tcW w:w="2268"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096"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对故意输入计算机病毒、有害数据</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427"/>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096"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《中华人民共和国计算机信息系统安全保护条例》第二十条：违反本条例的规定，有下列行为之一的，由公安机关处以警告或者停机整顿：（五）有危害计算机信息系统安全的其他行为的。</w:t>
            </w:r>
          </w:p>
        </w:tc>
      </w:tr>
      <w:tr w:rsidR="00FA46C6" w:rsidRPr="00855A73" w:rsidTr="00054039">
        <w:trPr>
          <w:trHeight w:val="427"/>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09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054039">
        <w:trPr>
          <w:trHeight w:val="109"/>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096"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故意输入计算机病毒、有害数据的行为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1055"/>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096"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DA63EC">
              <w:rPr>
                <w:rFonts w:asciiTheme="minorEastAsia" w:hAnsiTheme="minorEastAsia" w:cstheme="minorEastAsia" w:hint="eastAsia"/>
                <w:color w:val="000000" w:themeColor="text1"/>
                <w:szCs w:val="21"/>
              </w:rPr>
              <w:t>《中华人民共和国计算机信息系统安全保护条例》、《行政机关公务员处分条例》、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054039">
        <w:trPr>
          <w:trHeight w:val="529"/>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09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403D73" w:rsidRDefault="00403D73" w:rsidP="00FA46C6">
      <w:pPr>
        <w:widowControl/>
        <w:rPr>
          <w:rFonts w:asciiTheme="minorEastAsia" w:hAnsiTheme="minorEastAsia" w:cstheme="minorEastAsia"/>
          <w:color w:val="000000" w:themeColor="text1"/>
          <w:szCs w:val="21"/>
        </w:rPr>
      </w:pPr>
    </w:p>
    <w:p w:rsidR="00403D73" w:rsidRPr="00855A73" w:rsidRDefault="00403D73"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1D172F" w:rsidRPr="00855A73">
        <w:rPr>
          <w:rFonts w:asciiTheme="minorEastAsia" w:hAnsiTheme="minorEastAsia" w:cstheme="minorEastAsia" w:hint="eastAsia"/>
          <w:color w:val="000000" w:themeColor="text1"/>
          <w:szCs w:val="21"/>
        </w:rPr>
        <w:t>2-5</w:t>
      </w:r>
      <w:r w:rsidR="00426A4F">
        <w:rPr>
          <w:rFonts w:asciiTheme="minorEastAsia" w:hAnsiTheme="minorEastAsia" w:cstheme="minorEastAsia" w:hint="eastAsia"/>
          <w:color w:val="000000" w:themeColor="text1"/>
          <w:szCs w:val="21"/>
        </w:rPr>
        <w:t>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237" w:type="dxa"/>
            <w:vAlign w:val="center"/>
          </w:tcPr>
          <w:p w:rsidR="00FA46C6" w:rsidRPr="00855A73" w:rsidRDefault="00426A4F" w:rsidP="00054039">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494</w:t>
            </w:r>
          </w:p>
        </w:tc>
      </w:tr>
      <w:tr w:rsidR="00FA46C6" w:rsidRPr="00855A73" w:rsidTr="00054039">
        <w:trPr>
          <w:trHeight w:val="12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167"/>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对未经许可出售计算机信息系统安全专用产品</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15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237"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中华人民共和国计算机信息系统安全保护条例》第二十三条：故意输入计算机病毒以及其他有害数据危害计算机信息系统安全的，或者未经许可出售计算机信息系统安全专用产品的，由公安机关处以警告或者对个人处以5000元以下的罚款、对单位处以15000元以下的罚款；有违法所得的，除予以没收外，可以处以违法所得1至</w:t>
            </w:r>
            <w:r w:rsidR="00CC0BC8">
              <w:rPr>
                <w:rFonts w:asciiTheme="minorEastAsia" w:eastAsiaTheme="minorEastAsia" w:hAnsiTheme="minorEastAsia" w:cstheme="minorEastAsia" w:hint="eastAsia"/>
                <w:color w:val="000000" w:themeColor="text1"/>
                <w:sz w:val="21"/>
                <w:szCs w:val="21"/>
              </w:rPr>
              <w:t>3</w:t>
            </w:r>
            <w:r w:rsidRPr="00855A73">
              <w:rPr>
                <w:rFonts w:asciiTheme="minorEastAsia" w:eastAsiaTheme="minorEastAsia" w:hAnsiTheme="minorEastAsia" w:cstheme="minorEastAsia" w:hint="eastAsia"/>
                <w:color w:val="000000" w:themeColor="text1"/>
                <w:sz w:val="21"/>
                <w:szCs w:val="21"/>
              </w:rPr>
              <w:t>倍的罚款。</w:t>
            </w:r>
          </w:p>
        </w:tc>
      </w:tr>
      <w:tr w:rsidR="00FA46C6" w:rsidRPr="00855A73" w:rsidTr="00054039">
        <w:trPr>
          <w:trHeight w:val="15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054039">
        <w:trPr>
          <w:trHeight w:val="4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未经许可出售计算机信息系统安全专用产品的行为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389"/>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DA63EC">
              <w:rPr>
                <w:rFonts w:asciiTheme="minorEastAsia" w:hAnsiTheme="minorEastAsia" w:cstheme="minorEastAsia" w:hint="eastAsia"/>
                <w:color w:val="000000" w:themeColor="text1"/>
                <w:szCs w:val="21"/>
              </w:rPr>
              <w:t>《中华人民共和国计算机信息系统安全保护条例》、《行政机关公务员处分条例》、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054039">
        <w:trPr>
          <w:trHeight w:val="195"/>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Default="00FA46C6" w:rsidP="00FA46C6">
      <w:pPr>
        <w:widowControl/>
        <w:rPr>
          <w:rFonts w:asciiTheme="minorEastAsia" w:hAnsiTheme="minorEastAsia" w:cstheme="minorEastAsia"/>
          <w:color w:val="000000" w:themeColor="text1"/>
          <w:szCs w:val="21"/>
        </w:rPr>
      </w:pPr>
    </w:p>
    <w:p w:rsidR="00403D73" w:rsidRDefault="00403D73" w:rsidP="00FA46C6">
      <w:pPr>
        <w:widowControl/>
        <w:rPr>
          <w:rFonts w:asciiTheme="minorEastAsia" w:hAnsiTheme="minorEastAsia" w:cstheme="minorEastAsia"/>
          <w:color w:val="000000" w:themeColor="text1"/>
          <w:szCs w:val="21"/>
        </w:rPr>
      </w:pPr>
    </w:p>
    <w:p w:rsidR="00403D73" w:rsidRDefault="00403D73" w:rsidP="00FA46C6">
      <w:pPr>
        <w:widowControl/>
        <w:rPr>
          <w:rFonts w:asciiTheme="minorEastAsia" w:hAnsiTheme="minorEastAsia" w:cstheme="minorEastAsia"/>
          <w:color w:val="000000" w:themeColor="text1"/>
          <w:szCs w:val="21"/>
        </w:rPr>
      </w:pPr>
    </w:p>
    <w:p w:rsidR="00F97B5B" w:rsidRDefault="00F97B5B" w:rsidP="00FA46C6">
      <w:pPr>
        <w:widowControl/>
        <w:rPr>
          <w:rFonts w:asciiTheme="minorEastAsia" w:hAnsiTheme="minorEastAsia" w:cstheme="minorEastAsia"/>
          <w:color w:val="000000" w:themeColor="text1"/>
          <w:szCs w:val="21"/>
        </w:rPr>
      </w:pPr>
    </w:p>
    <w:p w:rsidR="00F97B5B" w:rsidRPr="00855A73" w:rsidRDefault="00F97B5B" w:rsidP="00FA46C6">
      <w:pPr>
        <w:widowControl/>
        <w:rPr>
          <w:rFonts w:asciiTheme="minorEastAsia" w:hAnsiTheme="minorEastAsia" w:cstheme="minorEastAsia"/>
          <w:color w:val="000000" w:themeColor="text1"/>
          <w:szCs w:val="21"/>
        </w:rPr>
      </w:pPr>
    </w:p>
    <w:p w:rsidR="00054039" w:rsidRPr="00855A73" w:rsidRDefault="00054039" w:rsidP="00054039">
      <w:pPr>
        <w:widowControl/>
        <w:rPr>
          <w:rFonts w:asciiTheme="minorEastAsia" w:hAnsiTheme="minorEastAsia" w:cstheme="minorEastAsia"/>
          <w:color w:val="000000" w:themeColor="text1"/>
          <w:szCs w:val="21"/>
        </w:rPr>
      </w:pPr>
    </w:p>
    <w:p w:rsidR="00FA46C6" w:rsidRPr="00855A73" w:rsidRDefault="00054039"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表2-5</w:t>
      </w:r>
      <w:r w:rsidR="00426A4F">
        <w:rPr>
          <w:rFonts w:asciiTheme="minorEastAsia" w:hAnsiTheme="minorEastAsia" w:cstheme="minorEastAsia" w:hint="eastAsia"/>
          <w:color w:val="000000" w:themeColor="text1"/>
          <w:szCs w:val="21"/>
        </w:rPr>
        <w:t>28</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520"/>
      </w:tblGrid>
      <w:tr w:rsidR="00FA46C6" w:rsidRPr="00855A73" w:rsidTr="00F97B5B">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520" w:type="dxa"/>
            <w:vAlign w:val="center"/>
          </w:tcPr>
          <w:p w:rsidR="00FA46C6" w:rsidRPr="00855A73" w:rsidRDefault="00426A4F" w:rsidP="00054039">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495</w:t>
            </w:r>
          </w:p>
        </w:tc>
      </w:tr>
      <w:tr w:rsidR="00FA46C6" w:rsidRPr="00855A73" w:rsidTr="00F97B5B">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52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F97B5B">
        <w:trPr>
          <w:trHeight w:val="9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520"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对擅自建立、使用非法定信道进行国际联网</w:t>
            </w:r>
            <w:r w:rsidR="00AB355F">
              <w:rPr>
                <w:rFonts w:asciiTheme="minorEastAsia" w:hAnsiTheme="minorEastAsia" w:cstheme="minorEastAsia" w:hint="eastAsia"/>
                <w:color w:val="000000" w:themeColor="text1"/>
                <w:szCs w:val="21"/>
              </w:rPr>
              <w:t>的行政处罚</w:t>
            </w:r>
          </w:p>
        </w:tc>
      </w:tr>
      <w:tr w:rsidR="00FA46C6" w:rsidRPr="00855A73" w:rsidTr="00F97B5B">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520" w:type="dxa"/>
            <w:vAlign w:val="center"/>
          </w:tcPr>
          <w:p w:rsidR="0016449D" w:rsidRDefault="00FA46C6" w:rsidP="00054039">
            <w:pPr>
              <w:pStyle w:val="a3"/>
              <w:spacing w:before="0" w:beforeAutospacing="0" w:after="0" w:afterAutospacing="0"/>
              <w:ind w:firstLineChars="200" w:firstLine="420"/>
              <w:rPr>
                <w:rFonts w:ascii="Arial" w:hAnsi="Arial" w:cs="Arial"/>
                <w:color w:val="333333"/>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rPr>
              <w:t>1.《中华人民共和国计算机信息网络国际联网管理暂行规定》第六条：</w:t>
            </w:r>
            <w:r w:rsidR="0016449D">
              <w:rPr>
                <w:rFonts w:ascii="Arial" w:hAnsi="Arial" w:cs="Arial"/>
                <w:color w:val="333333"/>
                <w:sz w:val="21"/>
                <w:szCs w:val="21"/>
                <w:shd w:val="clear" w:color="auto" w:fill="FFFFFF"/>
              </w:rPr>
              <w:t>计算机信息网络直接进行国际联网，必须使用邮电部国家公用电信网提供的国际出入口信道。任何单位和个人不得自行建立或者使用其他信道进行国际联网。</w:t>
            </w:r>
          </w:p>
          <w:p w:rsidR="0016449D" w:rsidRDefault="00FA46C6" w:rsidP="00054039">
            <w:pPr>
              <w:pStyle w:val="a3"/>
              <w:spacing w:before="0" w:beforeAutospacing="0" w:after="0" w:afterAutospacing="0"/>
              <w:ind w:firstLineChars="200" w:firstLine="420"/>
              <w:rPr>
                <w:rFonts w:ascii="Arial" w:hAnsi="Arial" w:cs="Arial"/>
                <w:color w:val="333333"/>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rPr>
              <w:t>第十四条：</w:t>
            </w:r>
            <w:r w:rsidR="0016449D">
              <w:rPr>
                <w:rFonts w:ascii="Arial" w:hAnsi="Arial" w:cs="Arial"/>
                <w:color w:val="333333"/>
                <w:sz w:val="21"/>
                <w:szCs w:val="21"/>
                <w:shd w:val="clear" w:color="auto" w:fill="FFFFFF"/>
              </w:rPr>
              <w:t>违反本规定第六条、第八条和第十条的规定的，由公安机关责令停止联网，给予警告，可以并处</w:t>
            </w:r>
            <w:r w:rsidR="0016449D">
              <w:rPr>
                <w:rFonts w:ascii="Arial" w:hAnsi="Arial" w:cs="Arial"/>
                <w:color w:val="333333"/>
                <w:sz w:val="21"/>
                <w:szCs w:val="21"/>
                <w:shd w:val="clear" w:color="auto" w:fill="FFFFFF"/>
              </w:rPr>
              <w:t>15000</w:t>
            </w:r>
            <w:r w:rsidR="0016449D">
              <w:rPr>
                <w:rFonts w:ascii="Arial" w:hAnsi="Arial" w:cs="Arial"/>
                <w:color w:val="333333"/>
                <w:sz w:val="21"/>
                <w:szCs w:val="21"/>
                <w:shd w:val="clear" w:color="auto" w:fill="FFFFFF"/>
              </w:rPr>
              <w:t>元以下的罚款；有违法所得的，没收违法所得。</w:t>
            </w:r>
          </w:p>
          <w:p w:rsidR="00FA46C6" w:rsidRPr="00855A73" w:rsidRDefault="00CC0BC8"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w:t>
            </w:r>
            <w:r w:rsidR="00FA46C6"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实施办法》第七条：我国境内的计算机信息网络直接进行国际联网，必须使用邮电部国家公用电信网提供的国际出入口信道。任何单位和个人不得自行建立或者使用其他信道进行国际联网。</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第二十二条第一款：违反本办法第七条和第十条第一款规定的，由公安机关责令停止联网，可以并处15000元以下罚款；有违法所得的，没收违法所得。</w:t>
            </w:r>
          </w:p>
        </w:tc>
      </w:tr>
      <w:tr w:rsidR="00FA46C6" w:rsidRPr="00855A73" w:rsidTr="00F97B5B">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52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F97B5B">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520"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擅自建立、使用非法定信道进行国际联网的行为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F97B5B">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520"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F97B5B">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52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0817-801305</w:t>
            </w:r>
          </w:p>
        </w:tc>
      </w:tr>
    </w:tbl>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426A4F">
        <w:rPr>
          <w:rFonts w:asciiTheme="minorEastAsia" w:hAnsiTheme="minorEastAsia" w:cstheme="minorEastAsia" w:hint="eastAsia"/>
          <w:color w:val="000000" w:themeColor="text1"/>
          <w:szCs w:val="21"/>
        </w:rPr>
        <w:t>29</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FA46C6" w:rsidRPr="00855A73" w:rsidTr="00DE0461">
        <w:trPr>
          <w:trHeight w:val="275"/>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229" w:type="dxa"/>
            <w:vAlign w:val="center"/>
          </w:tcPr>
          <w:p w:rsidR="00FA46C6" w:rsidRPr="00855A73" w:rsidRDefault="00426A4F" w:rsidP="00DE0461">
            <w:pPr>
              <w:spacing w:line="294" w:lineRule="exact"/>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496</w:t>
            </w:r>
          </w:p>
        </w:tc>
      </w:tr>
      <w:tr w:rsidR="00FA46C6" w:rsidRPr="00855A73" w:rsidTr="00DE0461">
        <w:trPr>
          <w:trHeight w:val="77"/>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229"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DE0461">
        <w:trPr>
          <w:trHeight w:val="77"/>
        </w:trPr>
        <w:tc>
          <w:tcPr>
            <w:tcW w:w="1560" w:type="dxa"/>
            <w:shd w:val="clear" w:color="auto" w:fill="auto"/>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229" w:type="dxa"/>
            <w:shd w:val="clear" w:color="000000" w:fill="FFFFFF"/>
            <w:vAlign w:val="center"/>
          </w:tcPr>
          <w:p w:rsidR="00FA46C6" w:rsidRPr="00855A73" w:rsidRDefault="00FA46C6" w:rsidP="00DE0461">
            <w:pPr>
              <w:widowControl/>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对接入网络未通过互联网络接入国际联网</w:t>
            </w:r>
            <w:r w:rsidR="00AB355F">
              <w:rPr>
                <w:rFonts w:asciiTheme="minorEastAsia" w:hAnsiTheme="minorEastAsia" w:cstheme="minorEastAsia" w:hint="eastAsia"/>
                <w:color w:val="000000" w:themeColor="text1"/>
                <w:szCs w:val="21"/>
              </w:rPr>
              <w:t>的行政处罚</w:t>
            </w:r>
          </w:p>
        </w:tc>
      </w:tr>
      <w:tr w:rsidR="00FA46C6" w:rsidRPr="00855A73" w:rsidTr="00DE0461">
        <w:trPr>
          <w:trHeight w:val="458"/>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229" w:type="dxa"/>
            <w:vAlign w:val="center"/>
          </w:tcPr>
          <w:p w:rsidR="005F2CB6" w:rsidRPr="005F2CB6" w:rsidRDefault="00FA46C6" w:rsidP="00DE0461">
            <w:pPr>
              <w:widowControl/>
              <w:spacing w:line="294" w:lineRule="exact"/>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《中华人民共和国计算机信息网络国际联网管理暂行规定》</w:t>
            </w:r>
            <w:r w:rsidR="005F2CB6" w:rsidRPr="00855A73">
              <w:rPr>
                <w:rFonts w:asciiTheme="minorEastAsia" w:hAnsiTheme="minorEastAsia" w:cstheme="minorEastAsia" w:hint="eastAsia"/>
                <w:color w:val="000000" w:themeColor="text1"/>
                <w:szCs w:val="21"/>
              </w:rPr>
              <w:t>第</w:t>
            </w:r>
            <w:r w:rsidR="005F2CB6">
              <w:rPr>
                <w:rFonts w:asciiTheme="minorEastAsia" w:hAnsiTheme="minorEastAsia" w:cstheme="minorEastAsia" w:hint="eastAsia"/>
                <w:color w:val="000000" w:themeColor="text1"/>
                <w:szCs w:val="21"/>
              </w:rPr>
              <w:t>八</w:t>
            </w:r>
            <w:r w:rsidR="005F2CB6" w:rsidRPr="00855A73">
              <w:rPr>
                <w:rFonts w:asciiTheme="minorEastAsia" w:hAnsiTheme="minorEastAsia" w:cstheme="minorEastAsia" w:hint="eastAsia"/>
                <w:color w:val="000000" w:themeColor="text1"/>
                <w:szCs w:val="21"/>
              </w:rPr>
              <w:t>条：</w:t>
            </w:r>
            <w:r w:rsidR="005F2CB6" w:rsidRPr="005F2CB6">
              <w:rPr>
                <w:rFonts w:ascii="Arial" w:eastAsia="宋体" w:hAnsi="Arial" w:cs="Arial"/>
                <w:color w:val="333333"/>
                <w:kern w:val="0"/>
                <w:szCs w:val="21"/>
              </w:rPr>
              <w:t>接入网络必须通过互联网络进行国际联网。</w:t>
            </w:r>
          </w:p>
          <w:p w:rsidR="005F2CB6" w:rsidRPr="005F2CB6" w:rsidRDefault="005F2CB6" w:rsidP="00DE0461">
            <w:pPr>
              <w:widowControl/>
              <w:spacing w:line="294" w:lineRule="exact"/>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5F2CB6" w:rsidRPr="005F2CB6" w:rsidRDefault="005F2CB6" w:rsidP="00DE0461">
            <w:pPr>
              <w:widowControl/>
              <w:spacing w:line="294" w:lineRule="exact"/>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接入单位拟从事非经营活动的，应当报经有权受理从事非经营活动申请的互联单位主管部门或者主管单位审批；未经批准的，不得接入互联网络进行国际联网。</w:t>
            </w:r>
          </w:p>
          <w:p w:rsidR="005F2CB6" w:rsidRPr="005F2CB6" w:rsidRDefault="005F2CB6" w:rsidP="00DE0461">
            <w:pPr>
              <w:widowControl/>
              <w:spacing w:line="294" w:lineRule="exact"/>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申请领取国际联网经营许可证或者办理审批手续时，应当提供其计算机信息网络的性质、应用范围和主机地址等资料。</w:t>
            </w:r>
          </w:p>
          <w:p w:rsidR="005F2CB6" w:rsidRPr="005F2CB6" w:rsidRDefault="005F2CB6" w:rsidP="00DE0461">
            <w:pPr>
              <w:widowControl/>
              <w:spacing w:line="294" w:lineRule="exact"/>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国际联网经营许可证的格式，由领导小组统一制定。</w:t>
            </w:r>
          </w:p>
          <w:p w:rsidR="0016449D" w:rsidRPr="0016449D" w:rsidRDefault="00FA46C6" w:rsidP="00DE0461">
            <w:pPr>
              <w:widowControl/>
              <w:spacing w:line="294" w:lineRule="exact"/>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第十条：</w:t>
            </w:r>
            <w:r w:rsidR="0016449D" w:rsidRPr="0016449D">
              <w:rPr>
                <w:rFonts w:ascii="Arial" w:eastAsia="宋体" w:hAnsi="Arial" w:cs="Arial"/>
                <w:color w:val="333333"/>
                <w:kern w:val="0"/>
                <w:szCs w:val="21"/>
              </w:rPr>
              <w:t>个人、法人和其他组织（以下统称用户）使用的计算机或者计算机信息网络，需要进行国际联网的，必须通过接入网络进行国际联网。</w:t>
            </w:r>
          </w:p>
          <w:p w:rsidR="00FA46C6" w:rsidRDefault="0016449D" w:rsidP="00DE0461">
            <w:pPr>
              <w:widowControl/>
              <w:spacing w:line="294" w:lineRule="exact"/>
              <w:ind w:firstLine="482"/>
              <w:jc w:val="left"/>
              <w:rPr>
                <w:rFonts w:ascii="Arial" w:eastAsia="宋体" w:hAnsi="Arial" w:cs="Arial"/>
                <w:color w:val="333333"/>
                <w:kern w:val="0"/>
                <w:szCs w:val="21"/>
              </w:rPr>
            </w:pPr>
            <w:r w:rsidRPr="0016449D">
              <w:rPr>
                <w:rFonts w:ascii="Arial" w:eastAsia="宋体" w:hAnsi="Arial" w:cs="Arial"/>
                <w:color w:val="333333"/>
                <w:kern w:val="0"/>
                <w:szCs w:val="21"/>
              </w:rPr>
              <w:t>前款规定的计算机或者计算机信息网络，需要接入接入网络的，应当征得接入单位的同意，并办理登记手续。</w:t>
            </w:r>
          </w:p>
          <w:p w:rsidR="0016449D" w:rsidRPr="0016449D" w:rsidRDefault="0016449D" w:rsidP="00DE0461">
            <w:pPr>
              <w:pStyle w:val="a3"/>
              <w:spacing w:before="0" w:beforeAutospacing="0" w:after="0" w:afterAutospacing="0" w:line="294" w:lineRule="exact"/>
              <w:ind w:firstLineChars="200" w:firstLine="420"/>
              <w:rPr>
                <w:rFonts w:ascii="Arial" w:hAnsi="Arial" w:cs="Arial"/>
                <w:color w:val="333333"/>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rPr>
              <w:t>第十四条：</w:t>
            </w:r>
            <w:r>
              <w:rPr>
                <w:rFonts w:ascii="Arial" w:hAnsi="Arial" w:cs="Arial"/>
                <w:color w:val="333333"/>
                <w:sz w:val="21"/>
                <w:szCs w:val="21"/>
                <w:shd w:val="clear" w:color="auto" w:fill="FFFFFF"/>
              </w:rPr>
              <w:t>违反本规定第六条、第八条和第十条的规定的，由公安机关责令停止联网，给予警告，可以并处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元以下的罚款；有违法所得的，没收违法所得。</w:t>
            </w:r>
          </w:p>
        </w:tc>
      </w:tr>
      <w:tr w:rsidR="00FA46C6" w:rsidRPr="00855A73" w:rsidTr="00DE0461">
        <w:trPr>
          <w:trHeight w:val="77"/>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229"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DE0461">
        <w:trPr>
          <w:trHeight w:val="117"/>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229" w:type="dxa"/>
            <w:vAlign w:val="center"/>
          </w:tcPr>
          <w:p w:rsidR="00FA46C6" w:rsidRPr="00855A73" w:rsidRDefault="00A77324"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接入网络未通过互联网络接入国际联网的行为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DE0461">
            <w:pPr>
              <w:pStyle w:val="a3"/>
              <w:spacing w:before="0" w:beforeAutospacing="0" w:after="0" w:afterAutospacing="0" w:line="29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DE0461">
        <w:trPr>
          <w:trHeight w:val="273"/>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229" w:type="dxa"/>
            <w:vAlign w:val="center"/>
          </w:tcPr>
          <w:p w:rsidR="00FA46C6" w:rsidRPr="00855A73" w:rsidRDefault="00FA46C6" w:rsidP="00DE0461">
            <w:pPr>
              <w:spacing w:line="294"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DE0461">
        <w:trPr>
          <w:trHeight w:val="58"/>
        </w:trPr>
        <w:tc>
          <w:tcPr>
            <w:tcW w:w="1560"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229" w:type="dxa"/>
            <w:vAlign w:val="center"/>
          </w:tcPr>
          <w:p w:rsidR="00FA46C6" w:rsidRPr="00855A73" w:rsidRDefault="00FA46C6" w:rsidP="00DE0461">
            <w:pPr>
              <w:spacing w:line="29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2-53</w:t>
      </w:r>
      <w:r w:rsidR="00426A4F">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237" w:type="dxa"/>
            <w:vAlign w:val="center"/>
          </w:tcPr>
          <w:p w:rsidR="00FA46C6" w:rsidRPr="00855A73" w:rsidRDefault="00426A4F" w:rsidP="00054039">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497</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9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对未经许可从事国际联网经营业务</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237" w:type="dxa"/>
            <w:vAlign w:val="center"/>
          </w:tcPr>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w:t>
            </w:r>
            <w:r w:rsidR="005F2CB6">
              <w:rPr>
                <w:rFonts w:asciiTheme="minorEastAsia" w:eastAsiaTheme="minorEastAsia" w:hAnsiTheme="minorEastAsia" w:cstheme="minorEastAsia" w:hint="eastAsia"/>
                <w:color w:val="000000" w:themeColor="text1"/>
                <w:sz w:val="21"/>
                <w:szCs w:val="21"/>
              </w:rPr>
              <w:t>实施办法</w:t>
            </w:r>
            <w:r w:rsidRPr="00855A73">
              <w:rPr>
                <w:rFonts w:asciiTheme="minorEastAsia" w:eastAsiaTheme="minorEastAsia" w:hAnsiTheme="minorEastAsia" w:cstheme="minorEastAsia" w:hint="eastAsia"/>
                <w:color w:val="000000" w:themeColor="text1"/>
                <w:sz w:val="21"/>
                <w:szCs w:val="21"/>
              </w:rPr>
              <w:t>》第二十二条：违反本办法第七条和第十条第一款规定的，由公安机关责令停止联网，可以并处15000元以下罚款；有违法所得的，没收违法所得。 违反本办法第十一</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的，未领取国际联网经营许可证从事国际联网经营活动的，由公安机关给予警告，限期办理经营许可证；在限期内不办理经营许可证的，责令停止联网；有违法所得的，没收违法所得。违反本办法第十二</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的，对个人由公安机关处5000元以下的罚款；对法人和其他组织用户由公安机关给予警告，可以并处15000元以下的罚款。 违反本办法第十八条第一款规定的，由公安机关根据有关法规予以处罚。 违反本办法第二十一条第一款规定的，由公安机关给予警告，可以并处15000元以下的罚款；有违法所得的，没收违法所得。违反本办法第二十一条第二款规定的，由公安机关给予警告，可以并处15000元以下的罚款；有违法所得的，没收违法所得。</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237" w:type="dxa"/>
            <w:vAlign w:val="center"/>
          </w:tcPr>
          <w:p w:rsidR="00FA46C6" w:rsidRPr="00855A73" w:rsidRDefault="00FA46C6" w:rsidP="009520F1">
            <w:pPr>
              <w:spacing w:line="28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237" w:type="dxa"/>
            <w:vAlign w:val="center"/>
          </w:tcPr>
          <w:p w:rsidR="00FA46C6" w:rsidRPr="00855A73" w:rsidRDefault="00A77324"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未经许可从事国际联网经营业务的行为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9520F1">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9520F1">
        <w:trPr>
          <w:trHeight w:val="131"/>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237" w:type="dxa"/>
            <w:vAlign w:val="center"/>
          </w:tcPr>
          <w:p w:rsidR="00FA46C6" w:rsidRPr="00855A73" w:rsidRDefault="00FA46C6" w:rsidP="009520F1">
            <w:pPr>
              <w:spacing w:line="284"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DE0461" w:rsidRDefault="00DE046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2-53</w:t>
      </w:r>
      <w:r w:rsidR="00426A4F">
        <w:rPr>
          <w:rFonts w:asciiTheme="minorEastAsia" w:hAnsiTheme="minorEastAsia" w:cstheme="minorEastAsia" w:hint="eastAsia"/>
          <w:color w:val="000000" w:themeColor="text1"/>
          <w:szCs w:val="21"/>
        </w:rPr>
        <w:t>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513"/>
      </w:tblGrid>
      <w:tr w:rsidR="00FA46C6" w:rsidRPr="00855A73" w:rsidTr="00DE0461">
        <w:trPr>
          <w:trHeight w:val="338"/>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513" w:type="dxa"/>
            <w:vAlign w:val="center"/>
          </w:tcPr>
          <w:p w:rsidR="00FA46C6" w:rsidRPr="00855A73" w:rsidRDefault="00426A4F" w:rsidP="00054039">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498</w:t>
            </w:r>
          </w:p>
        </w:tc>
      </w:tr>
      <w:tr w:rsidR="00FA46C6" w:rsidRPr="00855A73" w:rsidTr="00DE0461">
        <w:trPr>
          <w:trHeight w:val="90"/>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513"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DE0461">
        <w:trPr>
          <w:trHeight w:val="90"/>
        </w:trPr>
        <w:tc>
          <w:tcPr>
            <w:tcW w:w="1526"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513"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对未经批准擅自进行国际联网</w:t>
            </w:r>
            <w:r w:rsidR="00AB355F">
              <w:rPr>
                <w:rFonts w:asciiTheme="minorEastAsia" w:hAnsiTheme="minorEastAsia" w:cstheme="minorEastAsia" w:hint="eastAsia"/>
                <w:color w:val="000000" w:themeColor="text1"/>
                <w:szCs w:val="21"/>
              </w:rPr>
              <w:t>的行政处罚</w:t>
            </w:r>
          </w:p>
        </w:tc>
      </w:tr>
      <w:tr w:rsidR="00FA46C6" w:rsidRPr="00855A73" w:rsidTr="00DE0461">
        <w:trPr>
          <w:trHeight w:val="564"/>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513" w:type="dxa"/>
            <w:vAlign w:val="center"/>
          </w:tcPr>
          <w:p w:rsidR="005F2CB6" w:rsidRPr="005F2CB6" w:rsidRDefault="00FA46C6" w:rsidP="005F2CB6">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《中华人民共和国计算机信息网络国际联网管理暂行规定》第</w:t>
            </w:r>
            <w:r w:rsidR="005F2CB6">
              <w:rPr>
                <w:rFonts w:asciiTheme="minorEastAsia" w:hAnsiTheme="minorEastAsia" w:cstheme="minorEastAsia" w:hint="eastAsia"/>
                <w:color w:val="000000" w:themeColor="text1"/>
                <w:szCs w:val="21"/>
              </w:rPr>
              <w:t>八</w:t>
            </w:r>
            <w:r w:rsidRPr="00855A73">
              <w:rPr>
                <w:rFonts w:asciiTheme="minorEastAsia" w:hAnsiTheme="minorEastAsia" w:cstheme="minorEastAsia" w:hint="eastAsia"/>
                <w:color w:val="000000" w:themeColor="text1"/>
                <w:szCs w:val="21"/>
              </w:rPr>
              <w:t>条：</w:t>
            </w:r>
            <w:r w:rsidR="005F2CB6" w:rsidRPr="005F2CB6">
              <w:rPr>
                <w:rFonts w:ascii="Arial" w:eastAsia="宋体" w:hAnsi="Arial" w:cs="Arial"/>
                <w:color w:val="333333"/>
                <w:kern w:val="0"/>
                <w:szCs w:val="21"/>
              </w:rPr>
              <w:t>接入网络必须通过互联网络进行国际联网。</w:t>
            </w:r>
          </w:p>
          <w:p w:rsidR="005F2CB6" w:rsidRPr="005F2CB6" w:rsidRDefault="005F2CB6" w:rsidP="005F2CB6">
            <w:pPr>
              <w:widowControl/>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5F2CB6" w:rsidRPr="005F2CB6" w:rsidRDefault="005F2CB6" w:rsidP="005F2CB6">
            <w:pPr>
              <w:widowControl/>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接入单位拟从事非经营活动的，应当报经有权受理从事非经营活动申请的互联单位主管部门或者主管单位审批；未经批准的，不得接入互联网络进行国际联网。</w:t>
            </w:r>
          </w:p>
          <w:p w:rsidR="005F2CB6" w:rsidRPr="005F2CB6" w:rsidRDefault="005F2CB6" w:rsidP="005F2CB6">
            <w:pPr>
              <w:widowControl/>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申请领取国际联网经营许可证或者办理审批手续时，应当提供其计算机信息网络的性质、应用范围和主机地址等资料。</w:t>
            </w:r>
          </w:p>
          <w:p w:rsidR="005F2CB6" w:rsidRPr="005F2CB6" w:rsidRDefault="005F2CB6" w:rsidP="005F2CB6">
            <w:pPr>
              <w:widowControl/>
              <w:ind w:firstLine="482"/>
              <w:jc w:val="left"/>
              <w:rPr>
                <w:rFonts w:ascii="Arial" w:eastAsia="宋体" w:hAnsi="Arial" w:cs="Arial"/>
                <w:color w:val="333333"/>
                <w:kern w:val="0"/>
                <w:szCs w:val="21"/>
              </w:rPr>
            </w:pPr>
            <w:r w:rsidRPr="005F2CB6">
              <w:rPr>
                <w:rFonts w:ascii="Arial" w:eastAsia="宋体" w:hAnsi="Arial" w:cs="Arial"/>
                <w:color w:val="333333"/>
                <w:kern w:val="0"/>
                <w:szCs w:val="21"/>
              </w:rPr>
              <w:t>国际联网经营许可证的格式，由领导小组统一制定。</w:t>
            </w:r>
          </w:p>
          <w:p w:rsidR="005F2CB6" w:rsidRPr="0016449D" w:rsidRDefault="005F2CB6" w:rsidP="005F2CB6">
            <w:pPr>
              <w:widowControl/>
              <w:ind w:firstLine="482"/>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第十条：</w:t>
            </w:r>
            <w:r w:rsidRPr="0016449D">
              <w:rPr>
                <w:rFonts w:ascii="Arial" w:eastAsia="宋体" w:hAnsi="Arial" w:cs="Arial"/>
                <w:color w:val="333333"/>
                <w:kern w:val="0"/>
                <w:szCs w:val="21"/>
              </w:rPr>
              <w:t>个人、法人和其他组织（以下统称用户）使用的计算机或者计算机信息网络，需要进行国际联网的，必须通过接入网络进行国际联网。</w:t>
            </w:r>
          </w:p>
          <w:p w:rsidR="005F2CB6" w:rsidRDefault="005F2CB6" w:rsidP="005F2CB6">
            <w:pPr>
              <w:widowControl/>
              <w:ind w:firstLine="482"/>
              <w:jc w:val="left"/>
              <w:rPr>
                <w:rFonts w:ascii="Arial" w:eastAsia="宋体" w:hAnsi="Arial" w:cs="Arial"/>
                <w:color w:val="333333"/>
                <w:kern w:val="0"/>
                <w:szCs w:val="21"/>
              </w:rPr>
            </w:pPr>
            <w:r w:rsidRPr="0016449D">
              <w:rPr>
                <w:rFonts w:ascii="Arial" w:eastAsia="宋体" w:hAnsi="Arial" w:cs="Arial"/>
                <w:color w:val="333333"/>
                <w:kern w:val="0"/>
                <w:szCs w:val="21"/>
              </w:rPr>
              <w:t>前款规定的计算机或者计算机信息网络，需要接入接入网络的，应当征得接入单位的同意，并办理登记手续。</w:t>
            </w:r>
          </w:p>
          <w:p w:rsidR="00FA46C6" w:rsidRPr="005F2CB6" w:rsidRDefault="005F2CB6" w:rsidP="005F2CB6">
            <w:pPr>
              <w:pStyle w:val="a3"/>
              <w:spacing w:before="0" w:beforeAutospacing="0" w:after="0" w:afterAutospacing="0"/>
              <w:ind w:firstLineChars="200" w:firstLine="420"/>
              <w:rPr>
                <w:rFonts w:ascii="Arial" w:hAnsi="Arial" w:cs="Arial"/>
                <w:color w:val="333333"/>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rPr>
              <w:t>第十四条：</w:t>
            </w:r>
            <w:r>
              <w:rPr>
                <w:rFonts w:ascii="Arial" w:hAnsi="Arial" w:cs="Arial"/>
                <w:color w:val="333333"/>
                <w:sz w:val="21"/>
                <w:szCs w:val="21"/>
                <w:shd w:val="clear" w:color="auto" w:fill="FFFFFF"/>
              </w:rPr>
              <w:t>违反本规定第六条、第八条和第十条的规定的，由公安机关责令停止联网，给予警告，可以并处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元以下的罚款；有违法所得的，没收违法所得。</w:t>
            </w:r>
          </w:p>
        </w:tc>
      </w:tr>
      <w:tr w:rsidR="00FA46C6" w:rsidRPr="00855A73" w:rsidTr="00DE0461">
        <w:trPr>
          <w:trHeight w:val="90"/>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513" w:type="dxa"/>
            <w:vAlign w:val="center"/>
          </w:tcPr>
          <w:p w:rsidR="00FA46C6" w:rsidRPr="00855A73" w:rsidRDefault="00FA46C6" w:rsidP="00044A51">
            <w:pPr>
              <w:spacing w:line="282"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DE0461">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513" w:type="dxa"/>
            <w:vAlign w:val="center"/>
          </w:tcPr>
          <w:p w:rsidR="00FA46C6" w:rsidRPr="00855A73" w:rsidRDefault="00A77324"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未经批准擅自进行国际联网的行为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44A51">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DE0461">
        <w:trPr>
          <w:trHeight w:val="273"/>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513" w:type="dxa"/>
            <w:vAlign w:val="center"/>
          </w:tcPr>
          <w:p w:rsidR="00FA46C6" w:rsidRPr="00855A73" w:rsidRDefault="00FA46C6" w:rsidP="00044A51">
            <w:pPr>
              <w:spacing w:line="282"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DE0461">
        <w:trPr>
          <w:trHeight w:val="92"/>
        </w:trPr>
        <w:tc>
          <w:tcPr>
            <w:tcW w:w="152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513"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2-53</w:t>
      </w:r>
      <w:r w:rsidR="00426A4F">
        <w:rPr>
          <w:rFonts w:asciiTheme="minorEastAsia" w:hAnsiTheme="minorEastAsia" w:cstheme="minorEastAsia" w:hint="eastAsia"/>
          <w:color w:val="000000" w:themeColor="text1"/>
          <w:szCs w:val="21"/>
        </w:rPr>
        <w:t>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FA46C6" w:rsidRPr="00855A73" w:rsidTr="00DE0461">
        <w:trPr>
          <w:trHeight w:val="338"/>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371" w:type="dxa"/>
            <w:vAlign w:val="center"/>
          </w:tcPr>
          <w:p w:rsidR="00FA46C6" w:rsidRPr="00855A73" w:rsidRDefault="00426A4F" w:rsidP="00054039">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499</w:t>
            </w:r>
          </w:p>
        </w:tc>
      </w:tr>
      <w:tr w:rsidR="00FA46C6" w:rsidRPr="00855A73" w:rsidTr="00DE0461">
        <w:trPr>
          <w:trHeight w:val="77"/>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DE0461">
        <w:trPr>
          <w:trHeight w:val="77"/>
        </w:trPr>
        <w:tc>
          <w:tcPr>
            <w:tcW w:w="1560"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371"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对未通过接入网络进行国际联网</w:t>
            </w:r>
            <w:r w:rsidR="00AB355F">
              <w:rPr>
                <w:rFonts w:asciiTheme="minorEastAsia" w:hAnsiTheme="minorEastAsia" w:cstheme="minorEastAsia" w:hint="eastAsia"/>
                <w:color w:val="000000" w:themeColor="text1"/>
                <w:szCs w:val="21"/>
              </w:rPr>
              <w:t>的行政处罚</w:t>
            </w:r>
          </w:p>
        </w:tc>
      </w:tr>
      <w:tr w:rsidR="00FA46C6" w:rsidRPr="00855A73" w:rsidTr="00DE0461">
        <w:trPr>
          <w:trHeight w:val="564"/>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371" w:type="dxa"/>
            <w:vAlign w:val="center"/>
          </w:tcPr>
          <w:p w:rsidR="00F21374" w:rsidRPr="0016449D" w:rsidRDefault="00F21374" w:rsidP="00F21374">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1.</w:t>
            </w:r>
            <w:r w:rsidRPr="00855A73">
              <w:rPr>
                <w:rFonts w:asciiTheme="minorEastAsia" w:hAnsiTheme="minorEastAsia" w:cstheme="minorEastAsia" w:hint="eastAsia"/>
                <w:color w:val="000000" w:themeColor="text1"/>
                <w:szCs w:val="21"/>
              </w:rPr>
              <w:t xml:space="preserve"> 《中华人民共和国计算机信息网络国际联网管理暂行规定》第十条：</w:t>
            </w:r>
            <w:r w:rsidRPr="0016449D">
              <w:rPr>
                <w:rFonts w:ascii="Arial" w:eastAsia="宋体" w:hAnsi="Arial" w:cs="Arial"/>
                <w:color w:val="333333"/>
                <w:kern w:val="0"/>
                <w:szCs w:val="21"/>
              </w:rPr>
              <w:t>个人、法人和其他组织（以下统称用户）使用的计算机或者计算机信息网络，需要进行国际联网的，必须通过接入网络进行国际联网。</w:t>
            </w:r>
          </w:p>
          <w:p w:rsidR="00F21374" w:rsidRDefault="00F21374" w:rsidP="00F21374">
            <w:pPr>
              <w:widowControl/>
              <w:ind w:firstLine="482"/>
              <w:jc w:val="left"/>
              <w:rPr>
                <w:rFonts w:ascii="Arial" w:eastAsia="宋体" w:hAnsi="Arial" w:cs="Arial"/>
                <w:color w:val="333333"/>
                <w:kern w:val="0"/>
                <w:szCs w:val="21"/>
              </w:rPr>
            </w:pPr>
            <w:r w:rsidRPr="0016449D">
              <w:rPr>
                <w:rFonts w:ascii="Arial" w:eastAsia="宋体" w:hAnsi="Arial" w:cs="Arial"/>
                <w:color w:val="333333"/>
                <w:kern w:val="0"/>
                <w:szCs w:val="21"/>
              </w:rPr>
              <w:t>前款规定的计算机或者计算机信息网络，需要接入接入网络的，应当征得接入单位的同意，并办理登记手续。</w:t>
            </w:r>
          </w:p>
          <w:p w:rsidR="00F21374" w:rsidRDefault="00F21374" w:rsidP="00F21374">
            <w:pPr>
              <w:pStyle w:val="a3"/>
              <w:spacing w:before="0" w:beforeAutospacing="0" w:after="0" w:afterAutospacing="0"/>
              <w:ind w:firstLineChars="200" w:firstLine="420"/>
              <w:rPr>
                <w:rFonts w:ascii="Arial" w:hAnsi="Arial" w:cs="Arial"/>
                <w:color w:val="333333"/>
                <w:sz w:val="21"/>
                <w:szCs w:val="21"/>
                <w:shd w:val="clear" w:color="auto" w:fill="FFFFFF"/>
              </w:rPr>
            </w:pPr>
            <w:r w:rsidRPr="00855A73">
              <w:rPr>
                <w:rFonts w:asciiTheme="minorEastAsia" w:eastAsiaTheme="minorEastAsia" w:hAnsiTheme="minorEastAsia" w:cstheme="minorEastAsia" w:hint="eastAsia"/>
                <w:color w:val="000000" w:themeColor="text1"/>
                <w:sz w:val="21"/>
                <w:szCs w:val="21"/>
              </w:rPr>
              <w:t>第十四条：</w:t>
            </w:r>
            <w:r>
              <w:rPr>
                <w:rFonts w:ascii="Arial" w:hAnsi="Arial" w:cs="Arial"/>
                <w:color w:val="333333"/>
                <w:sz w:val="21"/>
                <w:szCs w:val="21"/>
                <w:shd w:val="clear" w:color="auto" w:fill="FFFFFF"/>
              </w:rPr>
              <w:t>违反本规定第六条、第八条和第十条的规定的，由公安机关责令停止联网，给予警告，可以并处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元以下的罚款；有违法所得的，没收违法所得。</w:t>
            </w:r>
          </w:p>
          <w:p w:rsidR="00FA46C6" w:rsidRPr="00855A73" w:rsidRDefault="00F21374" w:rsidP="00F21374">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w:t>
            </w:r>
            <w:r w:rsidR="00FA46C6"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w:t>
            </w:r>
            <w:r w:rsidR="005F2CB6">
              <w:rPr>
                <w:rFonts w:asciiTheme="minorEastAsia" w:eastAsiaTheme="minorEastAsia" w:hAnsiTheme="minorEastAsia" w:cstheme="minorEastAsia" w:hint="eastAsia"/>
                <w:color w:val="000000" w:themeColor="text1"/>
                <w:sz w:val="21"/>
                <w:szCs w:val="21"/>
              </w:rPr>
              <w:t>实施办法</w:t>
            </w:r>
            <w:r w:rsidR="00FA46C6" w:rsidRPr="00855A73">
              <w:rPr>
                <w:rFonts w:asciiTheme="minorEastAsia" w:eastAsiaTheme="minorEastAsia" w:hAnsiTheme="minorEastAsia" w:cstheme="minorEastAsia" w:hint="eastAsia"/>
                <w:color w:val="000000" w:themeColor="text1"/>
                <w:sz w:val="21"/>
                <w:szCs w:val="21"/>
              </w:rPr>
              <w:t>》第十二条：个人、法人和其他组织用户使用的计算机或者计算机信息网络必须通过接入网络进行国际联网，不得以其他方式进行国际联网。</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第二十二条</w:t>
            </w:r>
            <w:r w:rsidR="005F2CB6">
              <w:rPr>
                <w:rFonts w:asciiTheme="minorEastAsia" w:eastAsiaTheme="minorEastAsia" w:hAnsiTheme="minorEastAsia" w:cstheme="minorEastAsia" w:hint="eastAsia"/>
                <w:color w:val="000000" w:themeColor="text1"/>
                <w:sz w:val="21"/>
                <w:szCs w:val="21"/>
              </w:rPr>
              <w:t>第三款</w:t>
            </w:r>
            <w:r w:rsidRPr="00855A73">
              <w:rPr>
                <w:rFonts w:asciiTheme="minorEastAsia" w:eastAsiaTheme="minorEastAsia" w:hAnsiTheme="minorEastAsia" w:cstheme="minorEastAsia" w:hint="eastAsia"/>
                <w:color w:val="000000" w:themeColor="text1"/>
                <w:sz w:val="21"/>
                <w:szCs w:val="21"/>
              </w:rPr>
              <w:t>：违反本办法第十二</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的，对个人由公安机关处5000元以下的罚款；对法人和其他组织用户由公安机关给予警告，可以并处15000元以下的罚款。</w:t>
            </w:r>
          </w:p>
        </w:tc>
      </w:tr>
      <w:tr w:rsidR="00FA46C6" w:rsidRPr="00855A73" w:rsidTr="00DE0461">
        <w:trPr>
          <w:trHeight w:val="77"/>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南充市公安局网络安全保卫支队</w:t>
            </w:r>
          </w:p>
        </w:tc>
      </w:tr>
      <w:tr w:rsidR="00FA46C6" w:rsidRPr="00855A73" w:rsidTr="00DE0461">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371"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未通过接入网络进行国际联网的行为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DE0461">
        <w:trPr>
          <w:trHeight w:val="77"/>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371"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DE0461">
        <w:trPr>
          <w:trHeight w:val="138"/>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044A51" w:rsidRDefault="00044A51" w:rsidP="00FA46C6">
      <w:pPr>
        <w:widowControl/>
        <w:rPr>
          <w:rFonts w:asciiTheme="minorEastAsia" w:hAnsiTheme="minorEastAsia" w:cstheme="minorEastAsia"/>
          <w:color w:val="000000" w:themeColor="text1"/>
          <w:szCs w:val="21"/>
        </w:rPr>
      </w:pPr>
    </w:p>
    <w:p w:rsidR="00044A51" w:rsidRDefault="00044A51"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2-53</w:t>
      </w:r>
      <w:r w:rsidR="00426A4F">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237"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426A4F">
              <w:rPr>
                <w:rFonts w:asciiTheme="minorEastAsia" w:hAnsiTheme="minorEastAsia" w:cstheme="minorEastAsia" w:hint="eastAsia"/>
                <w:color w:val="000000" w:themeColor="text1"/>
                <w:szCs w:val="21"/>
                <w:u w:color="000000"/>
              </w:rPr>
              <w:t>00</w:t>
            </w:r>
          </w:p>
        </w:tc>
      </w:tr>
      <w:tr w:rsidR="00FA46C6" w:rsidRPr="00855A73" w:rsidTr="00054039">
        <w:trPr>
          <w:trHeight w:val="7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77"/>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对未经接入单位同意接入接入网络</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237" w:type="dxa"/>
            <w:vAlign w:val="center"/>
          </w:tcPr>
          <w:p w:rsidR="00C46D8A"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《中华人民共和国计算机信息网络国际联网管理暂行规定》第十条：个人、法人和其他组织(以下统称用户)使用的计算机或者计算机信息网络，需要进行国际联网的，必须通过接入网络进行国际联网。</w:t>
            </w:r>
          </w:p>
          <w:p w:rsidR="00C46D8A"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前款规定的计算机或者计算机信息网络，需要接入接入网络的，应当征得接入单位的同意，并办理登记手续。</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第十四条：违反本规定第六条、第八条和第十</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的，由公安机关或者公安机关根据国际出入口信道提供单位、互联单位、接入单位的意见，给予警告、通报批评、责令停止联网，可以并处15000元以下的罚款。</w:t>
            </w:r>
          </w:p>
        </w:tc>
      </w:tr>
      <w:tr w:rsidR="00FA46C6" w:rsidRPr="00855A73" w:rsidTr="00054039">
        <w:trPr>
          <w:trHeight w:val="77"/>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未经接入单位同意接入接入网络的行为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273"/>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054039">
        <w:trPr>
          <w:trHeight w:val="152"/>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044A51" w:rsidRDefault="00044A5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512"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F43DBF">
              <w:rPr>
                <w:rFonts w:asciiTheme="minorEastAsia" w:hAnsiTheme="minorEastAsia" w:cstheme="minorEastAsia" w:hint="eastAsia"/>
                <w:color w:val="000000" w:themeColor="text1"/>
                <w:szCs w:val="21"/>
                <w:u w:color="000000"/>
              </w:rPr>
              <w:t>0</w:t>
            </w:r>
            <w:r w:rsidR="00E72266">
              <w:rPr>
                <w:rFonts w:asciiTheme="minorEastAsia" w:hAnsiTheme="minorEastAsia" w:cstheme="minorEastAsia" w:hint="eastAsia"/>
                <w:color w:val="000000" w:themeColor="text1"/>
                <w:szCs w:val="21"/>
                <w:u w:color="000000"/>
              </w:rPr>
              <w:t>1</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DE0461">
        <w:trPr>
          <w:trHeight w:val="90"/>
        </w:trPr>
        <w:tc>
          <w:tcPr>
            <w:tcW w:w="1560"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512"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对未办理登记手续接入接入网络</w:t>
            </w:r>
            <w:r w:rsidR="00AB355F">
              <w:rPr>
                <w:rFonts w:asciiTheme="minorEastAsia" w:hAnsiTheme="minorEastAsia" w:cstheme="minorEastAsia" w:hint="eastAsia"/>
                <w:color w:val="000000" w:themeColor="text1"/>
                <w:szCs w:val="21"/>
              </w:rPr>
              <w:t>的行政处罚</w:t>
            </w:r>
          </w:p>
        </w:tc>
      </w:tr>
      <w:tr w:rsidR="00FA46C6" w:rsidRPr="00855A73" w:rsidTr="00DE0461">
        <w:trPr>
          <w:trHeight w:val="564"/>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512"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w:t>
            </w:r>
            <w:r w:rsidR="00C46D8A">
              <w:rPr>
                <w:rFonts w:asciiTheme="minorEastAsia" w:eastAsiaTheme="minorEastAsia" w:hAnsiTheme="minorEastAsia" w:cstheme="minorEastAsia" w:hint="eastAsia"/>
                <w:color w:val="000000" w:themeColor="text1"/>
                <w:sz w:val="21"/>
                <w:szCs w:val="21"/>
              </w:rPr>
              <w:t>实施办法</w:t>
            </w:r>
            <w:r w:rsidRPr="00855A73">
              <w:rPr>
                <w:rFonts w:asciiTheme="minorEastAsia" w:eastAsiaTheme="minorEastAsia" w:hAnsiTheme="minorEastAsia" w:cstheme="minorEastAsia" w:hint="eastAsia"/>
                <w:color w:val="000000" w:themeColor="text1"/>
                <w:sz w:val="21"/>
                <w:szCs w:val="21"/>
              </w:rPr>
              <w:t>》第十一条：对从事国际联网经营活动的接入单位（以下简称经营性接入单位）实行国际联网经营许可证（以下简称经营许可证）制度。经营许可证的格式由国务院信息化工作领导小组统一制定。经营许可证由经营性互联单位主管部门颁发，报国务院信息化工作领导小组办公室备案。互联单位主管部门对经营性接入单位实行年检制度。 跨省（区）、市经营的接入单位应当向经营性互联单位主管部门申请领取国际联网经营许可证。在本省（区）、市内经营的接入单位应当向经营性互联单位主管部门或者经其授权的省级主管部门申请领取国际联网经营许可证。经营性接入单位凭经营许可证到国家工商行政管理机关办理登记注册手续，向提供电信服务的企业办理所需通信线路手续。提供电信服务的企业应当在30个工作日内为接入单位提供通信线路和相关服务。</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第二十二条</w:t>
            </w:r>
            <w:r w:rsidR="00C46D8A">
              <w:rPr>
                <w:rFonts w:asciiTheme="minorEastAsia" w:eastAsiaTheme="minorEastAsia" w:hAnsiTheme="minorEastAsia" w:cstheme="minorEastAsia" w:hint="eastAsia"/>
                <w:color w:val="000000" w:themeColor="text1"/>
                <w:sz w:val="21"/>
                <w:szCs w:val="21"/>
              </w:rPr>
              <w:t>第二款</w:t>
            </w:r>
            <w:r w:rsidRPr="00855A73">
              <w:rPr>
                <w:rFonts w:asciiTheme="minorEastAsia" w:eastAsiaTheme="minorEastAsia" w:hAnsiTheme="minorEastAsia" w:cstheme="minorEastAsia" w:hint="eastAsia"/>
                <w:color w:val="000000" w:themeColor="text1"/>
                <w:sz w:val="21"/>
                <w:szCs w:val="21"/>
              </w:rPr>
              <w:t>：违反本办法第十一</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的，未领取国际联网经营许可证从事国际联网经营活动的，由公安机关给予警告，限期办理经营许可证；在限期内不办理经营许可证的，责令停止联网；有违法所得的，没收违法所得。</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DE0461">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512"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未办理登记手续接入接入网络的行为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512"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512"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F43DBF">
              <w:rPr>
                <w:rFonts w:asciiTheme="minorEastAsia" w:hAnsiTheme="minorEastAsia" w:cstheme="minorEastAsia" w:hint="eastAsia"/>
                <w:color w:val="000000" w:themeColor="text1"/>
                <w:szCs w:val="21"/>
                <w:u w:color="000000"/>
              </w:rPr>
              <w:t>0</w:t>
            </w:r>
            <w:r w:rsidR="00E72266">
              <w:rPr>
                <w:rFonts w:asciiTheme="minorEastAsia" w:hAnsiTheme="minorEastAsia" w:cstheme="minorEastAsia" w:hint="eastAsia"/>
                <w:color w:val="000000" w:themeColor="text1"/>
                <w:szCs w:val="21"/>
                <w:u w:color="000000"/>
              </w:rPr>
              <w:t>2</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DE0461">
        <w:trPr>
          <w:trHeight w:val="90"/>
        </w:trPr>
        <w:tc>
          <w:tcPr>
            <w:tcW w:w="1560"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512"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对违规经营国际互联网络业务</w:t>
            </w:r>
            <w:r w:rsidR="00AB355F">
              <w:rPr>
                <w:rFonts w:asciiTheme="minorEastAsia" w:hAnsiTheme="minorEastAsia" w:cstheme="minorEastAsia" w:hint="eastAsia"/>
                <w:color w:val="000000" w:themeColor="text1"/>
                <w:szCs w:val="21"/>
              </w:rPr>
              <w:t>的行政处罚</w:t>
            </w:r>
          </w:p>
        </w:tc>
      </w:tr>
      <w:tr w:rsidR="00FA46C6" w:rsidRPr="00855A73" w:rsidTr="00DE0461">
        <w:trPr>
          <w:trHeight w:val="564"/>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512"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《中华人民共和国计算机信息网络国际联网管理暂行规定</w:t>
            </w:r>
            <w:r w:rsidR="00C46D8A">
              <w:rPr>
                <w:rFonts w:asciiTheme="minorEastAsia" w:eastAsiaTheme="minorEastAsia" w:hAnsiTheme="minorEastAsia" w:cstheme="minorEastAsia" w:hint="eastAsia"/>
                <w:color w:val="000000" w:themeColor="text1"/>
                <w:sz w:val="21"/>
                <w:szCs w:val="21"/>
              </w:rPr>
              <w:t>实施办法</w:t>
            </w:r>
            <w:r w:rsidRPr="00855A73">
              <w:rPr>
                <w:rFonts w:asciiTheme="minorEastAsia" w:eastAsiaTheme="minorEastAsia" w:hAnsiTheme="minorEastAsia" w:cstheme="minorEastAsia" w:hint="eastAsia"/>
                <w:color w:val="000000" w:themeColor="text1"/>
                <w:sz w:val="21"/>
                <w:szCs w:val="21"/>
              </w:rPr>
              <w:t>》第十一条：对从事国际联网经营活动的接入单位（以下简称经营性接入单位）实行国际联网经营许可证（以下简称经营许可证）制度。经营许可证的格式由国务院信息化工作领导小组统一制定。经营许可证由经营性互联单位主管部门颁发，报国务院信息化工作领导小组办公室备案。互联单位主管部门对经营性接入单位实行年检制度。 跨省（区）、市经营的接入单位应当向经营性互联单位主管部门申请领取国际联网经营许可证。在本省（区）、市内经营的接入单位应当向经营性互联单位主管部门或者经其授权的省级主管部门申请领取国际联网经营许可证。经营性接入单位凭经营许可证到国家工商行政管理机关办理登记注册手续，向提供电信服务的企业办理所需通信线路手续。提供电信服务的企业应当在30个工作日内为接入单位提供通信线路和相关服务。</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第二十二条</w:t>
            </w:r>
            <w:r w:rsidR="00C46D8A">
              <w:rPr>
                <w:rFonts w:asciiTheme="minorEastAsia" w:eastAsiaTheme="minorEastAsia" w:hAnsiTheme="minorEastAsia" w:cstheme="minorEastAsia" w:hint="eastAsia"/>
                <w:color w:val="000000" w:themeColor="text1"/>
                <w:sz w:val="21"/>
                <w:szCs w:val="21"/>
              </w:rPr>
              <w:t>第二款</w:t>
            </w:r>
            <w:r w:rsidRPr="00855A73">
              <w:rPr>
                <w:rFonts w:asciiTheme="minorEastAsia" w:eastAsiaTheme="minorEastAsia" w:hAnsiTheme="minorEastAsia" w:cstheme="minorEastAsia" w:hint="eastAsia"/>
                <w:color w:val="000000" w:themeColor="text1"/>
                <w:sz w:val="21"/>
                <w:szCs w:val="21"/>
              </w:rPr>
              <w:t>：违反本办法第十一</w:t>
            </w:r>
            <w:r w:rsidR="008329CE">
              <w:rPr>
                <w:rFonts w:asciiTheme="minorEastAsia" w:eastAsiaTheme="minorEastAsia" w:hAnsiTheme="minorEastAsia" w:cstheme="minorEastAsia" w:hint="eastAsia"/>
                <w:color w:val="000000" w:themeColor="text1"/>
                <w:sz w:val="21"/>
                <w:szCs w:val="21"/>
              </w:rPr>
              <w:t>条</w:t>
            </w:r>
            <w:r w:rsidRPr="00855A73">
              <w:rPr>
                <w:rFonts w:asciiTheme="minorEastAsia" w:eastAsiaTheme="minorEastAsia" w:hAnsiTheme="minorEastAsia" w:cstheme="minorEastAsia" w:hint="eastAsia"/>
                <w:color w:val="000000" w:themeColor="text1"/>
                <w:sz w:val="21"/>
                <w:szCs w:val="21"/>
              </w:rPr>
              <w:t>的，未领取国际联网经营许可证从事国际联网经营活动的，由公安机关给予警告，限期办理经营许可证；在限期内不办理经营许可证的，责令停止联网；有违法所得的，没收违法所得。</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DE0461">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512"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违规经营国际互联网络业务的行为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DE0461">
        <w:trPr>
          <w:trHeight w:val="1393"/>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512"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DE0461">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512"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5C0E69" w:rsidRDefault="005C0E69">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237"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F43DBF">
              <w:rPr>
                <w:rFonts w:asciiTheme="minorEastAsia" w:hAnsiTheme="minorEastAsia" w:cstheme="minorEastAsia" w:hint="eastAsia"/>
                <w:color w:val="000000" w:themeColor="text1"/>
                <w:szCs w:val="21"/>
                <w:u w:color="000000"/>
              </w:rPr>
              <w:t>0</w:t>
            </w:r>
            <w:r w:rsidR="00E72266">
              <w:rPr>
                <w:rFonts w:asciiTheme="minorEastAsia" w:hAnsiTheme="minorEastAsia" w:cstheme="minorEastAsia" w:hint="eastAsia"/>
                <w:color w:val="000000" w:themeColor="text1"/>
                <w:szCs w:val="21"/>
                <w:u w:color="000000"/>
              </w:rPr>
              <w:t>3</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60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对利用上网服务营业场所制作、下载、复制、查阅、发布、传播、使用违法信息</w:t>
            </w:r>
            <w:r w:rsidR="00AB355F">
              <w:rPr>
                <w:rFonts w:asciiTheme="minorEastAsia" w:hAnsiTheme="minorEastAsia" w:cstheme="minorEastAsia" w:hint="eastAsia"/>
                <w:color w:val="000000" w:themeColor="text1"/>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237" w:type="dxa"/>
            <w:vAlign w:val="center"/>
          </w:tcPr>
          <w:p w:rsidR="00C46D8A" w:rsidRPr="00C46D8A" w:rsidRDefault="00FA46C6" w:rsidP="00C46D8A">
            <w:pPr>
              <w:widowControl/>
              <w:ind w:firstLine="480"/>
              <w:jc w:val="left"/>
              <w:rPr>
                <w:rFonts w:ascii="Arial" w:eastAsia="宋体" w:hAnsi="Arial" w:cs="Arial"/>
                <w:color w:val="333333"/>
                <w:kern w:val="0"/>
                <w:szCs w:val="21"/>
              </w:rPr>
            </w:pPr>
            <w:r w:rsidRPr="00855A73">
              <w:rPr>
                <w:rFonts w:asciiTheme="minorEastAsia" w:hAnsiTheme="minorEastAsia" w:cstheme="minorEastAsia" w:hint="eastAsia"/>
                <w:color w:val="000000" w:themeColor="text1"/>
                <w:szCs w:val="21"/>
              </w:rPr>
              <w:t>《互联网上网服务营业场所管理条例》第十四条：</w:t>
            </w:r>
            <w:r w:rsidR="00C46D8A" w:rsidRPr="00C46D8A">
              <w:rPr>
                <w:rFonts w:ascii="Arial" w:eastAsia="宋体" w:hAnsi="Arial" w:cs="Arial"/>
                <w:color w:val="333333"/>
                <w:kern w:val="0"/>
                <w:szCs w:val="21"/>
              </w:rPr>
              <w:t>联网上网服务营业场所经营单位和上网消费者不得利用互联网上网服务营业场所制作、下载、复制、查阅、发布、传播或者以其他方式使用含有下列内容的信息：</w:t>
            </w:r>
          </w:p>
          <w:p w:rsidR="00C46D8A" w:rsidRPr="00C46D8A" w:rsidRDefault="00C46D8A" w:rsidP="00C46D8A">
            <w:pPr>
              <w:widowControl/>
              <w:ind w:firstLine="480"/>
              <w:jc w:val="left"/>
              <w:rPr>
                <w:rFonts w:ascii="Arial" w:eastAsia="宋体" w:hAnsi="Arial" w:cs="Arial"/>
                <w:color w:val="333333"/>
                <w:kern w:val="0"/>
                <w:szCs w:val="21"/>
              </w:rPr>
            </w:pPr>
            <w:r w:rsidRPr="00C46D8A">
              <w:rPr>
                <w:rFonts w:ascii="Arial" w:eastAsia="宋体" w:hAnsi="Arial" w:cs="Arial"/>
                <w:color w:val="333333"/>
                <w:kern w:val="0"/>
                <w:szCs w:val="21"/>
              </w:rPr>
              <w:t>（一）反对宪法确定的基本原则的；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（二）危害国家统一、主权和领土完整的；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（三）泄露国家秘密，危害国家安全或者损害国家荣誉和利益的；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（四）煽动民族仇恨、民族歧视，破坏民族团结，或者侵害民族风俗、习惯的；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（五）破坏国家宗教政策，宣扬邪教、迷信的；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（六）散布谣言，扰乱社会秩序，破坏社会稳定的；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（七）宣传淫秽、赌博、暴力或者教唆犯罪的；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（八）侮辱或者诽谤他人，侵害他人合法权益的；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（九）危害社会公德或者民族优秀文化传统的；</w:t>
            </w:r>
            <w:r w:rsidRPr="00C46D8A">
              <w:rPr>
                <w:rFonts w:ascii="Arial" w:eastAsia="宋体" w:hAnsi="Arial" w:cs="Arial"/>
                <w:color w:val="333333"/>
                <w:kern w:val="0"/>
                <w:szCs w:val="21"/>
              </w:rPr>
              <w:br/>
            </w:r>
            <w:r w:rsidRPr="00C46D8A">
              <w:rPr>
                <w:rFonts w:ascii="Arial" w:eastAsia="宋体" w:hAnsi="Arial" w:cs="Arial"/>
                <w:color w:val="333333"/>
                <w:kern w:val="0"/>
                <w:szCs w:val="21"/>
              </w:rPr>
              <w:t xml:space="preserve">　　（十）含有法律、行政法规禁止的其他内容的。</w:t>
            </w:r>
          </w:p>
          <w:p w:rsidR="00FA46C6" w:rsidRPr="00855A73" w:rsidRDefault="00FA46C6" w:rsidP="00C46D8A">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w:t>
            </w:r>
            <w:r w:rsidR="00C46D8A">
              <w:rPr>
                <w:rFonts w:asciiTheme="minorEastAsia" w:eastAsiaTheme="minorEastAsia" w:hAnsiTheme="minorEastAsia" w:cstheme="minorEastAsia" w:hint="eastAsia"/>
                <w:color w:val="000000" w:themeColor="text1"/>
                <w:sz w:val="21"/>
                <w:szCs w:val="21"/>
              </w:rPr>
              <w:t>三十</w:t>
            </w:r>
            <w:r w:rsidRPr="00855A73">
              <w:rPr>
                <w:rFonts w:asciiTheme="minorEastAsia" w:eastAsiaTheme="minorEastAsia" w:hAnsiTheme="minorEastAsia" w:cstheme="minorEastAsia" w:hint="eastAsia"/>
                <w:color w:val="000000" w:themeColor="text1"/>
                <w:sz w:val="21"/>
                <w:szCs w:val="21"/>
              </w:rPr>
              <w:t>条：</w:t>
            </w:r>
            <w:r w:rsidR="00C46D8A">
              <w:rPr>
                <w:rFonts w:ascii="Arial" w:hAnsi="Arial" w:cs="Arial"/>
                <w:color w:val="333333"/>
                <w:sz w:val="21"/>
                <w:szCs w:val="21"/>
                <w:shd w:val="clear" w:color="auto" w:fill="FFFFFF"/>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sidR="00C46D8A">
              <w:rPr>
                <w:rFonts w:ascii="Arial" w:hAnsi="Arial" w:cs="Arial"/>
                <w:color w:val="333333"/>
                <w:sz w:val="21"/>
                <w:szCs w:val="21"/>
                <w:shd w:val="clear" w:color="auto" w:fill="FFFFFF"/>
              </w:rPr>
              <w:t>1</w:t>
            </w:r>
            <w:r w:rsidR="00C46D8A">
              <w:rPr>
                <w:rFonts w:ascii="Arial" w:hAnsi="Arial" w:cs="Arial"/>
                <w:color w:val="333333"/>
                <w:sz w:val="21"/>
                <w:szCs w:val="21"/>
                <w:shd w:val="clear" w:color="auto" w:fill="FFFFFF"/>
              </w:rPr>
              <w:t>万元以上的，并处违法经营额</w:t>
            </w:r>
            <w:r w:rsidR="00C46D8A">
              <w:rPr>
                <w:rFonts w:ascii="Arial" w:hAnsi="Arial" w:cs="Arial"/>
                <w:color w:val="333333"/>
                <w:sz w:val="21"/>
                <w:szCs w:val="21"/>
                <w:shd w:val="clear" w:color="auto" w:fill="FFFFFF"/>
              </w:rPr>
              <w:t>2</w:t>
            </w:r>
            <w:r w:rsidR="00C46D8A">
              <w:rPr>
                <w:rFonts w:ascii="Arial" w:hAnsi="Arial" w:cs="Arial"/>
                <w:color w:val="333333"/>
                <w:sz w:val="21"/>
                <w:szCs w:val="21"/>
                <w:shd w:val="clear" w:color="auto" w:fill="FFFFFF"/>
              </w:rPr>
              <w:t>倍以上</w:t>
            </w:r>
            <w:r w:rsidR="00C46D8A">
              <w:rPr>
                <w:rFonts w:ascii="Arial" w:hAnsi="Arial" w:cs="Arial"/>
                <w:color w:val="333333"/>
                <w:sz w:val="21"/>
                <w:szCs w:val="21"/>
                <w:shd w:val="clear" w:color="auto" w:fill="FFFFFF"/>
              </w:rPr>
              <w:t>5</w:t>
            </w:r>
            <w:r w:rsidR="00C46D8A">
              <w:rPr>
                <w:rFonts w:ascii="Arial" w:hAnsi="Arial" w:cs="Arial"/>
                <w:color w:val="333333"/>
                <w:sz w:val="21"/>
                <w:szCs w:val="21"/>
                <w:shd w:val="clear" w:color="auto" w:fill="FFFFFF"/>
              </w:rPr>
              <w:t>倍以下的罚款；违法经营额不足</w:t>
            </w:r>
            <w:r w:rsidR="00C46D8A">
              <w:rPr>
                <w:rFonts w:ascii="Arial" w:hAnsi="Arial" w:cs="Arial"/>
                <w:color w:val="333333"/>
                <w:sz w:val="21"/>
                <w:szCs w:val="21"/>
                <w:shd w:val="clear" w:color="auto" w:fill="FFFFFF"/>
              </w:rPr>
              <w:t>1</w:t>
            </w:r>
            <w:r w:rsidR="00C46D8A">
              <w:rPr>
                <w:rFonts w:ascii="Arial" w:hAnsi="Arial" w:cs="Arial"/>
                <w:color w:val="333333"/>
                <w:sz w:val="21"/>
                <w:szCs w:val="21"/>
                <w:shd w:val="clear" w:color="auto" w:fill="FFFFFF"/>
              </w:rPr>
              <w:t>万元的，并处</w:t>
            </w:r>
            <w:r w:rsidR="00C46D8A">
              <w:rPr>
                <w:rFonts w:ascii="Arial" w:hAnsi="Arial" w:cs="Arial"/>
                <w:color w:val="333333"/>
                <w:sz w:val="21"/>
                <w:szCs w:val="21"/>
                <w:shd w:val="clear" w:color="auto" w:fill="FFFFFF"/>
              </w:rPr>
              <w:t>1</w:t>
            </w:r>
            <w:r w:rsidR="00C46D8A">
              <w:rPr>
                <w:rFonts w:ascii="Arial" w:hAnsi="Arial" w:cs="Arial"/>
                <w:color w:val="333333"/>
                <w:sz w:val="21"/>
                <w:szCs w:val="21"/>
                <w:shd w:val="clear" w:color="auto" w:fill="FFFFFF"/>
              </w:rPr>
              <w:t>万元以上</w:t>
            </w:r>
            <w:r w:rsidR="00C46D8A">
              <w:rPr>
                <w:rFonts w:ascii="Arial" w:hAnsi="Arial" w:cs="Arial"/>
                <w:color w:val="333333"/>
                <w:sz w:val="21"/>
                <w:szCs w:val="21"/>
                <w:shd w:val="clear" w:color="auto" w:fill="FFFFFF"/>
              </w:rPr>
              <w:t>2</w:t>
            </w:r>
            <w:r w:rsidR="00C46D8A">
              <w:rPr>
                <w:rFonts w:ascii="Arial" w:hAnsi="Arial" w:cs="Arial"/>
                <w:color w:val="333333"/>
                <w:sz w:val="21"/>
                <w:szCs w:val="21"/>
                <w:shd w:val="clear" w:color="auto" w:fill="FFFFFF"/>
              </w:rPr>
              <w:t>万元以下的罚款；情节严重的，责令停业整顿，直至由文化行政部门吊销《网络文化经营许可证》。</w:t>
            </w:r>
            <w:r w:rsidR="00C46D8A">
              <w:rPr>
                <w:rFonts w:ascii="Arial" w:hAnsi="Arial" w:cs="Arial"/>
                <w:color w:val="333333"/>
                <w:sz w:val="21"/>
                <w:szCs w:val="21"/>
              </w:rPr>
              <w:br/>
            </w:r>
            <w:r w:rsidR="00C46D8A">
              <w:rPr>
                <w:rFonts w:ascii="Arial" w:hAnsi="Arial" w:cs="Arial"/>
                <w:color w:val="333333"/>
                <w:sz w:val="21"/>
                <w:szCs w:val="21"/>
                <w:shd w:val="clear" w:color="auto" w:fill="FFFFFF"/>
              </w:rPr>
              <w:t xml:space="preserve">　　上网消费者有前款违法行为，触犯刑律的，依法追究刑事责任；尚不够刑事处罚的，由公安机关依照治安管理处罚法的规定给予处罚。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利用上网服务营业场所制作、下载、复制、查阅、发布、传播、使用违法信息的行为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1393"/>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201FEB">
              <w:rPr>
                <w:rFonts w:asciiTheme="minorEastAsia" w:hAnsiTheme="minorEastAsia" w:cstheme="minorEastAsia" w:hint="eastAsia"/>
                <w:color w:val="000000" w:themeColor="text1"/>
                <w:szCs w:val="21"/>
              </w:rPr>
              <w:t>《行政机关公务员处分条例》、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DE0461" w:rsidRDefault="00DE0461" w:rsidP="00FA46C6">
      <w:pPr>
        <w:widowControl/>
        <w:rPr>
          <w:rFonts w:asciiTheme="minorEastAsia" w:hAnsiTheme="minorEastAsia" w:cstheme="minorEastAsia"/>
          <w:color w:val="000000" w:themeColor="text1"/>
          <w:szCs w:val="21"/>
        </w:rPr>
      </w:pPr>
    </w:p>
    <w:p w:rsidR="00DE0461" w:rsidRPr="00855A73" w:rsidRDefault="00DE0461"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Default="00FA46C6" w:rsidP="00FA46C6">
      <w:pPr>
        <w:widowControl/>
        <w:rPr>
          <w:rFonts w:asciiTheme="minorEastAsia" w:hAnsiTheme="minorEastAsia" w:cstheme="minorEastAsia"/>
          <w:color w:val="000000" w:themeColor="text1"/>
          <w:szCs w:val="21"/>
        </w:rPr>
      </w:pPr>
    </w:p>
    <w:p w:rsidR="00201FEB" w:rsidRDefault="00201FEB" w:rsidP="00FA46C6">
      <w:pPr>
        <w:widowControl/>
        <w:rPr>
          <w:rFonts w:asciiTheme="minorEastAsia" w:hAnsiTheme="minorEastAsia" w:cstheme="minorEastAsia"/>
          <w:color w:val="000000" w:themeColor="text1"/>
          <w:szCs w:val="21"/>
        </w:rPr>
      </w:pPr>
    </w:p>
    <w:p w:rsidR="0024604B" w:rsidRDefault="0024604B" w:rsidP="00FA46C6">
      <w:pPr>
        <w:widowControl/>
        <w:rPr>
          <w:rFonts w:asciiTheme="minorEastAsia" w:hAnsiTheme="minorEastAsia" w:cstheme="minorEastAsia"/>
          <w:color w:val="000000" w:themeColor="text1"/>
          <w:szCs w:val="21"/>
        </w:rPr>
      </w:pPr>
    </w:p>
    <w:p w:rsidR="00201FEB" w:rsidRPr="00855A73" w:rsidRDefault="00201FEB"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FA46C6" w:rsidRPr="00855A73" w:rsidTr="00667649">
        <w:trPr>
          <w:trHeight w:val="338"/>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804"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04</w:t>
            </w:r>
          </w:p>
        </w:tc>
      </w:tr>
      <w:tr w:rsidR="00FA46C6" w:rsidRPr="00855A73" w:rsidTr="00667649">
        <w:trPr>
          <w:trHeight w:val="456"/>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804"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667649">
        <w:trPr>
          <w:trHeight w:val="5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804"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对向上网消费者提供直接接入互联网的计算机</w:t>
            </w:r>
            <w:r w:rsidR="00AB355F">
              <w:rPr>
                <w:rFonts w:asciiTheme="minorEastAsia" w:hAnsiTheme="minorEastAsia" w:cstheme="minorEastAsia" w:hint="eastAsia"/>
                <w:color w:val="000000" w:themeColor="text1"/>
                <w:szCs w:val="21"/>
              </w:rPr>
              <w:t>的行政处罚</w:t>
            </w:r>
          </w:p>
        </w:tc>
      </w:tr>
      <w:tr w:rsidR="00FB5D5A" w:rsidRPr="00855A73" w:rsidTr="00667649">
        <w:trPr>
          <w:trHeight w:val="564"/>
        </w:trPr>
        <w:tc>
          <w:tcPr>
            <w:tcW w:w="2127"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804" w:type="dxa"/>
            <w:vAlign w:val="center"/>
          </w:tcPr>
          <w:p w:rsidR="00FB5D5A" w:rsidRPr="00855A73" w:rsidRDefault="00FB5D5A" w:rsidP="00FB5D5A">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FB5D5A" w:rsidRPr="00855A73" w:rsidTr="00667649">
        <w:trPr>
          <w:trHeight w:val="90"/>
        </w:trPr>
        <w:tc>
          <w:tcPr>
            <w:tcW w:w="2127"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804" w:type="dxa"/>
            <w:vAlign w:val="center"/>
          </w:tcPr>
          <w:p w:rsidR="00FB5D5A" w:rsidRPr="00855A73" w:rsidRDefault="00FB5D5A" w:rsidP="00FB5D5A">
            <w:pPr>
              <w:spacing w:line="28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B5D5A" w:rsidRPr="00855A73" w:rsidTr="00667649">
        <w:tc>
          <w:tcPr>
            <w:tcW w:w="2127"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804" w:type="dxa"/>
            <w:vAlign w:val="center"/>
          </w:tcPr>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向上网消费者提供直接接入互联网的计算机的行为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B5D5A" w:rsidRPr="00855A73" w:rsidTr="00667649">
        <w:trPr>
          <w:trHeight w:val="77"/>
        </w:trPr>
        <w:tc>
          <w:tcPr>
            <w:tcW w:w="2127"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804" w:type="dxa"/>
            <w:vAlign w:val="center"/>
          </w:tcPr>
          <w:p w:rsidR="00FB5D5A" w:rsidRPr="00855A73" w:rsidRDefault="00FB5D5A" w:rsidP="00FB5D5A">
            <w:pPr>
              <w:spacing w:line="284"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B5D5A" w:rsidRPr="00855A73" w:rsidTr="00667649">
        <w:trPr>
          <w:trHeight w:val="90"/>
        </w:trPr>
        <w:tc>
          <w:tcPr>
            <w:tcW w:w="2127"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804"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A46C6" w:rsidRPr="00855A73" w:rsidTr="00054039">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6096"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05</w:t>
            </w:r>
          </w:p>
        </w:tc>
      </w:tr>
      <w:tr w:rsidR="00FA46C6" w:rsidRPr="00855A73" w:rsidTr="00054039">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609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054039">
        <w:trPr>
          <w:trHeight w:val="90"/>
        </w:trPr>
        <w:tc>
          <w:tcPr>
            <w:tcW w:w="2268"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6096"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对未建立上网服务营业场所巡查制度</w:t>
            </w:r>
            <w:r w:rsidR="00AB355F">
              <w:rPr>
                <w:rFonts w:asciiTheme="minorEastAsia" w:hAnsiTheme="minorEastAsia" w:cstheme="minorEastAsia" w:hint="eastAsia"/>
                <w:color w:val="000000" w:themeColor="text1"/>
                <w:szCs w:val="21"/>
              </w:rPr>
              <w:t>的行政处罚</w:t>
            </w:r>
          </w:p>
        </w:tc>
      </w:tr>
      <w:tr w:rsidR="00FB5D5A" w:rsidRPr="00855A73" w:rsidTr="00054039">
        <w:trPr>
          <w:trHeight w:val="564"/>
        </w:trPr>
        <w:tc>
          <w:tcPr>
            <w:tcW w:w="2268"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6096" w:type="dxa"/>
            <w:vAlign w:val="center"/>
          </w:tcPr>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FB5D5A" w:rsidRPr="00855A73" w:rsidTr="00054039">
        <w:trPr>
          <w:trHeight w:val="90"/>
        </w:trPr>
        <w:tc>
          <w:tcPr>
            <w:tcW w:w="2268"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6096" w:type="dxa"/>
            <w:vAlign w:val="center"/>
          </w:tcPr>
          <w:p w:rsidR="00FB5D5A" w:rsidRPr="00855A73" w:rsidRDefault="00FB5D5A" w:rsidP="00FB5D5A">
            <w:pPr>
              <w:spacing w:line="28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FB5D5A" w:rsidRPr="00855A73" w:rsidTr="00054039">
        <w:tc>
          <w:tcPr>
            <w:tcW w:w="2268"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6096" w:type="dxa"/>
            <w:vAlign w:val="center"/>
          </w:tcPr>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未建立上网服务营业场所巡查制度的行为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FB5D5A" w:rsidRPr="00855A73" w:rsidRDefault="00FB5D5A" w:rsidP="00FB5D5A">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B5D5A" w:rsidRPr="00855A73" w:rsidTr="00054039">
        <w:trPr>
          <w:trHeight w:val="415"/>
        </w:trPr>
        <w:tc>
          <w:tcPr>
            <w:tcW w:w="2268"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6096" w:type="dxa"/>
            <w:vAlign w:val="center"/>
          </w:tcPr>
          <w:p w:rsidR="00FB5D5A" w:rsidRPr="00855A73" w:rsidRDefault="00FB5D5A" w:rsidP="00FB5D5A">
            <w:pPr>
              <w:spacing w:line="284"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B5D5A" w:rsidRPr="00855A73" w:rsidTr="00054039">
        <w:trPr>
          <w:trHeight w:val="279"/>
        </w:trPr>
        <w:tc>
          <w:tcPr>
            <w:tcW w:w="2268"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6096" w:type="dxa"/>
            <w:vAlign w:val="center"/>
          </w:tcPr>
          <w:p w:rsidR="00FB5D5A" w:rsidRPr="00855A73" w:rsidRDefault="00FB5D5A" w:rsidP="00FB5D5A">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39</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8"/>
      </w:tblGrid>
      <w:tr w:rsidR="00FA46C6" w:rsidRPr="00855A73" w:rsidTr="00A71CB5">
        <w:trPr>
          <w:trHeight w:val="338"/>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088"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06</w:t>
            </w:r>
          </w:p>
        </w:tc>
      </w:tr>
      <w:tr w:rsidR="00FA46C6" w:rsidRPr="00855A73" w:rsidTr="00A71CB5">
        <w:trPr>
          <w:trHeight w:val="90"/>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08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行政处罚</w:t>
            </w:r>
          </w:p>
        </w:tc>
      </w:tr>
      <w:tr w:rsidR="00FA46C6" w:rsidRPr="00855A73" w:rsidTr="00A71CB5">
        <w:trPr>
          <w:trHeight w:val="90"/>
        </w:trPr>
        <w:tc>
          <w:tcPr>
            <w:tcW w:w="1701"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088"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对不制止、不举报上网消费者违法行为</w:t>
            </w:r>
            <w:r w:rsidR="00AB355F">
              <w:rPr>
                <w:rFonts w:asciiTheme="minorEastAsia" w:hAnsiTheme="minorEastAsia" w:cstheme="minorEastAsia" w:hint="eastAsia"/>
                <w:color w:val="000000" w:themeColor="text1"/>
                <w:szCs w:val="21"/>
              </w:rPr>
              <w:t>的行政处罚</w:t>
            </w:r>
          </w:p>
        </w:tc>
      </w:tr>
      <w:tr w:rsidR="00A71CB5" w:rsidRPr="00855A73" w:rsidTr="00A71CB5">
        <w:trPr>
          <w:trHeight w:val="564"/>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088" w:type="dxa"/>
            <w:vAlign w:val="center"/>
          </w:tcPr>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A71CB5">
        <w:trPr>
          <w:trHeight w:val="90"/>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088" w:type="dxa"/>
            <w:vAlign w:val="center"/>
          </w:tcPr>
          <w:p w:rsidR="00A71CB5" w:rsidRPr="00855A73" w:rsidRDefault="00A71CB5" w:rsidP="00A71CB5">
            <w:pPr>
              <w:spacing w:line="284"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w:t>
            </w:r>
            <w:r w:rsidRPr="00855A73">
              <w:rPr>
                <w:rFonts w:asciiTheme="minorEastAsia" w:hAnsiTheme="minorEastAsia" w:cstheme="minorEastAsia" w:hint="eastAsia"/>
                <w:color w:val="000000" w:themeColor="text1"/>
                <w:szCs w:val="21"/>
                <w:u w:color="000000"/>
              </w:rPr>
              <w:t>网络安全保卫支队</w:t>
            </w:r>
          </w:p>
        </w:tc>
      </w:tr>
      <w:tr w:rsidR="00A71CB5" w:rsidRPr="00855A73" w:rsidTr="00A71CB5">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088" w:type="dxa"/>
            <w:vAlign w:val="center"/>
          </w:tcPr>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不制止、不举报上网消费者违法行为的行为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A71CB5">
        <w:trPr>
          <w:trHeight w:val="131"/>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088" w:type="dxa"/>
            <w:vAlign w:val="center"/>
          </w:tcPr>
          <w:p w:rsidR="00A71CB5" w:rsidRPr="00855A73" w:rsidRDefault="00A71CB5" w:rsidP="00A71CB5">
            <w:pPr>
              <w:spacing w:line="284"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71CB5" w:rsidRPr="00855A73" w:rsidTr="00A71CB5">
        <w:trPr>
          <w:trHeight w:val="90"/>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08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0817-2801305</w:t>
            </w:r>
          </w:p>
        </w:tc>
      </w:tr>
    </w:tbl>
    <w:p w:rsidR="00A71CB5" w:rsidRDefault="00A71CB5"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A71CB5" w:rsidRDefault="00A71CB5"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2-54</w:t>
      </w:r>
      <w:r w:rsidR="00E72266">
        <w:rPr>
          <w:rFonts w:asciiTheme="minorEastAsia" w:hAnsiTheme="minorEastAsia" w:cstheme="minorEastAsia" w:hint="eastAsia"/>
          <w:color w:val="000000" w:themeColor="text1"/>
          <w:szCs w:val="21"/>
        </w:rPr>
        <w:t>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FA46C6" w:rsidRPr="00855A73" w:rsidTr="00A71CB5">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804" w:type="dxa"/>
            <w:vAlign w:val="center"/>
          </w:tcPr>
          <w:p w:rsidR="00FA46C6" w:rsidRPr="00855A73" w:rsidRDefault="00054039"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07</w:t>
            </w:r>
          </w:p>
        </w:tc>
      </w:tr>
      <w:tr w:rsidR="00FA46C6" w:rsidRPr="00855A73" w:rsidTr="00A71CB5">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804"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A71CB5">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804"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rPr>
              <w:t>对未按规定核对、登记上网消费者有效身份证件</w:t>
            </w:r>
            <w:r w:rsidR="00AB355F">
              <w:rPr>
                <w:rFonts w:asciiTheme="minorEastAsia" w:hAnsiTheme="minorEastAsia" w:cstheme="minorEastAsia" w:hint="eastAsia"/>
                <w:color w:val="000000" w:themeColor="text1"/>
                <w:kern w:val="0"/>
                <w:szCs w:val="21"/>
              </w:rPr>
              <w:t>的行政处罚</w:t>
            </w:r>
          </w:p>
        </w:tc>
      </w:tr>
      <w:tr w:rsidR="00A71CB5" w:rsidRPr="00855A73" w:rsidTr="00A71CB5">
        <w:trPr>
          <w:trHeight w:val="564"/>
        </w:trPr>
        <w:tc>
          <w:tcPr>
            <w:tcW w:w="2127"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804" w:type="dxa"/>
            <w:vAlign w:val="center"/>
          </w:tcPr>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A71CB5">
        <w:trPr>
          <w:trHeight w:val="90"/>
        </w:trPr>
        <w:tc>
          <w:tcPr>
            <w:tcW w:w="2127"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804" w:type="dxa"/>
            <w:vAlign w:val="center"/>
          </w:tcPr>
          <w:p w:rsidR="00A71CB5" w:rsidRPr="00855A73" w:rsidRDefault="00A71CB5" w:rsidP="00A71CB5">
            <w:pPr>
              <w:spacing w:line="284" w:lineRule="exact"/>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A71CB5" w:rsidRPr="00855A73" w:rsidTr="00A71CB5">
        <w:tc>
          <w:tcPr>
            <w:tcW w:w="2127"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804" w:type="dxa"/>
            <w:vAlign w:val="center"/>
          </w:tcPr>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未按规定核对、登记上网消费者有效身份证件的行为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line="284"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A71CB5">
        <w:trPr>
          <w:trHeight w:val="77"/>
        </w:trPr>
        <w:tc>
          <w:tcPr>
            <w:tcW w:w="2127"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804" w:type="dxa"/>
            <w:vAlign w:val="center"/>
          </w:tcPr>
          <w:p w:rsidR="00A71CB5" w:rsidRPr="00855A73" w:rsidRDefault="00A71CB5" w:rsidP="00A71CB5">
            <w:pPr>
              <w:spacing w:line="284" w:lineRule="exact"/>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71CB5" w:rsidRPr="00855A73" w:rsidTr="00A71CB5">
        <w:trPr>
          <w:trHeight w:val="90"/>
        </w:trPr>
        <w:tc>
          <w:tcPr>
            <w:tcW w:w="2127"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804" w:type="dxa"/>
            <w:vAlign w:val="center"/>
          </w:tcPr>
          <w:p w:rsidR="00A71CB5" w:rsidRPr="00855A73" w:rsidRDefault="00A71CB5" w:rsidP="00A71CB5">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67649" w:rsidRDefault="00667649" w:rsidP="00FA46C6">
      <w:pPr>
        <w:rPr>
          <w:rFonts w:asciiTheme="minorEastAsia" w:hAnsiTheme="minorEastAsia" w:cstheme="minorEastAsia"/>
          <w:color w:val="000000" w:themeColor="text1"/>
          <w:szCs w:val="21"/>
        </w:rPr>
      </w:pPr>
    </w:p>
    <w:p w:rsidR="00667649" w:rsidRDefault="00667649" w:rsidP="00FA46C6">
      <w:pPr>
        <w:rPr>
          <w:rFonts w:asciiTheme="minorEastAsia" w:hAnsiTheme="minorEastAsia" w:cstheme="minorEastAsia"/>
          <w:color w:val="000000" w:themeColor="text1"/>
          <w:szCs w:val="21"/>
        </w:rPr>
      </w:pPr>
    </w:p>
    <w:p w:rsidR="00FA46C6" w:rsidRPr="00855A73" w:rsidRDefault="00FA46C6" w:rsidP="00FA46C6">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2-54</w:t>
      </w:r>
      <w:r w:rsidR="00E72266">
        <w:rPr>
          <w:rFonts w:asciiTheme="minorEastAsia" w:hAnsiTheme="minorEastAsia" w:cstheme="minorEastAsia" w:hint="eastAsia"/>
          <w:color w:val="000000" w:themeColor="text1"/>
          <w:szCs w:val="21"/>
        </w:rPr>
        <w:t>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230"/>
      </w:tblGrid>
      <w:tr w:rsidR="00FA46C6" w:rsidRPr="00855A73" w:rsidTr="00A71CB5">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序    号</w:t>
            </w:r>
          </w:p>
        </w:tc>
        <w:tc>
          <w:tcPr>
            <w:tcW w:w="7230" w:type="dxa"/>
            <w:tcBorders>
              <w:top w:val="single" w:sz="4" w:space="0" w:color="auto"/>
              <w:left w:val="single" w:sz="4" w:space="0" w:color="auto"/>
              <w:bottom w:val="single" w:sz="4" w:space="0" w:color="auto"/>
              <w:right w:val="single" w:sz="4" w:space="0" w:color="auto"/>
            </w:tcBorders>
            <w:vAlign w:val="center"/>
          </w:tcPr>
          <w:p w:rsidR="00FA46C6" w:rsidRPr="00855A73" w:rsidRDefault="00054039"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w:t>
            </w:r>
            <w:r w:rsidR="00E72266">
              <w:rPr>
                <w:rFonts w:asciiTheme="minorEastAsia" w:eastAsiaTheme="minorEastAsia" w:hAnsiTheme="minorEastAsia" w:cstheme="minorEastAsia" w:hint="eastAsia"/>
                <w:color w:val="000000" w:themeColor="text1"/>
                <w:sz w:val="21"/>
                <w:szCs w:val="21"/>
              </w:rPr>
              <w:t>08</w:t>
            </w:r>
          </w:p>
        </w:tc>
      </w:tr>
      <w:tr w:rsidR="00FA46C6" w:rsidRPr="00855A73" w:rsidTr="00A71CB5">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权力类型</w:t>
            </w:r>
          </w:p>
        </w:tc>
        <w:tc>
          <w:tcPr>
            <w:tcW w:w="7230"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行政处罚</w:t>
            </w:r>
          </w:p>
        </w:tc>
      </w:tr>
      <w:tr w:rsidR="00FA46C6" w:rsidRPr="00855A73" w:rsidTr="00A71CB5">
        <w:trPr>
          <w:trHeight w:val="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权力项目名称</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FA46C6" w:rsidRPr="00855A73" w:rsidRDefault="00FA46C6" w:rsidP="00054039">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对未按规定记录上网信息</w:t>
            </w:r>
            <w:r w:rsidR="00AB355F">
              <w:rPr>
                <w:rFonts w:asciiTheme="minorEastAsia" w:eastAsiaTheme="minorEastAsia" w:hAnsiTheme="minorEastAsia" w:cstheme="minorEastAsia" w:hint="eastAsia"/>
                <w:color w:val="000000" w:themeColor="text1"/>
                <w:sz w:val="21"/>
                <w:szCs w:val="21"/>
              </w:rPr>
              <w:t>的行政处罚</w:t>
            </w:r>
          </w:p>
        </w:tc>
      </w:tr>
      <w:tr w:rsidR="00A71CB5" w:rsidRPr="00855A73" w:rsidTr="00A71CB5">
        <w:trPr>
          <w:trHeight w:val="698"/>
        </w:trPr>
        <w:tc>
          <w:tcPr>
            <w:tcW w:w="1701"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实施依据</w:t>
            </w:r>
          </w:p>
        </w:tc>
        <w:tc>
          <w:tcPr>
            <w:tcW w:w="7230"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A71CB5">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责任主体</w:t>
            </w:r>
          </w:p>
        </w:tc>
        <w:tc>
          <w:tcPr>
            <w:tcW w:w="7230"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pStyle w:val="a3"/>
              <w:spacing w:before="0" w:beforeAutospacing="0" w:after="0" w:afterAutospacing="0" w:line="286" w:lineRule="exact"/>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u w:color="000000"/>
              </w:rPr>
              <w:t>南充市公安局</w:t>
            </w:r>
            <w:r w:rsidRPr="00855A73">
              <w:rPr>
                <w:rFonts w:asciiTheme="minorEastAsia" w:eastAsiaTheme="minorEastAsia" w:hAnsiTheme="minorEastAsia" w:cstheme="minorEastAsia" w:hint="eastAsia"/>
                <w:color w:val="000000" w:themeColor="text1"/>
                <w:sz w:val="21"/>
                <w:szCs w:val="21"/>
              </w:rPr>
              <w:t>网络安全保卫支队</w:t>
            </w:r>
          </w:p>
        </w:tc>
      </w:tr>
      <w:tr w:rsidR="00A71CB5" w:rsidRPr="00855A73" w:rsidTr="00A71CB5">
        <w:trPr>
          <w:trHeight w:val="698"/>
        </w:trPr>
        <w:tc>
          <w:tcPr>
            <w:tcW w:w="1701"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责任事项</w:t>
            </w:r>
          </w:p>
        </w:tc>
        <w:tc>
          <w:tcPr>
            <w:tcW w:w="7230"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未按规定记录上网信息的行为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A71CB5">
        <w:trPr>
          <w:trHeight w:val="50"/>
        </w:trPr>
        <w:tc>
          <w:tcPr>
            <w:tcW w:w="1701"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追责情形</w:t>
            </w:r>
          </w:p>
        </w:tc>
        <w:tc>
          <w:tcPr>
            <w:tcW w:w="7230"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对不履行或不正确履行行政职责的行政机关及其工作人员，依据《中华人民共和国监察法》、《中华人民共和国行政处罚法》、《中华人民共和国行政强制法》、</w:t>
            </w:r>
            <w:r>
              <w:rPr>
                <w:rFonts w:asciiTheme="minorEastAsia" w:eastAsiaTheme="minorEastAsia" w:hAnsiTheme="minorEastAsia" w:cstheme="minorEastAsia" w:hint="eastAsia"/>
                <w:color w:val="000000" w:themeColor="text1"/>
                <w:sz w:val="21"/>
                <w:szCs w:val="21"/>
              </w:rPr>
              <w:t>《中华人民共和国人民警察法》、《中华人民共和国治安管理处罚法》、《行政机关公务员处分条例》、</w:t>
            </w:r>
            <w:r w:rsidRPr="00855A73">
              <w:rPr>
                <w:rFonts w:asciiTheme="minorEastAsia" w:eastAsiaTheme="minorEastAsia" w:hAnsiTheme="minorEastAsia" w:cstheme="minorEastAsia" w:hint="eastAsia"/>
                <w:color w:val="000000" w:themeColor="text1"/>
                <w:sz w:val="21"/>
                <w:szCs w:val="21"/>
              </w:rPr>
              <w:t>《四川省行政执法监督条例》、《公安机关人民警察纪律条令》等法律法规规章的相关规定追究相应的责任。</w:t>
            </w:r>
          </w:p>
        </w:tc>
      </w:tr>
      <w:tr w:rsidR="00A71CB5" w:rsidRPr="00855A73" w:rsidTr="00A71CB5">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u w:color="000000"/>
              </w:rPr>
              <w:t>监督电话</w:t>
            </w:r>
          </w:p>
        </w:tc>
        <w:tc>
          <w:tcPr>
            <w:tcW w:w="7230" w:type="dxa"/>
            <w:tcBorders>
              <w:top w:val="single" w:sz="4" w:space="0" w:color="auto"/>
              <w:left w:val="single" w:sz="4" w:space="0" w:color="auto"/>
              <w:bottom w:val="single" w:sz="4" w:space="0" w:color="auto"/>
              <w:right w:val="single" w:sz="4" w:space="0" w:color="auto"/>
            </w:tcBorders>
            <w:vAlign w:val="center"/>
          </w:tcPr>
          <w:p w:rsidR="00A71CB5" w:rsidRPr="00855A73" w:rsidRDefault="00A71CB5" w:rsidP="00A71CB5">
            <w:pPr>
              <w:pStyle w:val="a3"/>
              <w:spacing w:before="0" w:beforeAutospacing="0" w:after="0" w:afterAutospacing="0"/>
              <w:jc w:val="center"/>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0817-2801305</w:t>
            </w:r>
          </w:p>
        </w:tc>
      </w:tr>
    </w:tbl>
    <w:p w:rsidR="00A71CB5" w:rsidRDefault="00A71CB5" w:rsidP="00FA46C6">
      <w:pPr>
        <w:widowControl/>
        <w:rPr>
          <w:rFonts w:asciiTheme="minorEastAsia" w:hAnsiTheme="minorEastAsia" w:cstheme="minorEastAsia"/>
          <w:color w:val="000000" w:themeColor="text1"/>
          <w:szCs w:val="21"/>
        </w:rPr>
      </w:pPr>
    </w:p>
    <w:p w:rsidR="00A71CB5" w:rsidRDefault="00A71CB5"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2-54</w:t>
      </w:r>
      <w:r w:rsidR="00E72266">
        <w:rPr>
          <w:rFonts w:asciiTheme="minorEastAsia" w:hAnsiTheme="minorEastAsia" w:cstheme="minorEastAsia" w:hint="eastAsia"/>
          <w:color w:val="000000" w:themeColor="text1"/>
          <w:szCs w:val="21"/>
        </w:rPr>
        <w:t>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521"/>
      </w:tblGrid>
      <w:tr w:rsidR="00FA46C6" w:rsidRPr="00855A73" w:rsidTr="00A71CB5">
        <w:trPr>
          <w:trHeight w:val="338"/>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521"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09</w:t>
            </w:r>
          </w:p>
        </w:tc>
      </w:tr>
      <w:tr w:rsidR="00FA46C6" w:rsidRPr="00855A73" w:rsidTr="00A71CB5">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52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A71CB5">
        <w:trPr>
          <w:trHeight w:val="90"/>
        </w:trPr>
        <w:tc>
          <w:tcPr>
            <w:tcW w:w="2268"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521"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对未按规定保存上网消费者登记内容、记录备份</w:t>
            </w:r>
            <w:r w:rsidR="00AB355F">
              <w:rPr>
                <w:rFonts w:asciiTheme="minorEastAsia" w:hAnsiTheme="minorEastAsia" w:cstheme="minorEastAsia" w:hint="eastAsia"/>
                <w:color w:val="000000" w:themeColor="text1"/>
                <w:kern w:val="0"/>
                <w:szCs w:val="21"/>
              </w:rPr>
              <w:t>的行政处罚</w:t>
            </w:r>
          </w:p>
        </w:tc>
      </w:tr>
      <w:tr w:rsidR="00A71CB5" w:rsidRPr="00855A73" w:rsidTr="00A71CB5">
        <w:trPr>
          <w:trHeight w:val="564"/>
        </w:trPr>
        <w:tc>
          <w:tcPr>
            <w:tcW w:w="226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521" w:type="dxa"/>
            <w:vAlign w:val="center"/>
          </w:tcPr>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A71CB5">
        <w:trPr>
          <w:trHeight w:val="90"/>
        </w:trPr>
        <w:tc>
          <w:tcPr>
            <w:tcW w:w="226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521" w:type="dxa"/>
            <w:vAlign w:val="center"/>
          </w:tcPr>
          <w:p w:rsidR="00A71CB5" w:rsidRPr="00855A73" w:rsidRDefault="00A71CB5" w:rsidP="00A71CB5">
            <w:pPr>
              <w:spacing w:line="282"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A71CB5" w:rsidRPr="00855A73" w:rsidTr="00A71CB5">
        <w:tc>
          <w:tcPr>
            <w:tcW w:w="226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521" w:type="dxa"/>
            <w:vAlign w:val="center"/>
          </w:tcPr>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未按规定保存上网消费者登记内容、记录备份的行为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A71CB5">
        <w:trPr>
          <w:trHeight w:val="77"/>
        </w:trPr>
        <w:tc>
          <w:tcPr>
            <w:tcW w:w="226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521" w:type="dxa"/>
            <w:vAlign w:val="center"/>
          </w:tcPr>
          <w:p w:rsidR="00A71CB5" w:rsidRPr="00855A73" w:rsidRDefault="00A71CB5" w:rsidP="00A71CB5">
            <w:pPr>
              <w:spacing w:line="282"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71CB5" w:rsidRPr="00855A73" w:rsidTr="00A71CB5">
        <w:trPr>
          <w:trHeight w:val="98"/>
        </w:trPr>
        <w:tc>
          <w:tcPr>
            <w:tcW w:w="2268"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52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2-54</w:t>
      </w:r>
      <w:r w:rsidR="00E72266">
        <w:rPr>
          <w:rFonts w:asciiTheme="minorEastAsia" w:hAnsiTheme="minorEastAsia" w:cstheme="minorEastAsia" w:hint="eastAsia"/>
          <w:color w:val="000000" w:themeColor="text1"/>
          <w:szCs w:val="21"/>
        </w:rPr>
        <w:t>3</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946"/>
      </w:tblGrid>
      <w:tr w:rsidR="00FA46C6" w:rsidRPr="00855A73" w:rsidTr="00A71CB5">
        <w:trPr>
          <w:trHeight w:val="90"/>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946"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F43DBF">
              <w:rPr>
                <w:rFonts w:asciiTheme="minorEastAsia" w:hAnsiTheme="minorEastAsia" w:cstheme="minorEastAsia" w:hint="eastAsia"/>
                <w:color w:val="000000" w:themeColor="text1"/>
                <w:kern w:val="0"/>
                <w:szCs w:val="21"/>
                <w:u w:color="000000"/>
              </w:rPr>
              <w:t>1</w:t>
            </w:r>
            <w:r w:rsidR="00E72266">
              <w:rPr>
                <w:rFonts w:asciiTheme="minorEastAsia" w:hAnsiTheme="minorEastAsia" w:cstheme="minorEastAsia" w:hint="eastAsia"/>
                <w:color w:val="000000" w:themeColor="text1"/>
                <w:kern w:val="0"/>
                <w:szCs w:val="21"/>
                <w:u w:color="000000"/>
              </w:rPr>
              <w:t>0</w:t>
            </w:r>
          </w:p>
        </w:tc>
      </w:tr>
      <w:tr w:rsidR="00FA46C6" w:rsidRPr="00855A73" w:rsidTr="00A71CB5">
        <w:trPr>
          <w:trHeight w:val="90"/>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94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A71CB5">
        <w:trPr>
          <w:trHeight w:val="90"/>
        </w:trPr>
        <w:tc>
          <w:tcPr>
            <w:tcW w:w="1701"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946"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对擅自修改、删除上网消费者登记内容、记录备份</w:t>
            </w:r>
            <w:r w:rsidR="00AB355F">
              <w:rPr>
                <w:rFonts w:asciiTheme="minorEastAsia" w:hAnsiTheme="minorEastAsia" w:cstheme="minorEastAsia" w:hint="eastAsia"/>
                <w:color w:val="000000" w:themeColor="text1"/>
                <w:kern w:val="0"/>
                <w:szCs w:val="21"/>
              </w:rPr>
              <w:t>的行政处罚</w:t>
            </w:r>
          </w:p>
        </w:tc>
      </w:tr>
      <w:tr w:rsidR="00A71CB5" w:rsidRPr="00855A73" w:rsidTr="00A71CB5">
        <w:trPr>
          <w:trHeight w:val="564"/>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946" w:type="dxa"/>
            <w:vAlign w:val="center"/>
          </w:tcPr>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A71CB5">
        <w:trPr>
          <w:trHeight w:val="90"/>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946" w:type="dxa"/>
            <w:vAlign w:val="center"/>
          </w:tcPr>
          <w:p w:rsidR="00A71CB5" w:rsidRPr="00855A73" w:rsidRDefault="00A71CB5" w:rsidP="00A71CB5">
            <w:pPr>
              <w:spacing w:line="286" w:lineRule="exact"/>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A71CB5" w:rsidRPr="00855A73" w:rsidTr="00A71CB5">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946" w:type="dxa"/>
            <w:vAlign w:val="center"/>
          </w:tcPr>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擅自修改、删除上网消费者登记内容、记录备份的行为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line="286"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A71CB5">
        <w:trPr>
          <w:trHeight w:val="77"/>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946" w:type="dxa"/>
            <w:vAlign w:val="center"/>
          </w:tcPr>
          <w:p w:rsidR="00A71CB5" w:rsidRPr="00855A73" w:rsidRDefault="00A71CB5" w:rsidP="00A71CB5">
            <w:pPr>
              <w:spacing w:line="286" w:lineRule="exact"/>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71CB5" w:rsidRPr="00855A73" w:rsidTr="00A71CB5">
        <w:trPr>
          <w:trHeight w:val="90"/>
        </w:trPr>
        <w:tc>
          <w:tcPr>
            <w:tcW w:w="1701"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946"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A71CB5" w:rsidRDefault="00A71CB5"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表2-</w:t>
      </w:r>
      <w:r w:rsidR="00F43DBF">
        <w:rPr>
          <w:rFonts w:asciiTheme="minorEastAsia" w:hAnsiTheme="minorEastAsia" w:cstheme="minorEastAsia" w:hint="eastAsia"/>
          <w:color w:val="000000" w:themeColor="text1"/>
          <w:szCs w:val="21"/>
        </w:rPr>
        <w:t>5</w:t>
      </w:r>
      <w:r w:rsidR="00E72266">
        <w:rPr>
          <w:rFonts w:asciiTheme="minorEastAsia" w:hAnsiTheme="minorEastAsia" w:cstheme="minorEastAsia" w:hint="eastAsia"/>
          <w:color w:val="000000" w:themeColor="text1"/>
          <w:szCs w:val="21"/>
        </w:rPr>
        <w:t>44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FA46C6" w:rsidRPr="00855A73" w:rsidTr="00667649">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7654"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F43DBF">
              <w:rPr>
                <w:rFonts w:asciiTheme="minorEastAsia" w:hAnsiTheme="minorEastAsia" w:cstheme="minorEastAsia" w:hint="eastAsia"/>
                <w:color w:val="000000" w:themeColor="text1"/>
                <w:kern w:val="0"/>
                <w:szCs w:val="21"/>
                <w:u w:color="000000"/>
              </w:rPr>
              <w:t>1</w:t>
            </w:r>
            <w:r w:rsidR="00E72266">
              <w:rPr>
                <w:rFonts w:asciiTheme="minorEastAsia" w:hAnsiTheme="minorEastAsia" w:cstheme="minorEastAsia" w:hint="eastAsia"/>
                <w:color w:val="000000" w:themeColor="text1"/>
                <w:kern w:val="0"/>
                <w:szCs w:val="21"/>
                <w:u w:color="000000"/>
              </w:rPr>
              <w:t>1</w:t>
            </w:r>
          </w:p>
        </w:tc>
      </w:tr>
      <w:tr w:rsidR="00FA46C6" w:rsidRPr="00855A73" w:rsidTr="00667649">
        <w:trPr>
          <w:trHeight w:val="90"/>
        </w:trPr>
        <w:tc>
          <w:tcPr>
            <w:tcW w:w="1560"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7654"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667649">
        <w:trPr>
          <w:trHeight w:val="600"/>
        </w:trPr>
        <w:tc>
          <w:tcPr>
            <w:tcW w:w="1560"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7654"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对上网服务经营单位未依法办理变更登记注册事项、终止经营手续、备案</w:t>
            </w:r>
            <w:r w:rsidR="00AB355F">
              <w:rPr>
                <w:rFonts w:asciiTheme="minorEastAsia" w:hAnsiTheme="minorEastAsia" w:cstheme="minorEastAsia" w:hint="eastAsia"/>
                <w:color w:val="000000" w:themeColor="text1"/>
                <w:kern w:val="0"/>
                <w:szCs w:val="21"/>
              </w:rPr>
              <w:t>的行政处罚</w:t>
            </w:r>
          </w:p>
        </w:tc>
      </w:tr>
      <w:tr w:rsidR="00A71CB5" w:rsidRPr="00855A73" w:rsidTr="00667649">
        <w:trPr>
          <w:trHeight w:val="564"/>
        </w:trPr>
        <w:tc>
          <w:tcPr>
            <w:tcW w:w="1560"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7654" w:type="dxa"/>
            <w:vAlign w:val="center"/>
          </w:tcPr>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二</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互联网上网服务营业场所经营单位违反本条例的规定，有下列行为之一的，由文化行政部门、公安机关依据各自职权给予警告，可以并处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（一）向上网消费者提供的计算机未通过局域网的方式接入互联网的；</w:t>
            </w:r>
            <w:r>
              <w:rPr>
                <w:rFonts w:ascii="Arial" w:hAnsi="Arial" w:cs="Arial"/>
                <w:color w:val="333333"/>
                <w:sz w:val="21"/>
                <w:szCs w:val="21"/>
              </w:rPr>
              <w:br/>
            </w:r>
            <w:r>
              <w:rPr>
                <w:rFonts w:ascii="Arial" w:hAnsi="Arial" w:cs="Arial"/>
                <w:color w:val="333333"/>
                <w:sz w:val="21"/>
                <w:szCs w:val="21"/>
                <w:shd w:val="clear" w:color="auto" w:fill="FFFFFF"/>
              </w:rPr>
              <w:t xml:space="preserve">　　（二）未建立场内巡查制度，或者发现上网消费者的违法行为未予制止并向文化行政部门、公安机关举报的；</w:t>
            </w:r>
            <w:r>
              <w:rPr>
                <w:rFonts w:ascii="Arial" w:hAnsi="Arial" w:cs="Arial"/>
                <w:color w:val="333333"/>
                <w:sz w:val="21"/>
                <w:szCs w:val="21"/>
              </w:rPr>
              <w:br/>
            </w:r>
            <w:r>
              <w:rPr>
                <w:rFonts w:ascii="Arial" w:hAnsi="Arial" w:cs="Arial"/>
                <w:color w:val="333333"/>
                <w:sz w:val="21"/>
                <w:szCs w:val="21"/>
                <w:shd w:val="clear" w:color="auto" w:fill="FFFFFF"/>
              </w:rPr>
              <w:t xml:space="preserve">　　（三）未按规定核对、登记上网消费者的有效身份证件或者记录有关上网信息的；</w:t>
            </w:r>
            <w:r>
              <w:rPr>
                <w:rFonts w:ascii="Arial" w:hAnsi="Arial" w:cs="Arial"/>
                <w:color w:val="333333"/>
                <w:sz w:val="21"/>
                <w:szCs w:val="21"/>
              </w:rPr>
              <w:br/>
            </w:r>
            <w:r>
              <w:rPr>
                <w:rFonts w:ascii="Arial" w:hAnsi="Arial" w:cs="Arial"/>
                <w:color w:val="333333"/>
                <w:sz w:val="21"/>
                <w:szCs w:val="21"/>
                <w:shd w:val="clear" w:color="auto" w:fill="FFFFFF"/>
              </w:rPr>
              <w:t xml:space="preserve">　　（四）未按规定时间保存登记内容、记录备份，或者在保存期内修改、删除登记内容、记录备份的；</w:t>
            </w:r>
            <w:r>
              <w:rPr>
                <w:rFonts w:ascii="Arial" w:hAnsi="Arial" w:cs="Arial"/>
                <w:color w:val="333333"/>
                <w:sz w:val="21"/>
                <w:szCs w:val="21"/>
              </w:rPr>
              <w:br/>
            </w:r>
            <w:r>
              <w:rPr>
                <w:rFonts w:ascii="Arial" w:hAnsi="Arial" w:cs="Arial"/>
                <w:color w:val="333333"/>
                <w:sz w:val="21"/>
                <w:szCs w:val="21"/>
                <w:shd w:val="clear" w:color="auto" w:fill="FFFFFF"/>
              </w:rPr>
              <w:t xml:space="preserve">　　（五）变更名称、住所、法定代表人或者主要负责人、注册资本、网络地址或者终止经营活动，未向文化行政部门、公安机关办理有关手续或者备案的。</w:t>
            </w:r>
          </w:p>
        </w:tc>
      </w:tr>
      <w:tr w:rsidR="00A71CB5" w:rsidRPr="00855A73" w:rsidTr="00667649">
        <w:trPr>
          <w:trHeight w:val="90"/>
        </w:trPr>
        <w:tc>
          <w:tcPr>
            <w:tcW w:w="1560"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7654"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A71CB5" w:rsidRPr="00855A73" w:rsidTr="00667649">
        <w:tc>
          <w:tcPr>
            <w:tcW w:w="1560"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7654" w:type="dxa"/>
            <w:vAlign w:val="center"/>
          </w:tcPr>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上网服务经营单位未依法办理变更登记注册事项、终止经营手续、备案的行为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A71CB5" w:rsidRPr="00855A73" w:rsidRDefault="00A71CB5" w:rsidP="00A71C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71CB5" w:rsidRPr="00855A73" w:rsidTr="00667649">
        <w:trPr>
          <w:trHeight w:val="1549"/>
        </w:trPr>
        <w:tc>
          <w:tcPr>
            <w:tcW w:w="1560"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7654" w:type="dxa"/>
            <w:vAlign w:val="center"/>
          </w:tcPr>
          <w:p w:rsidR="00A71CB5" w:rsidRPr="00855A73" w:rsidRDefault="00A71CB5" w:rsidP="00A71CB5">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71CB5" w:rsidRPr="00855A73" w:rsidTr="00667649">
        <w:trPr>
          <w:trHeight w:val="259"/>
        </w:trPr>
        <w:tc>
          <w:tcPr>
            <w:tcW w:w="1560"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7654" w:type="dxa"/>
            <w:vAlign w:val="center"/>
          </w:tcPr>
          <w:p w:rsidR="00A71CB5" w:rsidRPr="00855A73" w:rsidRDefault="00A71CB5" w:rsidP="00A71CB5">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45</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521"/>
      </w:tblGrid>
      <w:tr w:rsidR="00FA46C6" w:rsidRPr="00855A73" w:rsidTr="00B02AE2">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521"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F43DBF">
              <w:rPr>
                <w:rFonts w:asciiTheme="minorEastAsia" w:hAnsiTheme="minorEastAsia" w:cstheme="minorEastAsia" w:hint="eastAsia"/>
                <w:color w:val="000000" w:themeColor="text1"/>
                <w:kern w:val="0"/>
                <w:szCs w:val="21"/>
                <w:u w:color="000000"/>
              </w:rPr>
              <w:t>1</w:t>
            </w:r>
            <w:r w:rsidR="00E72266">
              <w:rPr>
                <w:rFonts w:asciiTheme="minorEastAsia" w:hAnsiTheme="minorEastAsia" w:cstheme="minorEastAsia" w:hint="eastAsia"/>
                <w:color w:val="000000" w:themeColor="text1"/>
                <w:kern w:val="0"/>
                <w:szCs w:val="21"/>
                <w:u w:color="000000"/>
              </w:rPr>
              <w:t>2</w:t>
            </w:r>
          </w:p>
        </w:tc>
      </w:tr>
      <w:tr w:rsidR="00FA46C6" w:rsidRPr="00855A73" w:rsidTr="00B02AE2">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52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B02AE2">
        <w:trPr>
          <w:trHeight w:val="90"/>
        </w:trPr>
        <w:tc>
          <w:tcPr>
            <w:tcW w:w="2268"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521"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对上网服务营业场所内利用明火照明</w:t>
            </w:r>
            <w:r w:rsidR="00AB355F">
              <w:rPr>
                <w:rFonts w:asciiTheme="minorEastAsia" w:hAnsiTheme="minorEastAsia" w:cstheme="minorEastAsia" w:hint="eastAsia"/>
                <w:color w:val="000000" w:themeColor="text1"/>
                <w:kern w:val="0"/>
                <w:szCs w:val="21"/>
              </w:rPr>
              <w:t>的行政处罚</w:t>
            </w:r>
          </w:p>
        </w:tc>
      </w:tr>
      <w:tr w:rsidR="00FA46C6" w:rsidRPr="00855A73" w:rsidTr="00B02AE2">
        <w:trPr>
          <w:trHeight w:val="564"/>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521" w:type="dxa"/>
            <w:vAlign w:val="center"/>
          </w:tcPr>
          <w:p w:rsidR="00FA46C6" w:rsidRPr="00855A73" w:rsidRDefault="00FA46C6"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sidR="00B02AE2">
              <w:rPr>
                <w:rFonts w:asciiTheme="minorEastAsia" w:eastAsiaTheme="minorEastAsia" w:hAnsiTheme="minorEastAsia" w:cstheme="minorEastAsia" w:hint="eastAsia"/>
                <w:color w:val="000000" w:themeColor="text1"/>
                <w:sz w:val="21"/>
                <w:szCs w:val="21"/>
              </w:rPr>
              <w:t>三</w:t>
            </w:r>
            <w:r w:rsidRPr="00855A73">
              <w:rPr>
                <w:rFonts w:asciiTheme="minorEastAsia" w:eastAsiaTheme="minorEastAsia" w:hAnsiTheme="minorEastAsia" w:cstheme="minorEastAsia" w:hint="eastAsia"/>
                <w:color w:val="000000" w:themeColor="text1"/>
                <w:sz w:val="21"/>
                <w:szCs w:val="21"/>
              </w:rPr>
              <w:t>条：</w:t>
            </w:r>
            <w:r w:rsidR="00B02AE2">
              <w:rPr>
                <w:rFonts w:ascii="Arial" w:hAnsi="Arial" w:cs="Arial"/>
                <w:color w:val="333333"/>
                <w:sz w:val="21"/>
                <w:szCs w:val="21"/>
                <w:shd w:val="clear" w:color="auto" w:fill="FFFFFF"/>
              </w:rPr>
              <w:t>互联网上网服务营业场所经营单位违反本条例的规定，有下列行为之一的，由公安机关给予警告，可以并处</w:t>
            </w:r>
            <w:r w:rsidR="00B02AE2">
              <w:rPr>
                <w:rFonts w:ascii="Arial" w:hAnsi="Arial" w:cs="Arial"/>
                <w:color w:val="333333"/>
                <w:sz w:val="21"/>
                <w:szCs w:val="21"/>
                <w:shd w:val="clear" w:color="auto" w:fill="FFFFFF"/>
              </w:rPr>
              <w:t>15000</w:t>
            </w:r>
            <w:r w:rsidR="00B02AE2">
              <w:rPr>
                <w:rFonts w:ascii="Arial" w:hAnsi="Arial" w:cs="Arial"/>
                <w:color w:val="333333"/>
                <w:sz w:val="21"/>
                <w:szCs w:val="21"/>
                <w:shd w:val="clear" w:color="auto" w:fill="FFFFFF"/>
              </w:rPr>
              <w:t>元以下的罚款；情节严重的，责令停业整顿，直至由文化行政部门吊销《网络文化经营许可证》：</w:t>
            </w:r>
            <w:r w:rsidR="00B02AE2">
              <w:rPr>
                <w:rFonts w:ascii="Arial" w:hAnsi="Arial" w:cs="Arial"/>
                <w:color w:val="333333"/>
                <w:sz w:val="21"/>
                <w:szCs w:val="21"/>
              </w:rPr>
              <w:br/>
            </w:r>
            <w:r w:rsidR="00B02AE2">
              <w:rPr>
                <w:rFonts w:ascii="Arial" w:hAnsi="Arial" w:cs="Arial"/>
                <w:color w:val="333333"/>
                <w:sz w:val="21"/>
                <w:szCs w:val="21"/>
                <w:shd w:val="clear" w:color="auto" w:fill="FFFFFF"/>
              </w:rPr>
              <w:t xml:space="preserve">　　（一）利用明火照明或者发现吸烟不予制止，或者未悬挂禁止吸烟标志的；</w:t>
            </w:r>
            <w:r w:rsidR="00B02AE2">
              <w:rPr>
                <w:rFonts w:ascii="Arial" w:hAnsi="Arial" w:cs="Arial"/>
                <w:color w:val="333333"/>
                <w:sz w:val="21"/>
                <w:szCs w:val="21"/>
              </w:rPr>
              <w:br/>
            </w:r>
            <w:r w:rsidR="00B02AE2">
              <w:rPr>
                <w:rFonts w:ascii="Arial" w:hAnsi="Arial" w:cs="Arial"/>
                <w:color w:val="333333"/>
                <w:sz w:val="21"/>
                <w:szCs w:val="21"/>
                <w:shd w:val="clear" w:color="auto" w:fill="FFFFFF"/>
              </w:rPr>
              <w:t xml:space="preserve">　　（二）允许带入或者存放易燃、易爆物品的；</w:t>
            </w:r>
            <w:r w:rsidR="00B02AE2">
              <w:rPr>
                <w:rFonts w:ascii="Arial" w:hAnsi="Arial" w:cs="Arial"/>
                <w:color w:val="333333"/>
                <w:sz w:val="21"/>
                <w:szCs w:val="21"/>
              </w:rPr>
              <w:br/>
            </w:r>
            <w:r w:rsidR="00B02AE2">
              <w:rPr>
                <w:rFonts w:ascii="Arial" w:hAnsi="Arial" w:cs="Arial"/>
                <w:color w:val="333333"/>
                <w:sz w:val="21"/>
                <w:szCs w:val="21"/>
                <w:shd w:val="clear" w:color="auto" w:fill="FFFFFF"/>
              </w:rPr>
              <w:t xml:space="preserve">　　（三）在营业场所安装固定的封闭门窗栅栏的；</w:t>
            </w:r>
            <w:r w:rsidR="00B02AE2">
              <w:rPr>
                <w:rFonts w:ascii="Arial" w:hAnsi="Arial" w:cs="Arial"/>
                <w:color w:val="333333"/>
                <w:sz w:val="21"/>
                <w:szCs w:val="21"/>
              </w:rPr>
              <w:br/>
            </w:r>
            <w:r w:rsidR="00B02AE2">
              <w:rPr>
                <w:rFonts w:ascii="Arial" w:hAnsi="Arial" w:cs="Arial"/>
                <w:color w:val="333333"/>
                <w:sz w:val="21"/>
                <w:szCs w:val="21"/>
                <w:shd w:val="clear" w:color="auto" w:fill="FFFFFF"/>
              </w:rPr>
              <w:t xml:space="preserve">　　（四）营业期间封堵或者锁闭门窗、安全疏散通道或者安全出口的；</w:t>
            </w:r>
            <w:r w:rsidR="00B02AE2">
              <w:rPr>
                <w:rFonts w:ascii="Arial" w:hAnsi="Arial" w:cs="Arial"/>
                <w:color w:val="333333"/>
                <w:sz w:val="21"/>
                <w:szCs w:val="21"/>
              </w:rPr>
              <w:br/>
            </w:r>
            <w:r w:rsidR="00B02AE2">
              <w:rPr>
                <w:rFonts w:ascii="Arial" w:hAnsi="Arial" w:cs="Arial"/>
                <w:color w:val="333333"/>
                <w:sz w:val="21"/>
                <w:szCs w:val="21"/>
                <w:shd w:val="clear" w:color="auto" w:fill="FFFFFF"/>
              </w:rPr>
              <w:t xml:space="preserve">　　（五）擅自停止实施安全技术措施的。</w:t>
            </w:r>
          </w:p>
        </w:tc>
      </w:tr>
      <w:tr w:rsidR="00FA46C6" w:rsidRPr="00855A73" w:rsidTr="00B02AE2">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52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FA46C6" w:rsidRPr="00855A73" w:rsidTr="00B02AE2">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521"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上网服务营业场所内利用明火照明的行为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B02AE2">
        <w:trPr>
          <w:trHeight w:val="77"/>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521"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00201FEB">
              <w:rPr>
                <w:rFonts w:asciiTheme="minorEastAsia" w:hAnsiTheme="minorEastAsia" w:cstheme="minorEastAsia" w:hint="eastAsia"/>
                <w:color w:val="000000" w:themeColor="text1"/>
                <w:szCs w:val="21"/>
              </w:rPr>
              <w:t>《行政机关公务员处分条例》、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FA46C6" w:rsidRPr="00855A73" w:rsidTr="00B02AE2">
        <w:trPr>
          <w:trHeight w:val="271"/>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521" w:type="dxa"/>
            <w:vAlign w:val="center"/>
          </w:tcPr>
          <w:p w:rsidR="00FA46C6" w:rsidRPr="00855A73" w:rsidRDefault="00FA46C6" w:rsidP="00054039">
            <w:pPr>
              <w:ind w:firstLineChars="200" w:firstLine="420"/>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F96AB4" w:rsidRDefault="00F96AB4"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46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F43DBF">
              <w:rPr>
                <w:rFonts w:asciiTheme="minorEastAsia" w:hAnsiTheme="minorEastAsia" w:cstheme="minorEastAsia" w:hint="eastAsia"/>
                <w:color w:val="000000" w:themeColor="text1"/>
                <w:kern w:val="0"/>
                <w:szCs w:val="21"/>
                <w:u w:color="000000"/>
              </w:rPr>
              <w:t>1</w:t>
            </w:r>
            <w:r w:rsidR="00E72266">
              <w:rPr>
                <w:rFonts w:asciiTheme="minorEastAsia" w:hAnsiTheme="minorEastAsia" w:cstheme="minorEastAsia" w:hint="eastAsia"/>
                <w:color w:val="000000" w:themeColor="text1"/>
                <w:kern w:val="0"/>
                <w:szCs w:val="21"/>
                <w:u w:color="000000"/>
              </w:rPr>
              <w:t>3</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对上网服务营业场所内不制止吸烟行为</w:t>
            </w:r>
            <w:r w:rsidR="00AB355F">
              <w:rPr>
                <w:rFonts w:asciiTheme="minorEastAsia" w:hAnsiTheme="minorEastAsia" w:cstheme="minorEastAsia" w:hint="eastAsia"/>
                <w:color w:val="000000" w:themeColor="text1"/>
                <w:kern w:val="0"/>
                <w:szCs w:val="21"/>
              </w:rPr>
              <w:t>的行政处罚</w:t>
            </w:r>
          </w:p>
        </w:tc>
      </w:tr>
      <w:tr w:rsidR="00B02AE2" w:rsidRPr="00855A73" w:rsidTr="00054039">
        <w:trPr>
          <w:trHeight w:val="564"/>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B02AE2" w:rsidRPr="00855A73" w:rsidRDefault="00B02AE2" w:rsidP="00B02AE2">
            <w:pPr>
              <w:pStyle w:val="a3"/>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三</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互联网上网服务营业场所经营单位违反本条例的规定，有下列行为之一的，由公安机关给予警告，可以并处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（一）利用明火照明或者发现吸烟不予制止，或者未悬挂禁止吸烟标志的；</w:t>
            </w:r>
            <w:r>
              <w:rPr>
                <w:rFonts w:ascii="Arial" w:hAnsi="Arial" w:cs="Arial"/>
                <w:color w:val="333333"/>
                <w:sz w:val="21"/>
                <w:szCs w:val="21"/>
              </w:rPr>
              <w:br/>
            </w:r>
            <w:r>
              <w:rPr>
                <w:rFonts w:ascii="Arial" w:hAnsi="Arial" w:cs="Arial"/>
                <w:color w:val="333333"/>
                <w:sz w:val="21"/>
                <w:szCs w:val="21"/>
                <w:shd w:val="clear" w:color="auto" w:fill="FFFFFF"/>
              </w:rPr>
              <w:t xml:space="preserve">　　（二）允许带入或者存放易燃、易爆物品的；</w:t>
            </w:r>
            <w:r>
              <w:rPr>
                <w:rFonts w:ascii="Arial" w:hAnsi="Arial" w:cs="Arial"/>
                <w:color w:val="333333"/>
                <w:sz w:val="21"/>
                <w:szCs w:val="21"/>
              </w:rPr>
              <w:br/>
            </w:r>
            <w:r>
              <w:rPr>
                <w:rFonts w:ascii="Arial" w:hAnsi="Arial" w:cs="Arial"/>
                <w:color w:val="333333"/>
                <w:sz w:val="21"/>
                <w:szCs w:val="21"/>
                <w:shd w:val="clear" w:color="auto" w:fill="FFFFFF"/>
              </w:rPr>
              <w:t xml:space="preserve">　　（三）在营业场所安装固定的封闭门窗栅栏的；</w:t>
            </w:r>
            <w:r>
              <w:rPr>
                <w:rFonts w:ascii="Arial" w:hAnsi="Arial" w:cs="Arial"/>
                <w:color w:val="333333"/>
                <w:sz w:val="21"/>
                <w:szCs w:val="21"/>
              </w:rPr>
              <w:br/>
            </w:r>
            <w:r>
              <w:rPr>
                <w:rFonts w:ascii="Arial" w:hAnsi="Arial" w:cs="Arial"/>
                <w:color w:val="333333"/>
                <w:sz w:val="21"/>
                <w:szCs w:val="21"/>
                <w:shd w:val="clear" w:color="auto" w:fill="FFFFFF"/>
              </w:rPr>
              <w:t xml:space="preserve">　　（四）营业期间封堵或者锁闭门窗、安全疏散通道或者安全出口的；</w:t>
            </w:r>
            <w:r>
              <w:rPr>
                <w:rFonts w:ascii="Arial" w:hAnsi="Arial" w:cs="Arial"/>
                <w:color w:val="333333"/>
                <w:sz w:val="21"/>
                <w:szCs w:val="21"/>
              </w:rPr>
              <w:br/>
            </w:r>
            <w:r>
              <w:rPr>
                <w:rFonts w:ascii="Arial" w:hAnsi="Arial" w:cs="Arial"/>
                <w:color w:val="333333"/>
                <w:sz w:val="21"/>
                <w:szCs w:val="21"/>
                <w:shd w:val="clear" w:color="auto" w:fill="FFFFFF"/>
              </w:rPr>
              <w:t xml:space="preserve">　　（五）擅自停止实施安全技术措施的。</w:t>
            </w:r>
          </w:p>
        </w:tc>
      </w:tr>
      <w:tr w:rsidR="00B02AE2" w:rsidRPr="00855A73" w:rsidTr="00054039">
        <w:trPr>
          <w:trHeight w:val="9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054039">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上网服务营业场所内不制止吸烟行为的行为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02AE2" w:rsidRPr="00855A73" w:rsidTr="00054039">
        <w:trPr>
          <w:trHeight w:val="84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B02AE2" w:rsidRPr="00855A73" w:rsidRDefault="00B02AE2" w:rsidP="00B02AE2">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B02AE2" w:rsidRPr="00855A73" w:rsidTr="00054039">
        <w:trPr>
          <w:trHeight w:val="27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667649" w:rsidRDefault="00667649"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A46C6" w:rsidRPr="00855A73" w:rsidTr="00054039">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096"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14</w:t>
            </w:r>
          </w:p>
        </w:tc>
      </w:tr>
      <w:tr w:rsidR="00FA46C6" w:rsidRPr="00855A73" w:rsidTr="00054039">
        <w:trPr>
          <w:trHeight w:val="90"/>
        </w:trPr>
        <w:tc>
          <w:tcPr>
            <w:tcW w:w="226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096"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268"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对上网服务营业场所未悬挂禁烟标志</w:t>
            </w:r>
            <w:r w:rsidR="00AB355F">
              <w:rPr>
                <w:rFonts w:asciiTheme="minorEastAsia" w:hAnsiTheme="minorEastAsia" w:cstheme="minorEastAsia" w:hint="eastAsia"/>
                <w:color w:val="000000" w:themeColor="text1"/>
                <w:kern w:val="0"/>
                <w:szCs w:val="21"/>
              </w:rPr>
              <w:t>的行政处罚</w:t>
            </w:r>
          </w:p>
        </w:tc>
      </w:tr>
      <w:tr w:rsidR="00B02AE2" w:rsidRPr="00855A73" w:rsidTr="00054039">
        <w:trPr>
          <w:trHeight w:val="564"/>
        </w:trPr>
        <w:tc>
          <w:tcPr>
            <w:tcW w:w="226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096" w:type="dxa"/>
            <w:vAlign w:val="center"/>
          </w:tcPr>
          <w:p w:rsidR="00B02AE2" w:rsidRPr="00855A73" w:rsidRDefault="00B02AE2" w:rsidP="00B02AE2">
            <w:pPr>
              <w:pStyle w:val="a3"/>
              <w:spacing w:before="0" w:beforeAutospacing="0" w:after="0" w:afterAutospacing="0" w:line="260"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三</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互联网上网服务营业场所经营单位违反本条例的规定，有下列行为之一的，由公安机关给予警告，可以并处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（一）利用明火照明或者发现吸烟不予制止，或者未悬挂禁止吸烟标志的；</w:t>
            </w:r>
            <w:r>
              <w:rPr>
                <w:rFonts w:ascii="Arial" w:hAnsi="Arial" w:cs="Arial"/>
                <w:color w:val="333333"/>
                <w:sz w:val="21"/>
                <w:szCs w:val="21"/>
              </w:rPr>
              <w:br/>
            </w:r>
            <w:r>
              <w:rPr>
                <w:rFonts w:ascii="Arial" w:hAnsi="Arial" w:cs="Arial"/>
                <w:color w:val="333333"/>
                <w:sz w:val="21"/>
                <w:szCs w:val="21"/>
                <w:shd w:val="clear" w:color="auto" w:fill="FFFFFF"/>
              </w:rPr>
              <w:t xml:space="preserve">　　（二）允许带入或者存放易燃、易爆物品的；</w:t>
            </w:r>
            <w:r>
              <w:rPr>
                <w:rFonts w:ascii="Arial" w:hAnsi="Arial" w:cs="Arial"/>
                <w:color w:val="333333"/>
                <w:sz w:val="21"/>
                <w:szCs w:val="21"/>
              </w:rPr>
              <w:br/>
            </w:r>
            <w:r>
              <w:rPr>
                <w:rFonts w:ascii="Arial" w:hAnsi="Arial" w:cs="Arial"/>
                <w:color w:val="333333"/>
                <w:sz w:val="21"/>
                <w:szCs w:val="21"/>
                <w:shd w:val="clear" w:color="auto" w:fill="FFFFFF"/>
              </w:rPr>
              <w:t xml:space="preserve">　　（三）在营业场所安装固定的封闭门窗栅栏的；</w:t>
            </w:r>
            <w:r>
              <w:rPr>
                <w:rFonts w:ascii="Arial" w:hAnsi="Arial" w:cs="Arial"/>
                <w:color w:val="333333"/>
                <w:sz w:val="21"/>
                <w:szCs w:val="21"/>
              </w:rPr>
              <w:br/>
            </w:r>
            <w:r>
              <w:rPr>
                <w:rFonts w:ascii="Arial" w:hAnsi="Arial" w:cs="Arial"/>
                <w:color w:val="333333"/>
                <w:sz w:val="21"/>
                <w:szCs w:val="21"/>
                <w:shd w:val="clear" w:color="auto" w:fill="FFFFFF"/>
              </w:rPr>
              <w:t xml:space="preserve">　　（四）营业期间封堵或者锁闭门窗、安全疏散通道或者安全出口的；</w:t>
            </w:r>
            <w:r>
              <w:rPr>
                <w:rFonts w:ascii="Arial" w:hAnsi="Arial" w:cs="Arial"/>
                <w:color w:val="333333"/>
                <w:sz w:val="21"/>
                <w:szCs w:val="21"/>
              </w:rPr>
              <w:br/>
            </w:r>
            <w:r>
              <w:rPr>
                <w:rFonts w:ascii="Arial" w:hAnsi="Arial" w:cs="Arial"/>
                <w:color w:val="333333"/>
                <w:sz w:val="21"/>
                <w:szCs w:val="21"/>
                <w:shd w:val="clear" w:color="auto" w:fill="FFFFFF"/>
              </w:rPr>
              <w:t xml:space="preserve">　　（五）擅自停止实施安全技术措施的。</w:t>
            </w:r>
          </w:p>
        </w:tc>
      </w:tr>
      <w:tr w:rsidR="00B02AE2" w:rsidRPr="00855A73" w:rsidTr="00054039">
        <w:trPr>
          <w:trHeight w:val="90"/>
        </w:trPr>
        <w:tc>
          <w:tcPr>
            <w:tcW w:w="226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096"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054039">
        <w:tc>
          <w:tcPr>
            <w:tcW w:w="226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096" w:type="dxa"/>
            <w:vAlign w:val="center"/>
          </w:tcPr>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上网服务营业场所未悬挂禁烟标志的行为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02AE2" w:rsidRPr="00855A73" w:rsidTr="00054039">
        <w:trPr>
          <w:trHeight w:val="77"/>
        </w:trPr>
        <w:tc>
          <w:tcPr>
            <w:tcW w:w="226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096" w:type="dxa"/>
            <w:vAlign w:val="center"/>
          </w:tcPr>
          <w:p w:rsidR="00B02AE2" w:rsidRPr="00855A73" w:rsidRDefault="00B02AE2" w:rsidP="00B02AE2">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B02AE2" w:rsidRPr="00855A73" w:rsidTr="00054039">
        <w:trPr>
          <w:trHeight w:val="271"/>
        </w:trPr>
        <w:tc>
          <w:tcPr>
            <w:tcW w:w="226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096"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6B78" w:rsidRDefault="00056B78" w:rsidP="00FA46C6">
      <w:pPr>
        <w:widowControl/>
        <w:rPr>
          <w:rFonts w:asciiTheme="minorEastAsia" w:hAnsiTheme="minorEastAsia" w:cstheme="minorEastAsia"/>
          <w:color w:val="000000" w:themeColor="text1"/>
          <w:szCs w:val="21"/>
        </w:rPr>
      </w:pPr>
    </w:p>
    <w:p w:rsidR="00056B78" w:rsidRDefault="00056B78"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15</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对上网服务营业场所允许带入、存放易燃易爆物品</w:t>
            </w:r>
            <w:r w:rsidR="00AB355F">
              <w:rPr>
                <w:rFonts w:asciiTheme="minorEastAsia" w:hAnsiTheme="minorEastAsia" w:cstheme="minorEastAsia" w:hint="eastAsia"/>
                <w:color w:val="000000" w:themeColor="text1"/>
                <w:kern w:val="0"/>
                <w:szCs w:val="21"/>
              </w:rPr>
              <w:t>的行政处罚</w:t>
            </w:r>
          </w:p>
        </w:tc>
      </w:tr>
      <w:tr w:rsidR="00B02AE2" w:rsidRPr="00855A73" w:rsidTr="00054039">
        <w:trPr>
          <w:trHeight w:val="564"/>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B02AE2" w:rsidRPr="00855A73" w:rsidRDefault="00B02AE2" w:rsidP="00B02AE2">
            <w:pPr>
              <w:pStyle w:val="a3"/>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三</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互联网上网服务营业场所经营单位违反本条例的规定，有下列行为之一的，由公安机关给予警告，可以并处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（一）利用明火照明或者发现吸烟不予制止，或者未悬挂禁止吸烟标志的；</w:t>
            </w:r>
            <w:r>
              <w:rPr>
                <w:rFonts w:ascii="Arial" w:hAnsi="Arial" w:cs="Arial"/>
                <w:color w:val="333333"/>
                <w:sz w:val="21"/>
                <w:szCs w:val="21"/>
              </w:rPr>
              <w:br/>
            </w:r>
            <w:r>
              <w:rPr>
                <w:rFonts w:ascii="Arial" w:hAnsi="Arial" w:cs="Arial"/>
                <w:color w:val="333333"/>
                <w:sz w:val="21"/>
                <w:szCs w:val="21"/>
                <w:shd w:val="clear" w:color="auto" w:fill="FFFFFF"/>
              </w:rPr>
              <w:t xml:space="preserve">　　（二）允许带入或者存放易燃、易爆物品的；</w:t>
            </w:r>
            <w:r>
              <w:rPr>
                <w:rFonts w:ascii="Arial" w:hAnsi="Arial" w:cs="Arial"/>
                <w:color w:val="333333"/>
                <w:sz w:val="21"/>
                <w:szCs w:val="21"/>
              </w:rPr>
              <w:br/>
            </w:r>
            <w:r>
              <w:rPr>
                <w:rFonts w:ascii="Arial" w:hAnsi="Arial" w:cs="Arial"/>
                <w:color w:val="333333"/>
                <w:sz w:val="21"/>
                <w:szCs w:val="21"/>
                <w:shd w:val="clear" w:color="auto" w:fill="FFFFFF"/>
              </w:rPr>
              <w:t xml:space="preserve">　　（三）在营业场所安装固定的封闭门窗栅栏的；</w:t>
            </w:r>
            <w:r>
              <w:rPr>
                <w:rFonts w:ascii="Arial" w:hAnsi="Arial" w:cs="Arial"/>
                <w:color w:val="333333"/>
                <w:sz w:val="21"/>
                <w:szCs w:val="21"/>
              </w:rPr>
              <w:br/>
            </w:r>
            <w:r>
              <w:rPr>
                <w:rFonts w:ascii="Arial" w:hAnsi="Arial" w:cs="Arial"/>
                <w:color w:val="333333"/>
                <w:sz w:val="21"/>
                <w:szCs w:val="21"/>
                <w:shd w:val="clear" w:color="auto" w:fill="FFFFFF"/>
              </w:rPr>
              <w:t xml:space="preserve">　　（四）营业期间封堵或者锁闭门窗、安全疏散通道或者安全出口的；</w:t>
            </w:r>
            <w:r>
              <w:rPr>
                <w:rFonts w:ascii="Arial" w:hAnsi="Arial" w:cs="Arial"/>
                <w:color w:val="333333"/>
                <w:sz w:val="21"/>
                <w:szCs w:val="21"/>
              </w:rPr>
              <w:br/>
            </w:r>
            <w:r>
              <w:rPr>
                <w:rFonts w:ascii="Arial" w:hAnsi="Arial" w:cs="Arial"/>
                <w:color w:val="333333"/>
                <w:sz w:val="21"/>
                <w:szCs w:val="21"/>
                <w:shd w:val="clear" w:color="auto" w:fill="FFFFFF"/>
              </w:rPr>
              <w:t xml:space="preserve">　　（五）擅自停止实施安全技术措施的。</w:t>
            </w:r>
          </w:p>
        </w:tc>
      </w:tr>
      <w:tr w:rsidR="00B02AE2" w:rsidRPr="00855A73" w:rsidTr="00054039">
        <w:trPr>
          <w:trHeight w:val="9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054039">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上网服务营业场所允许带入、存放易燃易爆物品的行为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02AE2" w:rsidRPr="00855A73" w:rsidTr="00054039">
        <w:trPr>
          <w:trHeight w:val="982"/>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B02AE2" w:rsidRPr="00855A73" w:rsidRDefault="00B02AE2" w:rsidP="00B02AE2">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B02AE2" w:rsidRPr="00855A73" w:rsidTr="00054039">
        <w:trPr>
          <w:trHeight w:val="9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6B78" w:rsidRDefault="00056B78" w:rsidP="00FA46C6">
      <w:pPr>
        <w:rPr>
          <w:rFonts w:asciiTheme="minorEastAsia" w:hAnsiTheme="minorEastAsia" w:cstheme="minorEastAsia"/>
          <w:color w:val="000000" w:themeColor="text1"/>
          <w:szCs w:val="21"/>
        </w:rPr>
      </w:pPr>
    </w:p>
    <w:p w:rsidR="00056B78" w:rsidRDefault="00056B78" w:rsidP="00FA46C6">
      <w:pPr>
        <w:rPr>
          <w:rFonts w:asciiTheme="minorEastAsia" w:hAnsiTheme="minorEastAsia" w:cstheme="minorEastAsia"/>
          <w:color w:val="000000" w:themeColor="text1"/>
          <w:szCs w:val="21"/>
        </w:rPr>
      </w:pPr>
    </w:p>
    <w:p w:rsidR="00056B78" w:rsidRDefault="00056B78" w:rsidP="00FA46C6">
      <w:pPr>
        <w:rPr>
          <w:rFonts w:asciiTheme="minorEastAsia" w:hAnsiTheme="minorEastAsia" w:cstheme="minorEastAsia"/>
          <w:color w:val="000000" w:themeColor="text1"/>
          <w:szCs w:val="21"/>
        </w:rPr>
      </w:pPr>
    </w:p>
    <w:p w:rsidR="00FA46C6" w:rsidRPr="00855A73" w:rsidRDefault="00FA46C6" w:rsidP="00FA46C6">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49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FA46C6" w:rsidRPr="00855A73" w:rsidRDefault="00054039"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16</w:t>
            </w:r>
          </w:p>
        </w:tc>
      </w:tr>
      <w:tr w:rsidR="00FA46C6"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对上网服务营业场所安装固定封闭门窗栅栏</w:t>
            </w:r>
            <w:r w:rsidR="00AB355F">
              <w:rPr>
                <w:rFonts w:asciiTheme="minorEastAsia" w:hAnsiTheme="minorEastAsia" w:cstheme="minorEastAsia" w:hint="eastAsia"/>
                <w:color w:val="000000" w:themeColor="text1"/>
                <w:kern w:val="0"/>
                <w:szCs w:val="21"/>
                <w:u w:color="000000"/>
              </w:rPr>
              <w:t>的行政处罚</w:t>
            </w:r>
          </w:p>
        </w:tc>
      </w:tr>
      <w:tr w:rsidR="00B02AE2" w:rsidRPr="00855A73" w:rsidTr="00054039">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spacing w:line="280" w:lineRule="exact"/>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《互联网上网服务营业场所管理条例》第三十</w:t>
            </w:r>
            <w:r>
              <w:rPr>
                <w:rFonts w:asciiTheme="minorEastAsia" w:hAnsiTheme="minorEastAsia" w:cstheme="minorEastAsia" w:hint="eastAsia"/>
                <w:color w:val="000000" w:themeColor="text1"/>
                <w:szCs w:val="21"/>
              </w:rPr>
              <w:t>三</w:t>
            </w:r>
            <w:r w:rsidRPr="00855A73">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互联网上网服务营业场所经营单位违反本条例的规定，有下列行为之一的，由公安机关给予警告，可以并处</w:t>
            </w:r>
            <w:r>
              <w:rPr>
                <w:rFonts w:ascii="Arial" w:hAnsi="Arial" w:cs="Arial"/>
                <w:color w:val="333333"/>
                <w:szCs w:val="21"/>
                <w:shd w:val="clear" w:color="auto" w:fill="FFFFFF"/>
              </w:rPr>
              <w:t>15000</w:t>
            </w:r>
            <w:r>
              <w:rPr>
                <w:rFonts w:ascii="Arial" w:hAnsi="Arial" w:cs="Arial"/>
                <w:color w:val="333333"/>
                <w:szCs w:val="21"/>
                <w:shd w:val="clear" w:color="auto" w:fill="FFFFFF"/>
              </w:rPr>
              <w:t>元以下的罚款；情节严重的，责令停业整顿，直至由文化行政部门吊销《网络文化经营许可证》：</w:t>
            </w:r>
            <w:r>
              <w:rPr>
                <w:rFonts w:ascii="Arial" w:hAnsi="Arial" w:cs="Arial"/>
                <w:color w:val="333333"/>
                <w:szCs w:val="21"/>
              </w:rPr>
              <w:br/>
            </w:r>
            <w:r>
              <w:rPr>
                <w:rFonts w:ascii="Arial" w:hAnsi="Arial" w:cs="Arial"/>
                <w:color w:val="333333"/>
                <w:szCs w:val="21"/>
                <w:shd w:val="clear" w:color="auto" w:fill="FFFFFF"/>
              </w:rPr>
              <w:t xml:space="preserve">　　（一）利用明火照明或者发现吸烟不予制止，或者未悬挂禁止吸烟标志的；</w:t>
            </w:r>
            <w:r>
              <w:rPr>
                <w:rFonts w:ascii="Arial" w:hAnsi="Arial" w:cs="Arial"/>
                <w:color w:val="333333"/>
                <w:szCs w:val="21"/>
              </w:rPr>
              <w:br/>
            </w:r>
            <w:r>
              <w:rPr>
                <w:rFonts w:ascii="Arial" w:hAnsi="Arial" w:cs="Arial"/>
                <w:color w:val="333333"/>
                <w:szCs w:val="21"/>
                <w:shd w:val="clear" w:color="auto" w:fill="FFFFFF"/>
              </w:rPr>
              <w:t xml:space="preserve">　　（二）允许带入或者存放易燃、易爆物品的；</w:t>
            </w:r>
            <w:r>
              <w:rPr>
                <w:rFonts w:ascii="Arial" w:hAnsi="Arial" w:cs="Arial"/>
                <w:color w:val="333333"/>
                <w:szCs w:val="21"/>
              </w:rPr>
              <w:br/>
            </w:r>
            <w:r>
              <w:rPr>
                <w:rFonts w:ascii="Arial" w:hAnsi="Arial" w:cs="Arial"/>
                <w:color w:val="333333"/>
                <w:szCs w:val="21"/>
                <w:shd w:val="clear" w:color="auto" w:fill="FFFFFF"/>
              </w:rPr>
              <w:t xml:space="preserve">　　（三）在营业场所安装固定的封闭门窗栅栏的；</w:t>
            </w:r>
            <w:r>
              <w:rPr>
                <w:rFonts w:ascii="Arial" w:hAnsi="Arial" w:cs="Arial"/>
                <w:color w:val="333333"/>
                <w:szCs w:val="21"/>
              </w:rPr>
              <w:br/>
            </w:r>
            <w:r>
              <w:rPr>
                <w:rFonts w:ascii="Arial" w:hAnsi="Arial" w:cs="Arial"/>
                <w:color w:val="333333"/>
                <w:szCs w:val="21"/>
                <w:shd w:val="clear" w:color="auto" w:fill="FFFFFF"/>
              </w:rPr>
              <w:t xml:space="preserve">　　（四）营业期间封堵或者锁闭门窗、安全疏散通道或者安全出口的；</w:t>
            </w:r>
            <w:r>
              <w:rPr>
                <w:rFonts w:ascii="Arial" w:hAnsi="Arial" w:cs="Arial"/>
                <w:color w:val="333333"/>
                <w:szCs w:val="21"/>
              </w:rPr>
              <w:br/>
            </w:r>
            <w:r>
              <w:rPr>
                <w:rFonts w:ascii="Arial" w:hAnsi="Arial" w:cs="Arial"/>
                <w:color w:val="333333"/>
                <w:szCs w:val="21"/>
                <w:shd w:val="clear" w:color="auto" w:fill="FFFFFF"/>
              </w:rPr>
              <w:t xml:space="preserve">　　（五）擅自停止实施安全技术措施的。</w:t>
            </w:r>
          </w:p>
        </w:tc>
      </w:tr>
      <w:tr w:rsidR="00B02AE2"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054039">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855A73">
              <w:rPr>
                <w:rFonts w:asciiTheme="minorEastAsia" w:hAnsiTheme="minorEastAsia" w:cstheme="minorEastAsia" w:hint="eastAsia"/>
                <w:color w:val="000000" w:themeColor="text1"/>
                <w:kern w:val="0"/>
                <w:szCs w:val="21"/>
                <w:u w:color="000000"/>
              </w:rPr>
              <w:t>上网服务营业场所安装固定封闭门窗栅栏的行为</w:t>
            </w:r>
            <w:r>
              <w:rPr>
                <w:rFonts w:asciiTheme="minorEastAsia" w:hAnsiTheme="minorEastAsia" w:cstheme="minorEastAsia" w:hint="eastAsia"/>
                <w:color w:val="000000" w:themeColor="text1"/>
                <w:kern w:val="0"/>
                <w:szCs w:val="21"/>
                <w:u w:color="000000"/>
              </w:rPr>
              <w:t>，应当予以审查，决定是否受理为行政案件。</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采用书面形式或者笔录形式告知当事人拟作出的行政处罚的事实、理由及依据，并告知其依法享有的权利。</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B02AE2" w:rsidRPr="00855A73" w:rsidTr="00054039">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kern w:val="0"/>
                <w:szCs w:val="21"/>
                <w:u w:color="000000"/>
              </w:rPr>
              <w:t>《四川省行政执法监督条例》、《公安机关人民警察纪律条令》等法律法规规章的相关规定追究相应的责任。</w:t>
            </w:r>
          </w:p>
        </w:tc>
      </w:tr>
      <w:tr w:rsidR="00B02AE2" w:rsidRPr="00855A73" w:rsidTr="00054039">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6B78" w:rsidRDefault="00056B78" w:rsidP="00FA46C6">
      <w:pPr>
        <w:widowControl/>
        <w:rPr>
          <w:rFonts w:asciiTheme="minorEastAsia" w:hAnsiTheme="minorEastAsia" w:cstheme="minorEastAsia"/>
          <w:color w:val="000000" w:themeColor="text1"/>
          <w:szCs w:val="21"/>
        </w:rPr>
      </w:pPr>
    </w:p>
    <w:p w:rsidR="00056B78" w:rsidRDefault="00056B78" w:rsidP="00FA46C6">
      <w:pPr>
        <w:widowControl/>
        <w:rPr>
          <w:rFonts w:asciiTheme="minorEastAsia" w:hAnsiTheme="minorEastAsia" w:cstheme="minorEastAsia"/>
          <w:color w:val="000000" w:themeColor="text1"/>
          <w:szCs w:val="21"/>
        </w:rPr>
      </w:pPr>
    </w:p>
    <w:p w:rsidR="00056B78" w:rsidRDefault="00056B78"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2-55</w:t>
      </w:r>
      <w:r w:rsidR="00E72266">
        <w:rPr>
          <w:rFonts w:asciiTheme="minorEastAsia" w:hAnsiTheme="minorEastAsia" w:cstheme="minorEastAsia" w:hint="eastAsia"/>
          <w:color w:val="000000" w:themeColor="text1"/>
          <w:szCs w:val="21"/>
        </w:rPr>
        <w:t>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378"/>
      </w:tblGrid>
      <w:tr w:rsidR="00FA46C6" w:rsidRPr="00855A73" w:rsidTr="00B02AE2">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378"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17</w:t>
            </w:r>
          </w:p>
        </w:tc>
      </w:tr>
      <w:tr w:rsidR="00FA46C6" w:rsidRPr="00855A73" w:rsidTr="00B02AE2">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378"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B02AE2">
        <w:trPr>
          <w:trHeight w:val="60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378"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对上网服务营业场所营业期间封堵、锁闭门窗、安全疏散通道、安全出口</w:t>
            </w:r>
            <w:r w:rsidR="00AB355F">
              <w:rPr>
                <w:rFonts w:asciiTheme="minorEastAsia" w:hAnsiTheme="minorEastAsia" w:cstheme="minorEastAsia" w:hint="eastAsia"/>
                <w:color w:val="000000" w:themeColor="text1"/>
                <w:kern w:val="0"/>
                <w:szCs w:val="21"/>
              </w:rPr>
              <w:t>的行政处罚</w:t>
            </w:r>
          </w:p>
        </w:tc>
      </w:tr>
      <w:tr w:rsidR="00B02AE2" w:rsidRPr="00855A73" w:rsidTr="00B02AE2">
        <w:trPr>
          <w:trHeight w:val="564"/>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378" w:type="dxa"/>
            <w:vAlign w:val="center"/>
          </w:tcPr>
          <w:p w:rsidR="00B02AE2" w:rsidRPr="00855A73" w:rsidRDefault="00B02AE2" w:rsidP="00B02AE2">
            <w:pPr>
              <w:pStyle w:val="a3"/>
              <w:spacing w:before="0" w:beforeAutospacing="0" w:after="0" w:afterAutospacing="0" w:line="260" w:lineRule="exact"/>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《互联网上网服务营业场所管理条例》第三十</w:t>
            </w:r>
            <w:r>
              <w:rPr>
                <w:rFonts w:asciiTheme="minorEastAsia" w:eastAsiaTheme="minorEastAsia" w:hAnsiTheme="minorEastAsia" w:cstheme="minorEastAsia" w:hint="eastAsia"/>
                <w:color w:val="000000" w:themeColor="text1"/>
                <w:sz w:val="21"/>
                <w:szCs w:val="21"/>
              </w:rPr>
              <w:t>三</w:t>
            </w:r>
            <w:r w:rsidRPr="00855A73">
              <w:rPr>
                <w:rFonts w:asciiTheme="minorEastAsia" w:eastAsiaTheme="minorEastAsia" w:hAnsiTheme="minorEastAsia" w:cstheme="minorEastAsia" w:hint="eastAsia"/>
                <w:color w:val="000000" w:themeColor="text1"/>
                <w:sz w:val="21"/>
                <w:szCs w:val="21"/>
              </w:rPr>
              <w:t>条：</w:t>
            </w:r>
            <w:r>
              <w:rPr>
                <w:rFonts w:ascii="Arial" w:hAnsi="Arial" w:cs="Arial"/>
                <w:color w:val="333333"/>
                <w:sz w:val="21"/>
                <w:szCs w:val="21"/>
                <w:shd w:val="clear" w:color="auto" w:fill="FFFFFF"/>
              </w:rPr>
              <w:t>互联网上网服务营业场所经营单位违反本条例的规定，有下列行为之一的，由公安机关给予警告，可以并处</w:t>
            </w:r>
            <w:r>
              <w:rPr>
                <w:rFonts w:ascii="Arial" w:hAnsi="Arial" w:cs="Arial"/>
                <w:color w:val="333333"/>
                <w:sz w:val="21"/>
                <w:szCs w:val="21"/>
                <w:shd w:val="clear" w:color="auto" w:fill="FFFFFF"/>
              </w:rPr>
              <w:t>15000</w:t>
            </w:r>
            <w:r>
              <w:rPr>
                <w:rFonts w:ascii="Arial" w:hAnsi="Arial" w:cs="Arial"/>
                <w:color w:val="333333"/>
                <w:sz w:val="21"/>
                <w:szCs w:val="21"/>
                <w:shd w:val="clear" w:color="auto" w:fill="FFFFFF"/>
              </w:rPr>
              <w:t>元以下的罚款；情节严重的，责令停业整顿，直至由文化行政部门吊销《网络文化经营许可证》：</w:t>
            </w:r>
            <w:r>
              <w:rPr>
                <w:rFonts w:ascii="Arial" w:hAnsi="Arial" w:cs="Arial"/>
                <w:color w:val="333333"/>
                <w:sz w:val="21"/>
                <w:szCs w:val="21"/>
              </w:rPr>
              <w:br/>
            </w:r>
            <w:r>
              <w:rPr>
                <w:rFonts w:ascii="Arial" w:hAnsi="Arial" w:cs="Arial"/>
                <w:color w:val="333333"/>
                <w:sz w:val="21"/>
                <w:szCs w:val="21"/>
                <w:shd w:val="clear" w:color="auto" w:fill="FFFFFF"/>
              </w:rPr>
              <w:t xml:space="preserve">　　（一）利用明火照明或者发现吸烟不予制止，或者未悬挂禁止吸烟标志的；</w:t>
            </w:r>
            <w:r>
              <w:rPr>
                <w:rFonts w:ascii="Arial" w:hAnsi="Arial" w:cs="Arial"/>
                <w:color w:val="333333"/>
                <w:sz w:val="21"/>
                <w:szCs w:val="21"/>
              </w:rPr>
              <w:br/>
            </w:r>
            <w:r>
              <w:rPr>
                <w:rFonts w:ascii="Arial" w:hAnsi="Arial" w:cs="Arial"/>
                <w:color w:val="333333"/>
                <w:sz w:val="21"/>
                <w:szCs w:val="21"/>
                <w:shd w:val="clear" w:color="auto" w:fill="FFFFFF"/>
              </w:rPr>
              <w:t xml:space="preserve">　　（二）允许带入或者存放易燃、易爆物品的；</w:t>
            </w:r>
            <w:r>
              <w:rPr>
                <w:rFonts w:ascii="Arial" w:hAnsi="Arial" w:cs="Arial"/>
                <w:color w:val="333333"/>
                <w:sz w:val="21"/>
                <w:szCs w:val="21"/>
              </w:rPr>
              <w:br/>
            </w:r>
            <w:r>
              <w:rPr>
                <w:rFonts w:ascii="Arial" w:hAnsi="Arial" w:cs="Arial"/>
                <w:color w:val="333333"/>
                <w:sz w:val="21"/>
                <w:szCs w:val="21"/>
                <w:shd w:val="clear" w:color="auto" w:fill="FFFFFF"/>
              </w:rPr>
              <w:t xml:space="preserve">　　（三）在营业场所安装固定的封闭门窗栅栏的；</w:t>
            </w:r>
            <w:r>
              <w:rPr>
                <w:rFonts w:ascii="Arial" w:hAnsi="Arial" w:cs="Arial"/>
                <w:color w:val="333333"/>
                <w:sz w:val="21"/>
                <w:szCs w:val="21"/>
              </w:rPr>
              <w:br/>
            </w:r>
            <w:r>
              <w:rPr>
                <w:rFonts w:ascii="Arial" w:hAnsi="Arial" w:cs="Arial"/>
                <w:color w:val="333333"/>
                <w:sz w:val="21"/>
                <w:szCs w:val="21"/>
                <w:shd w:val="clear" w:color="auto" w:fill="FFFFFF"/>
              </w:rPr>
              <w:t xml:space="preserve">　　（四）营业期间封堵或者锁闭门窗、安全疏散通道或者安全出口的；</w:t>
            </w:r>
            <w:r>
              <w:rPr>
                <w:rFonts w:ascii="Arial" w:hAnsi="Arial" w:cs="Arial"/>
                <w:color w:val="333333"/>
                <w:sz w:val="21"/>
                <w:szCs w:val="21"/>
              </w:rPr>
              <w:br/>
            </w:r>
            <w:r>
              <w:rPr>
                <w:rFonts w:ascii="Arial" w:hAnsi="Arial" w:cs="Arial"/>
                <w:color w:val="333333"/>
                <w:sz w:val="21"/>
                <w:szCs w:val="21"/>
                <w:shd w:val="clear" w:color="auto" w:fill="FFFFFF"/>
              </w:rPr>
              <w:t xml:space="preserve">　　（五）擅自停止实施安全技术措施的。</w:t>
            </w:r>
          </w:p>
        </w:tc>
      </w:tr>
      <w:tr w:rsidR="00B02AE2" w:rsidRPr="00855A73" w:rsidTr="00B02AE2">
        <w:trPr>
          <w:trHeight w:val="9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37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B02AE2">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378" w:type="dxa"/>
            <w:vAlign w:val="center"/>
          </w:tcPr>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855A73">
              <w:rPr>
                <w:rFonts w:asciiTheme="minorEastAsia" w:eastAsiaTheme="minorEastAsia" w:hAnsiTheme="minorEastAsia" w:cstheme="minorEastAsia" w:hint="eastAsia"/>
                <w:color w:val="000000" w:themeColor="text1"/>
                <w:sz w:val="21"/>
                <w:szCs w:val="21"/>
              </w:rPr>
              <w:t>上网服务营业场所营业期间封堵、锁闭门窗、安全疏散通道、安全出口的行为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B02AE2" w:rsidRPr="00855A73" w:rsidRDefault="00B02AE2" w:rsidP="00B02AE2">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B02AE2" w:rsidRPr="00855A73" w:rsidTr="00B02AE2">
        <w:trPr>
          <w:trHeight w:val="77"/>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378" w:type="dxa"/>
            <w:vAlign w:val="center"/>
          </w:tcPr>
          <w:p w:rsidR="00B02AE2" w:rsidRPr="00855A73" w:rsidRDefault="00B02AE2" w:rsidP="00B02AE2">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B02AE2" w:rsidRPr="00855A73" w:rsidTr="00B02AE2">
        <w:trPr>
          <w:trHeight w:val="90"/>
        </w:trPr>
        <w:tc>
          <w:tcPr>
            <w:tcW w:w="2127"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378" w:type="dxa"/>
            <w:vAlign w:val="center"/>
          </w:tcPr>
          <w:p w:rsidR="00B02AE2" w:rsidRPr="00855A73" w:rsidRDefault="00B02AE2" w:rsidP="00B02AE2">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6B78" w:rsidRDefault="00056B78" w:rsidP="00FA46C6">
      <w:pPr>
        <w:rPr>
          <w:rFonts w:asciiTheme="minorEastAsia" w:hAnsiTheme="minorEastAsia" w:cstheme="minorEastAsia"/>
          <w:color w:val="000000" w:themeColor="text1"/>
          <w:szCs w:val="21"/>
        </w:rPr>
      </w:pPr>
    </w:p>
    <w:p w:rsidR="00056B78" w:rsidRDefault="00056B78" w:rsidP="00FA46C6">
      <w:pPr>
        <w:rPr>
          <w:rFonts w:asciiTheme="minorEastAsia" w:hAnsiTheme="minorEastAsia" w:cstheme="minorEastAsia"/>
          <w:color w:val="000000" w:themeColor="text1"/>
          <w:szCs w:val="21"/>
        </w:rPr>
      </w:pPr>
    </w:p>
    <w:p w:rsidR="00054039" w:rsidRPr="00855A73" w:rsidRDefault="00FA46C6" w:rsidP="00FA46C6">
      <w:pPr>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2-55</w:t>
      </w:r>
      <w:r w:rsidR="00E72266">
        <w:rPr>
          <w:rFonts w:asciiTheme="minorEastAsia" w:hAnsiTheme="minorEastAsia" w:cstheme="minorEastAsia" w:hint="eastAsia"/>
          <w:color w:val="000000" w:themeColor="text1"/>
          <w:szCs w:val="21"/>
        </w:rPr>
        <w:t>1</w:t>
      </w:r>
    </w:p>
    <w:tbl>
      <w:tblPr>
        <w:tblW w:w="8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6201"/>
      </w:tblGrid>
      <w:tr w:rsidR="00FA46C6" w:rsidRPr="00855A73" w:rsidTr="00054039">
        <w:trPr>
          <w:trHeight w:val="90"/>
        </w:trPr>
        <w:tc>
          <w:tcPr>
            <w:tcW w:w="2294"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01" w:type="dxa"/>
            <w:tcBorders>
              <w:top w:val="single" w:sz="4" w:space="0" w:color="auto"/>
              <w:left w:val="single" w:sz="4" w:space="0" w:color="auto"/>
              <w:bottom w:val="single" w:sz="4" w:space="0" w:color="auto"/>
              <w:right w:val="single" w:sz="4" w:space="0" w:color="auto"/>
            </w:tcBorders>
            <w:vAlign w:val="center"/>
          </w:tcPr>
          <w:p w:rsidR="00FA46C6" w:rsidRPr="00855A73" w:rsidRDefault="00054039"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18</w:t>
            </w:r>
          </w:p>
        </w:tc>
      </w:tr>
      <w:tr w:rsidR="00FA46C6" w:rsidRPr="00855A73" w:rsidTr="00054039">
        <w:trPr>
          <w:trHeight w:val="90"/>
        </w:trPr>
        <w:tc>
          <w:tcPr>
            <w:tcW w:w="2294"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01" w:type="dxa"/>
            <w:tcBorders>
              <w:top w:val="single" w:sz="4" w:space="0" w:color="auto"/>
              <w:left w:val="single" w:sz="4" w:space="0" w:color="auto"/>
              <w:bottom w:val="single" w:sz="4" w:space="0" w:color="auto"/>
              <w:right w:val="single" w:sz="4" w:space="0" w:color="auto"/>
            </w:tcBorders>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01" w:type="dxa"/>
            <w:tcBorders>
              <w:top w:val="single" w:sz="4" w:space="0" w:color="auto"/>
              <w:left w:val="single" w:sz="4" w:space="0" w:color="auto"/>
              <w:bottom w:val="single" w:sz="4" w:space="0" w:color="auto"/>
              <w:right w:val="single" w:sz="4" w:space="0" w:color="auto"/>
            </w:tcBorders>
            <w:shd w:val="clear" w:color="000000" w:fill="FFFFFF"/>
            <w:vAlign w:val="center"/>
          </w:tcPr>
          <w:p w:rsidR="00FA46C6" w:rsidRPr="00855A73" w:rsidRDefault="00FA46C6" w:rsidP="00054039">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对上网服务营业场所擅自停止实施安全技术措施</w:t>
            </w:r>
            <w:r w:rsidR="00AB355F">
              <w:rPr>
                <w:rFonts w:asciiTheme="minorEastAsia" w:hAnsiTheme="minorEastAsia" w:cstheme="minorEastAsia" w:hint="eastAsia"/>
                <w:color w:val="000000" w:themeColor="text1"/>
                <w:kern w:val="0"/>
                <w:szCs w:val="21"/>
                <w:u w:color="000000"/>
              </w:rPr>
              <w:t>的行政处罚</w:t>
            </w:r>
          </w:p>
        </w:tc>
      </w:tr>
      <w:tr w:rsidR="00B02AE2" w:rsidRPr="00855A73" w:rsidTr="00054039">
        <w:trPr>
          <w:trHeight w:val="699"/>
        </w:trPr>
        <w:tc>
          <w:tcPr>
            <w:tcW w:w="2294"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01"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spacing w:line="290" w:lineRule="exact"/>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szCs w:val="21"/>
              </w:rPr>
              <w:t>《互联网上网服务营业场所管理条例》第三十</w:t>
            </w:r>
            <w:r>
              <w:rPr>
                <w:rFonts w:asciiTheme="minorEastAsia" w:hAnsiTheme="minorEastAsia" w:cstheme="minorEastAsia" w:hint="eastAsia"/>
                <w:color w:val="000000" w:themeColor="text1"/>
                <w:szCs w:val="21"/>
              </w:rPr>
              <w:t>三</w:t>
            </w:r>
            <w:r w:rsidRPr="00855A73">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互联网上网服务营业场所经营单位违反本条例的规定，有下列行为之一的，由公安机关给予警告，可以并处</w:t>
            </w:r>
            <w:r>
              <w:rPr>
                <w:rFonts w:ascii="Arial" w:hAnsi="Arial" w:cs="Arial"/>
                <w:color w:val="333333"/>
                <w:szCs w:val="21"/>
                <w:shd w:val="clear" w:color="auto" w:fill="FFFFFF"/>
              </w:rPr>
              <w:t>15000</w:t>
            </w:r>
            <w:r>
              <w:rPr>
                <w:rFonts w:ascii="Arial" w:hAnsi="Arial" w:cs="Arial"/>
                <w:color w:val="333333"/>
                <w:szCs w:val="21"/>
                <w:shd w:val="clear" w:color="auto" w:fill="FFFFFF"/>
              </w:rPr>
              <w:t>元以下的罚款；情节严重的，责令停业整顿，直至由文化行政部门吊销《网络文化经营许可证》：</w:t>
            </w:r>
            <w:r>
              <w:rPr>
                <w:rFonts w:ascii="Arial" w:hAnsi="Arial" w:cs="Arial"/>
                <w:color w:val="333333"/>
                <w:szCs w:val="21"/>
              </w:rPr>
              <w:br/>
            </w:r>
            <w:r>
              <w:rPr>
                <w:rFonts w:ascii="Arial" w:hAnsi="Arial" w:cs="Arial"/>
                <w:color w:val="333333"/>
                <w:szCs w:val="21"/>
                <w:shd w:val="clear" w:color="auto" w:fill="FFFFFF"/>
              </w:rPr>
              <w:t xml:space="preserve">　　（一）利用明火照明或者发现吸烟不予制止，或者未悬挂禁止吸烟标志的；</w:t>
            </w:r>
            <w:r>
              <w:rPr>
                <w:rFonts w:ascii="Arial" w:hAnsi="Arial" w:cs="Arial"/>
                <w:color w:val="333333"/>
                <w:szCs w:val="21"/>
              </w:rPr>
              <w:br/>
            </w:r>
            <w:r>
              <w:rPr>
                <w:rFonts w:ascii="Arial" w:hAnsi="Arial" w:cs="Arial"/>
                <w:color w:val="333333"/>
                <w:szCs w:val="21"/>
                <w:shd w:val="clear" w:color="auto" w:fill="FFFFFF"/>
              </w:rPr>
              <w:t xml:space="preserve">　　（二）允许带入或者存放易燃、易爆物品的；</w:t>
            </w:r>
            <w:r>
              <w:rPr>
                <w:rFonts w:ascii="Arial" w:hAnsi="Arial" w:cs="Arial"/>
                <w:color w:val="333333"/>
                <w:szCs w:val="21"/>
              </w:rPr>
              <w:br/>
            </w:r>
            <w:r>
              <w:rPr>
                <w:rFonts w:ascii="Arial" w:hAnsi="Arial" w:cs="Arial"/>
                <w:color w:val="333333"/>
                <w:szCs w:val="21"/>
                <w:shd w:val="clear" w:color="auto" w:fill="FFFFFF"/>
              </w:rPr>
              <w:t xml:space="preserve">　　（三）在营业场所安装固定的封闭门窗栅栏的；</w:t>
            </w:r>
            <w:r>
              <w:rPr>
                <w:rFonts w:ascii="Arial" w:hAnsi="Arial" w:cs="Arial"/>
                <w:color w:val="333333"/>
                <w:szCs w:val="21"/>
              </w:rPr>
              <w:br/>
            </w:r>
            <w:r>
              <w:rPr>
                <w:rFonts w:ascii="Arial" w:hAnsi="Arial" w:cs="Arial"/>
                <w:color w:val="333333"/>
                <w:szCs w:val="21"/>
                <w:shd w:val="clear" w:color="auto" w:fill="FFFFFF"/>
              </w:rPr>
              <w:t xml:space="preserve">　　（四）营业期间封堵或者锁闭门窗、安全疏散通道或者安全出口的；</w:t>
            </w:r>
            <w:r>
              <w:rPr>
                <w:rFonts w:ascii="Arial" w:hAnsi="Arial" w:cs="Arial"/>
                <w:color w:val="333333"/>
                <w:szCs w:val="21"/>
              </w:rPr>
              <w:br/>
            </w:r>
            <w:r>
              <w:rPr>
                <w:rFonts w:ascii="Arial" w:hAnsi="Arial" w:cs="Arial"/>
                <w:color w:val="333333"/>
                <w:szCs w:val="21"/>
                <w:shd w:val="clear" w:color="auto" w:fill="FFFFFF"/>
              </w:rPr>
              <w:t xml:space="preserve">　　（五）擅自停止实施安全技术措施的。</w:t>
            </w:r>
          </w:p>
        </w:tc>
      </w:tr>
      <w:tr w:rsidR="00B02AE2" w:rsidRPr="00855A73" w:rsidTr="00054039">
        <w:trPr>
          <w:trHeight w:val="90"/>
        </w:trPr>
        <w:tc>
          <w:tcPr>
            <w:tcW w:w="2294"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01"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B02AE2" w:rsidRPr="00855A73" w:rsidTr="00054039">
        <w:trPr>
          <w:trHeight w:val="699"/>
        </w:trPr>
        <w:tc>
          <w:tcPr>
            <w:tcW w:w="2294"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01"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855A73">
              <w:rPr>
                <w:rFonts w:asciiTheme="minorEastAsia" w:hAnsiTheme="minorEastAsia" w:cstheme="minorEastAsia" w:hint="eastAsia"/>
                <w:color w:val="000000" w:themeColor="text1"/>
                <w:kern w:val="0"/>
                <w:szCs w:val="21"/>
                <w:u w:color="000000"/>
              </w:rPr>
              <w:t>上网服务营业场所擅自停止实施安全技术措施的行为</w:t>
            </w:r>
            <w:r>
              <w:rPr>
                <w:rFonts w:asciiTheme="minorEastAsia" w:hAnsiTheme="minorEastAsia" w:cstheme="minorEastAsia" w:hint="eastAsia"/>
                <w:color w:val="000000" w:themeColor="text1"/>
                <w:kern w:val="0"/>
                <w:szCs w:val="21"/>
                <w:u w:color="000000"/>
              </w:rPr>
              <w:t>，应当予以审查，决定是否受理为行政案件。</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2.调查责任：对立案的案件，制定专人负责，及时组织调查取证，与当事人有直接利害关系的应当回避。执法人员不得少于两人，调查时应出示证件，允许当事人辩解。询问或者检查应当制作笔录。</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采用书面形式或者笔录形式告知当事人拟作出的行政处罚的事实、理由及依据，并告知其依法享有的权利。</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B02AE2" w:rsidRPr="00855A73" w:rsidRDefault="00B02AE2" w:rsidP="00B02AE2">
            <w:pPr>
              <w:ind w:firstLineChars="200" w:firstLine="420"/>
              <w:jc w:val="left"/>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B02AE2" w:rsidRPr="00855A73" w:rsidTr="00054039">
        <w:trPr>
          <w:trHeight w:val="699"/>
        </w:trPr>
        <w:tc>
          <w:tcPr>
            <w:tcW w:w="2294"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01"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ind w:firstLineChars="200" w:firstLine="420"/>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《中华人民共和国人民警察法》、《中华人民共和国治安管理处罚法》、《行政机关公务员处分条例》、</w:t>
            </w:r>
            <w:r w:rsidRPr="00855A73">
              <w:rPr>
                <w:rFonts w:asciiTheme="minorEastAsia" w:hAnsiTheme="minorEastAsia" w:cstheme="minorEastAsia" w:hint="eastAsia"/>
                <w:color w:val="000000" w:themeColor="text1"/>
                <w:kern w:val="0"/>
                <w:szCs w:val="21"/>
                <w:u w:color="000000"/>
              </w:rPr>
              <w:t>《四川省行政执法监督条例》、《公安机关人民警察纪律条令》等法律法规规章的相关规定追究相应的责任。</w:t>
            </w:r>
          </w:p>
        </w:tc>
      </w:tr>
      <w:tr w:rsidR="00B02AE2" w:rsidRPr="00855A73" w:rsidTr="00054039">
        <w:trPr>
          <w:trHeight w:val="90"/>
        </w:trPr>
        <w:tc>
          <w:tcPr>
            <w:tcW w:w="2294"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01" w:type="dxa"/>
            <w:tcBorders>
              <w:top w:val="single" w:sz="4" w:space="0" w:color="auto"/>
              <w:left w:val="single" w:sz="4" w:space="0" w:color="auto"/>
              <w:bottom w:val="single" w:sz="4" w:space="0" w:color="auto"/>
              <w:right w:val="single" w:sz="4" w:space="0" w:color="auto"/>
            </w:tcBorders>
            <w:vAlign w:val="center"/>
          </w:tcPr>
          <w:p w:rsidR="00B02AE2" w:rsidRPr="00855A73" w:rsidRDefault="00B02AE2" w:rsidP="00B02AE2">
            <w:pPr>
              <w:jc w:val="center"/>
              <w:rPr>
                <w:rFonts w:asciiTheme="minorEastAsia" w:hAnsiTheme="minorEastAsia" w:cstheme="minorEastAsia"/>
                <w:color w:val="000000" w:themeColor="text1"/>
                <w:kern w:val="0"/>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6B78" w:rsidRDefault="00056B78" w:rsidP="00FA46C6">
      <w:pPr>
        <w:widowControl/>
        <w:rPr>
          <w:rFonts w:asciiTheme="minorEastAsia" w:hAnsiTheme="minorEastAsia" w:cstheme="minorEastAsia"/>
          <w:color w:val="000000" w:themeColor="text1"/>
          <w:szCs w:val="21"/>
        </w:rPr>
      </w:pPr>
    </w:p>
    <w:p w:rsidR="00056B78" w:rsidRDefault="00056B78"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2-55</w:t>
      </w:r>
      <w:r w:rsidR="00E72266">
        <w:rPr>
          <w:rFonts w:asciiTheme="minorEastAsia" w:hAnsiTheme="minorEastAsia" w:cstheme="minorEastAsia" w:hint="eastAsia"/>
          <w:color w:val="000000" w:themeColor="text1"/>
          <w:szCs w:val="21"/>
        </w:rPr>
        <w:t>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FA46C6" w:rsidRPr="00855A73" w:rsidTr="00056B78">
        <w:trPr>
          <w:trHeight w:val="144"/>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7371"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29</w:t>
            </w:r>
          </w:p>
        </w:tc>
      </w:tr>
      <w:tr w:rsidR="00FA46C6" w:rsidRPr="00855A73" w:rsidTr="00056B78">
        <w:trPr>
          <w:trHeight w:val="144"/>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6B78">
        <w:trPr>
          <w:trHeight w:val="365"/>
        </w:trPr>
        <w:tc>
          <w:tcPr>
            <w:tcW w:w="1701"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7371"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对利用国际联网制作、复制、查阅、传播违法信息</w:t>
            </w:r>
            <w:r w:rsidR="00AB355F">
              <w:rPr>
                <w:rFonts w:asciiTheme="minorEastAsia" w:hAnsiTheme="minorEastAsia" w:cstheme="minorEastAsia" w:hint="eastAsia"/>
                <w:color w:val="000000" w:themeColor="text1"/>
                <w:kern w:val="0"/>
                <w:szCs w:val="21"/>
              </w:rPr>
              <w:t>的行政处罚</w:t>
            </w:r>
          </w:p>
        </w:tc>
      </w:tr>
      <w:tr w:rsidR="00FA46C6" w:rsidRPr="00855A73" w:rsidTr="00056B78">
        <w:trPr>
          <w:trHeight w:val="564"/>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7371" w:type="dxa"/>
            <w:vAlign w:val="center"/>
          </w:tcPr>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《计算机信息网络国际联网安全保护管理办法》第五条：任何单位和个人不得利用国际联网制作、复制、查阅和传播下列信息：(一)煽动抗拒、破坏宪法和法律、行政法规实施的；(二)煽动颠覆国家政权，推翻 社会主义制度的；(三)煽动分裂国家、破坏国家统一的；(四)煽动民族仇恨、民族歧视，破坏民族团结的；(五)捏造或者歪曲事实，散布谣言，扰乱社会秩序的；(六)宣扬封建迷信、淫秽、色情、赌博、暴力、凶杀、恐怖，教唆犯罪的；(七)公然侮辱他人或者捏造事实诽谤他人的；(八)损害国家机关信誉的；(九)其他违反宪法和法律、行政法规的。</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w:t>
            </w:r>
            <w:r w:rsidR="00AB355F">
              <w:rPr>
                <w:rFonts w:asciiTheme="minorEastAsia" w:eastAsiaTheme="minorEastAsia" w:hAnsiTheme="minorEastAsia" w:cstheme="minorEastAsia" w:hint="eastAsia"/>
                <w:color w:val="000000" w:themeColor="text1"/>
                <w:sz w:val="21"/>
                <w:szCs w:val="21"/>
              </w:rPr>
              <w:t>的行政处罚</w:t>
            </w:r>
            <w:r w:rsidRPr="00855A73">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，必要时可以建议原发证、审批机构吊销经营许可证或者取消联网资格；构成违反治安管理行为的，依照治安管理处罚条例的规定处罚；构成犯罪的，依法追究刑事责任。</w:t>
            </w:r>
          </w:p>
        </w:tc>
      </w:tr>
      <w:tr w:rsidR="00FA46C6" w:rsidRPr="00855A73" w:rsidTr="00056B78">
        <w:trPr>
          <w:trHeight w:val="144"/>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FA46C6" w:rsidRPr="00855A73" w:rsidTr="00056B78">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7371"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利用国际联网制作、复制、查阅、传播违法信息的行为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6B78">
        <w:trPr>
          <w:trHeight w:val="90"/>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7371"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056B78">
        <w:trPr>
          <w:trHeight w:val="90"/>
        </w:trPr>
        <w:tc>
          <w:tcPr>
            <w:tcW w:w="170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7371"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p>
    <w:p w:rsidR="00FA46C6" w:rsidRPr="00855A73" w:rsidRDefault="00FA46C6" w:rsidP="00FA46C6">
      <w:pPr>
        <w:widowControl/>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表</w:t>
      </w:r>
      <w:r w:rsidR="00F43DBF">
        <w:rPr>
          <w:rFonts w:asciiTheme="minorEastAsia" w:hAnsiTheme="minorEastAsia" w:cstheme="minorEastAsia" w:hint="eastAsia"/>
          <w:color w:val="000000" w:themeColor="text1"/>
          <w:szCs w:val="21"/>
        </w:rPr>
        <w:t>2-55</w:t>
      </w:r>
      <w:r w:rsidR="00E72266">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序    号</w:t>
            </w:r>
          </w:p>
        </w:tc>
        <w:tc>
          <w:tcPr>
            <w:tcW w:w="6237" w:type="dxa"/>
            <w:vAlign w:val="center"/>
          </w:tcPr>
          <w:p w:rsidR="00FA46C6" w:rsidRPr="00855A73" w:rsidRDefault="00054039"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5</w:t>
            </w:r>
            <w:r w:rsidR="00F43DBF">
              <w:rPr>
                <w:rFonts w:asciiTheme="minorEastAsia" w:hAnsiTheme="minorEastAsia" w:cstheme="minorEastAsia" w:hint="eastAsia"/>
                <w:color w:val="000000" w:themeColor="text1"/>
                <w:kern w:val="0"/>
                <w:szCs w:val="21"/>
                <w:u w:color="000000"/>
              </w:rPr>
              <w:t>2</w:t>
            </w:r>
            <w:r w:rsidR="00E72266">
              <w:rPr>
                <w:rFonts w:asciiTheme="minorEastAsia" w:hAnsiTheme="minorEastAsia" w:cstheme="minorEastAsia" w:hint="eastAsia"/>
                <w:color w:val="000000" w:themeColor="text1"/>
                <w:kern w:val="0"/>
                <w:szCs w:val="21"/>
                <w:u w:color="000000"/>
              </w:rPr>
              <w:t>0</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权力类型</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行政处罚</w:t>
            </w:r>
          </w:p>
        </w:tc>
      </w:tr>
      <w:tr w:rsidR="00FA46C6" w:rsidRPr="00855A73" w:rsidTr="00054039">
        <w:trPr>
          <w:trHeight w:val="90"/>
        </w:trPr>
        <w:tc>
          <w:tcPr>
            <w:tcW w:w="2127" w:type="dxa"/>
            <w:shd w:val="clear" w:color="auto" w:fill="auto"/>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FA46C6" w:rsidRPr="00855A73" w:rsidRDefault="00FA46C6" w:rsidP="00054039">
            <w:pPr>
              <w:widowControl/>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rPr>
              <w:t>对擅自进入计算机信息网络</w:t>
            </w:r>
            <w:r w:rsidR="00AB355F">
              <w:rPr>
                <w:rFonts w:asciiTheme="minorEastAsia" w:hAnsiTheme="minorEastAsia" w:cstheme="minorEastAsia" w:hint="eastAsia"/>
                <w:color w:val="000000" w:themeColor="text1"/>
                <w:kern w:val="0"/>
                <w:szCs w:val="21"/>
              </w:rPr>
              <w:t>的行政处罚</w:t>
            </w:r>
          </w:p>
        </w:tc>
      </w:tr>
      <w:tr w:rsidR="00FA46C6" w:rsidRPr="00855A73" w:rsidTr="00054039">
        <w:trPr>
          <w:trHeight w:val="564"/>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实施依据</w:t>
            </w:r>
          </w:p>
        </w:tc>
        <w:tc>
          <w:tcPr>
            <w:tcW w:w="6237" w:type="dxa"/>
            <w:vAlign w:val="center"/>
          </w:tcPr>
          <w:p w:rsidR="00FA46C6" w:rsidRPr="00855A73" w:rsidRDefault="00FA46C6" w:rsidP="007938E0">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1.《中华人民共和国计算机信息网络国际联网管理暂行规定实施办法》第十八条：用户应当服从接入单位的管理，遵守用户守则；不得擅自进入未经许可的计算机系统，篡改他人信息；不得在网络上散发恶意信息，冒用他人名义发出信息，侵犯他人隐私；不得制造、传播计算机病毒及从事其它侵犯网络和他人合法权益的活动。用户有权获得接入单位提供的各项服务；有义务交纳费用。</w:t>
            </w:r>
          </w:p>
          <w:p w:rsidR="00FA46C6" w:rsidRDefault="00FA46C6" w:rsidP="007938E0">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第二十二条第四款：违反本办法第十八条第一款规定的，由公安机关根据有关法规予以处罚。</w:t>
            </w:r>
          </w:p>
          <w:p w:rsidR="003203E2" w:rsidRPr="007938E0" w:rsidRDefault="003203E2" w:rsidP="007938E0">
            <w:pPr>
              <w:widowControl/>
              <w:ind w:firstLine="480"/>
              <w:jc w:val="left"/>
              <w:rPr>
                <w:rFonts w:asciiTheme="minorEastAsia" w:hAnsiTheme="minorEastAsia" w:cstheme="minorEastAsia"/>
                <w:color w:val="000000" w:themeColor="text1"/>
                <w:szCs w:val="21"/>
              </w:rPr>
            </w:pPr>
            <w:r w:rsidRPr="00855A73">
              <w:rPr>
                <w:rFonts w:asciiTheme="minorEastAsia" w:hAnsiTheme="minorEastAsia" w:cstheme="minorEastAsia" w:hint="eastAsia"/>
                <w:color w:val="000000" w:themeColor="text1"/>
                <w:szCs w:val="21"/>
              </w:rPr>
              <w:t>2.《计算机信息网络国际联网安全保护管理办法》</w:t>
            </w:r>
            <w:r w:rsidRPr="007938E0">
              <w:rPr>
                <w:rFonts w:asciiTheme="minorEastAsia" w:hAnsiTheme="minorEastAsia" w:cstheme="minorEastAsia"/>
                <w:color w:val="000000" w:themeColor="text1"/>
                <w:szCs w:val="21"/>
              </w:rPr>
              <w:t>第六条</w:t>
            </w:r>
            <w:r w:rsidRPr="007938E0">
              <w:rPr>
                <w:rFonts w:asciiTheme="minorEastAsia" w:hAnsiTheme="minorEastAsia" w:cstheme="minorEastAsia" w:hint="eastAsia"/>
                <w:color w:val="000000" w:themeColor="text1"/>
                <w:szCs w:val="21"/>
              </w:rPr>
              <w:t>第一</w:t>
            </w:r>
            <w:r w:rsidR="007938E0" w:rsidRPr="007938E0">
              <w:rPr>
                <w:rFonts w:asciiTheme="minorEastAsia" w:hAnsiTheme="minorEastAsia" w:cstheme="minorEastAsia" w:hint="eastAsia"/>
                <w:color w:val="000000" w:themeColor="text1"/>
                <w:szCs w:val="21"/>
              </w:rPr>
              <w:t>项</w:t>
            </w:r>
            <w:r w:rsidRPr="007938E0">
              <w:rPr>
                <w:rFonts w:asciiTheme="minorEastAsia" w:hAnsiTheme="minorEastAsia" w:cstheme="minorEastAsia"/>
                <w:color w:val="000000" w:themeColor="text1"/>
                <w:szCs w:val="21"/>
              </w:rPr>
              <w:t xml:space="preserve">　任何单位和个人不得从事下列危害计算机信息网络安全的活动：</w:t>
            </w:r>
          </w:p>
          <w:p w:rsidR="003203E2" w:rsidRPr="003203E2" w:rsidRDefault="003203E2" w:rsidP="007938E0">
            <w:pPr>
              <w:widowControl/>
              <w:ind w:firstLine="480"/>
              <w:jc w:val="left"/>
              <w:rPr>
                <w:rFonts w:asciiTheme="minorEastAsia" w:hAnsiTheme="minorEastAsia" w:cstheme="minorEastAsia"/>
                <w:color w:val="000000" w:themeColor="text1"/>
                <w:szCs w:val="21"/>
              </w:rPr>
            </w:pPr>
            <w:r w:rsidRPr="003203E2">
              <w:rPr>
                <w:rFonts w:asciiTheme="minorEastAsia" w:hAnsiTheme="minorEastAsia" w:cstheme="minorEastAsia"/>
                <w:color w:val="000000" w:themeColor="text1"/>
                <w:szCs w:val="21"/>
              </w:rPr>
              <w:t>（一）未经允许，进入计算机信息网络或者使用计算机信息网络资源的；</w:t>
            </w:r>
          </w:p>
          <w:p w:rsidR="003203E2" w:rsidRPr="007938E0" w:rsidRDefault="007938E0" w:rsidP="007938E0">
            <w:pPr>
              <w:pStyle w:val="a3"/>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7938E0">
              <w:rPr>
                <w:rFonts w:asciiTheme="minorEastAsia" w:eastAsiaTheme="minorEastAsia" w:hAnsiTheme="minorEastAsia" w:cstheme="minorEastAsia"/>
                <w:color w:val="000000" w:themeColor="text1"/>
                <w:kern w:val="2"/>
                <w:sz w:val="21"/>
                <w:szCs w:val="21"/>
              </w:rPr>
              <w:t>第二十条　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w:t>
            </w:r>
            <w:r w:rsidR="00AB355F">
              <w:rPr>
                <w:rFonts w:asciiTheme="minorEastAsia" w:eastAsiaTheme="minorEastAsia" w:hAnsiTheme="minorEastAsia" w:cstheme="minorEastAsia"/>
                <w:color w:val="000000" w:themeColor="text1"/>
                <w:kern w:val="2"/>
                <w:sz w:val="21"/>
                <w:szCs w:val="21"/>
              </w:rPr>
              <w:t>的行政处罚</w:t>
            </w:r>
            <w:r w:rsidRPr="007938E0">
              <w:rPr>
                <w:rFonts w:asciiTheme="minorEastAsia" w:eastAsiaTheme="minorEastAsia" w:hAnsiTheme="minorEastAsia" w:cstheme="minorEastAsia"/>
                <w:color w:val="000000" w:themeColor="text1"/>
                <w:kern w:val="2"/>
                <w:sz w:val="21"/>
                <w:szCs w:val="21"/>
              </w:rPr>
              <w:t>，必要时可以建议原发证、审批机构吊销经营许可证或者取消联网资格；构成违反治安管理行为的，依照治安管理处罚法的规定处罚；构成犯罪的，依法追究刑事责任。</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3.《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责任主体</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南充市公安局网络安全保卫支队</w:t>
            </w:r>
          </w:p>
        </w:tc>
      </w:tr>
      <w:tr w:rsidR="00FA46C6" w:rsidRPr="00855A73" w:rsidTr="00054039">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责任事项</w:t>
            </w:r>
          </w:p>
        </w:tc>
        <w:tc>
          <w:tcPr>
            <w:tcW w:w="6237" w:type="dxa"/>
            <w:vAlign w:val="center"/>
          </w:tcPr>
          <w:p w:rsidR="00FA46C6" w:rsidRPr="00855A73" w:rsidRDefault="00A77324"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FA46C6" w:rsidRPr="00855A73">
              <w:rPr>
                <w:rFonts w:asciiTheme="minorEastAsia" w:eastAsiaTheme="minorEastAsia" w:hAnsiTheme="minorEastAsia" w:cstheme="minorEastAsia" w:hint="eastAsia"/>
                <w:color w:val="000000" w:themeColor="text1"/>
                <w:sz w:val="21"/>
                <w:szCs w:val="21"/>
              </w:rPr>
              <w:t>擅自进入计算机信息网络的行为</w:t>
            </w:r>
            <w:r w:rsidR="00F90B9D">
              <w:rPr>
                <w:rFonts w:asciiTheme="minorEastAsia" w:eastAsiaTheme="minorEastAsia" w:hAnsiTheme="minorEastAsia" w:cstheme="minorEastAsia" w:hint="eastAsia"/>
                <w:color w:val="000000" w:themeColor="text1"/>
                <w:sz w:val="21"/>
                <w:szCs w:val="21"/>
              </w:rPr>
              <w:t>，应当予以审查，决定是否受理为行政案件。</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4.告知责任：</w:t>
            </w:r>
            <w:r w:rsidR="00F64ED3">
              <w:rPr>
                <w:rFonts w:asciiTheme="minorEastAsia" w:eastAsiaTheme="minorEastAsia" w:hAnsiTheme="minorEastAsia" w:cstheme="minorEastAsia" w:hint="eastAsia"/>
                <w:color w:val="000000" w:themeColor="text1"/>
                <w:sz w:val="21"/>
                <w:szCs w:val="21"/>
              </w:rPr>
              <w:t>采用书面形式或者笔录形式告知当事人拟作出的行政处罚的事实、理由及依据，并告知其依法享有的权利。</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5.决定责任：</w:t>
            </w:r>
            <w:r w:rsidR="00DE4B05">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6.送达责任：</w:t>
            </w:r>
            <w:r w:rsidR="00670E15">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855A73">
              <w:rPr>
                <w:rFonts w:asciiTheme="minorEastAsia" w:eastAsiaTheme="minorEastAsia" w:hAnsiTheme="minorEastAsia" w:cstheme="minorEastAsia" w:hint="eastAsia"/>
                <w:color w:val="000000" w:themeColor="text1"/>
                <w:sz w:val="21"/>
                <w:szCs w:val="21"/>
              </w:rPr>
              <w:t>7.执行责任：</w:t>
            </w:r>
            <w:r w:rsidR="00E906FD">
              <w:rPr>
                <w:rFonts w:asciiTheme="minorEastAsia" w:eastAsiaTheme="minorEastAsia" w:hAnsiTheme="minorEastAsia" w:cstheme="minorEastAsia" w:hint="eastAsia"/>
                <w:color w:val="000000" w:themeColor="text1"/>
                <w:sz w:val="21"/>
                <w:szCs w:val="21"/>
              </w:rPr>
              <w:t>依照生效的行政处罚决定和有关规定执行。</w:t>
            </w:r>
          </w:p>
          <w:p w:rsidR="00FA46C6" w:rsidRPr="00855A73" w:rsidRDefault="00FA46C6" w:rsidP="00054039">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855A73">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追责情形</w:t>
            </w:r>
          </w:p>
        </w:tc>
        <w:tc>
          <w:tcPr>
            <w:tcW w:w="6237" w:type="dxa"/>
            <w:vAlign w:val="center"/>
          </w:tcPr>
          <w:p w:rsidR="00FA46C6" w:rsidRPr="00855A73" w:rsidRDefault="00FA46C6" w:rsidP="00054039">
            <w:pPr>
              <w:ind w:firstLineChars="200" w:firstLine="420"/>
              <w:jc w:val="left"/>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0747A">
              <w:rPr>
                <w:rFonts w:asciiTheme="minorEastAsia" w:hAnsiTheme="minorEastAsia" w:cstheme="minorEastAsia" w:hint="eastAsia"/>
                <w:color w:val="000000" w:themeColor="text1"/>
                <w:szCs w:val="21"/>
              </w:rPr>
              <w:t>《中华人民共和国人民警察法》、《中华人民共和国治安管理处罚法》、</w:t>
            </w:r>
            <w:r w:rsidRPr="00855A73">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A46C6" w:rsidRPr="00855A73" w:rsidTr="00054039">
        <w:trPr>
          <w:trHeight w:val="90"/>
        </w:trPr>
        <w:tc>
          <w:tcPr>
            <w:tcW w:w="212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监督电话</w:t>
            </w:r>
          </w:p>
        </w:tc>
        <w:tc>
          <w:tcPr>
            <w:tcW w:w="6237" w:type="dxa"/>
            <w:vAlign w:val="center"/>
          </w:tcPr>
          <w:p w:rsidR="00FA46C6" w:rsidRPr="00855A73" w:rsidRDefault="00FA46C6" w:rsidP="00054039">
            <w:pPr>
              <w:jc w:val="center"/>
              <w:rPr>
                <w:rFonts w:asciiTheme="minorEastAsia" w:hAnsiTheme="minorEastAsia" w:cstheme="minorEastAsia"/>
                <w:color w:val="000000" w:themeColor="text1"/>
                <w:szCs w:val="21"/>
                <w:u w:color="000000"/>
              </w:rPr>
            </w:pPr>
            <w:r w:rsidRPr="00855A73">
              <w:rPr>
                <w:rFonts w:asciiTheme="minorEastAsia" w:hAnsiTheme="minorEastAsia" w:cstheme="minorEastAsia" w:hint="eastAsia"/>
                <w:color w:val="000000" w:themeColor="text1"/>
                <w:kern w:val="0"/>
                <w:szCs w:val="21"/>
                <w:u w:color="000000"/>
              </w:rPr>
              <w:t>0817-2801305</w:t>
            </w:r>
          </w:p>
        </w:tc>
      </w:tr>
    </w:tbl>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Default="00054039" w:rsidP="00FA46C6">
      <w:pPr>
        <w:widowControl/>
        <w:rPr>
          <w:rFonts w:asciiTheme="minorEastAsia" w:hAnsiTheme="minorEastAsia" w:cstheme="minorEastAsia"/>
          <w:color w:val="000000" w:themeColor="text1"/>
          <w:szCs w:val="21"/>
        </w:rPr>
      </w:pPr>
    </w:p>
    <w:p w:rsidR="00560D82" w:rsidRDefault="00560D82" w:rsidP="00FA46C6">
      <w:pPr>
        <w:widowControl/>
        <w:rPr>
          <w:rFonts w:asciiTheme="minorEastAsia" w:hAnsiTheme="minorEastAsia" w:cstheme="minorEastAsia"/>
          <w:color w:val="000000" w:themeColor="text1"/>
          <w:szCs w:val="21"/>
        </w:rPr>
      </w:pPr>
    </w:p>
    <w:p w:rsidR="00560D82" w:rsidRDefault="00560D82" w:rsidP="00FA46C6">
      <w:pPr>
        <w:widowControl/>
        <w:rPr>
          <w:rFonts w:asciiTheme="minorEastAsia" w:hAnsiTheme="minorEastAsia" w:cstheme="minorEastAsia"/>
          <w:color w:val="000000" w:themeColor="text1"/>
          <w:szCs w:val="21"/>
        </w:rPr>
      </w:pPr>
    </w:p>
    <w:p w:rsidR="00560D82" w:rsidRDefault="00560D82" w:rsidP="00FA46C6">
      <w:pPr>
        <w:widowControl/>
        <w:rPr>
          <w:rFonts w:asciiTheme="minorEastAsia" w:hAnsiTheme="minorEastAsia" w:cstheme="minorEastAsia"/>
          <w:color w:val="000000" w:themeColor="text1"/>
          <w:szCs w:val="21"/>
        </w:rPr>
      </w:pPr>
    </w:p>
    <w:p w:rsidR="00560D82" w:rsidRPr="00855A73" w:rsidRDefault="00560D82"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54039" w:rsidRPr="00855A73" w:rsidRDefault="00054039" w:rsidP="00FA46C6">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96"/>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52</w:t>
            </w:r>
            <w:r w:rsidR="00E72266">
              <w:rPr>
                <w:rFonts w:asciiTheme="minorEastAsia" w:hAnsiTheme="minorEastAsia" w:cstheme="minorEastAsia" w:hint="eastAsia"/>
                <w:color w:val="000000" w:themeColor="text1"/>
                <w:kern w:val="0"/>
                <w:szCs w:val="21"/>
                <w:u w:color="000000"/>
              </w:rPr>
              <w:t>1</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对擅自使用计算机信息网络资源</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vAlign w:val="center"/>
          </w:tcPr>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《计算机信息网络国际联网安全保护管理办法》第六条：任何单位和个人不得从事下列危害计算机信息网络安全的活动：(一)未经允许，进入计算机信息网络或者使用计算机信息网络资源的。</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，必要时可以建议原发证、审批机构吊销经营许可证或者取消联网资格；构成违反治安管理行为的，依照治安管理处罚条例的规定处罚；构成犯罪的，依法追究刑事责任。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046DEC" w:rsidRPr="00301A42" w:rsidRDefault="00046DEC" w:rsidP="00D31FB5">
            <w:pPr>
              <w:spacing w:line="282" w:lineRule="exact"/>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擅自使用计算机信息网络资源的行为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line="282" w:lineRule="exact"/>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77"/>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046DEC" w:rsidRPr="00301A42" w:rsidRDefault="00046DEC" w:rsidP="00D31FB5">
            <w:pPr>
              <w:spacing w:line="282" w:lineRule="exact"/>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FD1A13" w:rsidRDefault="00FD1A13"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55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52</w:t>
            </w:r>
            <w:r w:rsidR="00E72266">
              <w:rPr>
                <w:rFonts w:asciiTheme="minorEastAsia" w:hAnsiTheme="minorEastAsia" w:cstheme="minorEastAsia" w:hint="eastAsia"/>
                <w:color w:val="000000" w:themeColor="text1"/>
                <w:kern w:val="0"/>
                <w:szCs w:val="21"/>
                <w:u w:color="000000"/>
              </w:rPr>
              <w:t>2</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对擅自改变计算机信息网络功能</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shd w:val="clear" w:color="auto" w:fill="auto"/>
            <w:vAlign w:val="center"/>
          </w:tcPr>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《计算机信息网络国际联网安全保护管理办法》第六条：任何单位和个人不得从事下列危害计算机信息网络安全的活动：（二）未经允许，对计算机信息网络功能进行删除、修改或者增加的。</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第二十条：违反法律、行政法规，有本办法第五条、第六条所列行为之一的，由公安机关给予警告，有违法所得的，没收违法所得，对个人可以并处五千元以下的罚款，对单位 可以并处一万五千元以下的罚款；情节严重的，并可以给予六个月以内停止联网、停机整顿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，必要时可以建议原发证、审批机构吊销经营许可证或者取消联网资格；构成违反治安管理行为的，依照治安管理处罚条例的规定处罚；构成犯罪的，依法追究刑事责任。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shd w:val="clear" w:color="auto" w:fill="auto"/>
            <w:vAlign w:val="center"/>
          </w:tcPr>
          <w:p w:rsidR="00046DEC" w:rsidRPr="00301A42" w:rsidRDefault="00046DEC" w:rsidP="00D31FB5">
            <w:pPr>
              <w:spacing w:line="290" w:lineRule="exact"/>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擅自改变计算机信息网络功能的行为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415"/>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spacing w:line="290" w:lineRule="exact"/>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137"/>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3A1444" w:rsidRDefault="003A1444"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Pr="00301A4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5</w:t>
      </w:r>
      <w:r w:rsidR="00E72266">
        <w:rPr>
          <w:rFonts w:asciiTheme="minorEastAsia" w:hAnsiTheme="minorEastAsia" w:cstheme="minorEastAsia" w:hint="eastAsia"/>
          <w:color w:val="000000" w:themeColor="text1"/>
          <w:szCs w:val="21"/>
        </w:rPr>
        <w:t>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338"/>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52</w:t>
            </w:r>
            <w:r w:rsidR="00E72266">
              <w:rPr>
                <w:rFonts w:asciiTheme="minorEastAsia" w:hAnsiTheme="minorEastAsia" w:cstheme="minorEastAsia" w:hint="eastAsia"/>
                <w:color w:val="000000" w:themeColor="text1"/>
                <w:kern w:val="0"/>
                <w:szCs w:val="21"/>
                <w:u w:color="000000"/>
              </w:rPr>
              <w:t>3</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对擅自改变计算机信息网络数据、应用程序</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shd w:val="clear" w:color="auto" w:fill="auto"/>
            <w:vAlign w:val="center"/>
          </w:tcPr>
          <w:p w:rsidR="00062A4F" w:rsidRPr="007938E0" w:rsidRDefault="00062A4F" w:rsidP="00062A4F">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Pr="00855A73">
              <w:rPr>
                <w:rFonts w:asciiTheme="minorEastAsia" w:hAnsiTheme="minorEastAsia" w:cstheme="minorEastAsia" w:hint="eastAsia"/>
                <w:color w:val="000000" w:themeColor="text1"/>
                <w:szCs w:val="21"/>
              </w:rPr>
              <w:t xml:space="preserve"> 《计算机信息网络国际联网安全保护管理办法》</w:t>
            </w:r>
            <w:r w:rsidRPr="007938E0">
              <w:rPr>
                <w:rFonts w:asciiTheme="minorEastAsia" w:hAnsiTheme="minorEastAsia" w:cstheme="minorEastAsia"/>
                <w:color w:val="000000" w:themeColor="text1"/>
                <w:szCs w:val="21"/>
              </w:rPr>
              <w:t>第六条任何单位和个人不得从事下列危害计算机信息网络安全的活动：</w:t>
            </w:r>
          </w:p>
          <w:p w:rsidR="00062A4F" w:rsidRDefault="00062A4F" w:rsidP="00062A4F">
            <w:pPr>
              <w:widowControl/>
              <w:ind w:firstLine="482"/>
              <w:jc w:val="left"/>
              <w:rPr>
                <w:rFonts w:asciiTheme="minorEastAsia" w:hAnsiTheme="minorEastAsia" w:cstheme="minorEastAsia"/>
                <w:color w:val="000000" w:themeColor="text1"/>
                <w:szCs w:val="21"/>
              </w:rPr>
            </w:pPr>
            <w:r w:rsidRPr="003203E2">
              <w:rPr>
                <w:rFonts w:asciiTheme="minorEastAsia" w:hAnsiTheme="minorEastAsia" w:cstheme="minorEastAsia"/>
                <w:color w:val="000000" w:themeColor="text1"/>
                <w:szCs w:val="21"/>
              </w:rPr>
              <w:t>（一）未经允许，进入计算机信息网络或者使用计算机信息网络资源的；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（二）未经允许，对计算机信息网络功能进行删除、修改或者增加的；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（三）未经允许，对计算机信息网络中存储、处理或者传输的数据和应用程序进行删除、修改或者增加的；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（四）故意制作、传播计算机病毒等破坏性程序的；</w:t>
            </w:r>
          </w:p>
          <w:p w:rsidR="00062A4F" w:rsidRPr="003203E2"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（五）其他危害计算机信息网络安全的。</w:t>
            </w:r>
          </w:p>
          <w:p w:rsidR="00062A4F" w:rsidRPr="007938E0" w:rsidRDefault="00062A4F" w:rsidP="00062A4F">
            <w:pPr>
              <w:pStyle w:val="a3"/>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7938E0">
              <w:rPr>
                <w:rFonts w:asciiTheme="minorEastAsia" w:eastAsiaTheme="minorEastAsia" w:hAnsiTheme="minorEastAsia" w:cstheme="minorEastAsia"/>
                <w:color w:val="000000" w:themeColor="text1"/>
                <w:kern w:val="2"/>
                <w:sz w:val="21"/>
                <w:szCs w:val="21"/>
              </w:rPr>
              <w:t>第二十条　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w:t>
            </w:r>
            <w:r w:rsidR="00AB355F">
              <w:rPr>
                <w:rFonts w:asciiTheme="minorEastAsia" w:eastAsiaTheme="minorEastAsia" w:hAnsiTheme="minorEastAsia" w:cstheme="minorEastAsia"/>
                <w:color w:val="000000" w:themeColor="text1"/>
                <w:kern w:val="2"/>
                <w:sz w:val="21"/>
                <w:szCs w:val="21"/>
              </w:rPr>
              <w:t>的行政处罚</w:t>
            </w:r>
            <w:r w:rsidRPr="007938E0">
              <w:rPr>
                <w:rFonts w:asciiTheme="minorEastAsia" w:eastAsiaTheme="minorEastAsia" w:hAnsiTheme="minorEastAsia" w:cstheme="minorEastAsia"/>
                <w:color w:val="000000" w:themeColor="text1"/>
                <w:kern w:val="2"/>
                <w:sz w:val="21"/>
                <w:szCs w:val="21"/>
              </w:rPr>
              <w:t>，必要时可以建议原发证、审批机构吊销经营许可证或者取消联网资格；构成违反治安管理行为的，依照治安管理处罚法的规定处罚；构成犯罪的，依法追究刑事责任。</w:t>
            </w:r>
          </w:p>
          <w:p w:rsidR="00046DEC" w:rsidRPr="00301A42" w:rsidRDefault="00062A4F"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Pr>
                <w:rFonts w:asciiTheme="minorEastAsia" w:eastAsiaTheme="minorEastAsia" w:hAnsiTheme="minorEastAsia" w:cstheme="minorEastAsia" w:hint="eastAsia"/>
                <w:color w:val="000000" w:themeColor="text1"/>
                <w:sz w:val="21"/>
                <w:szCs w:val="21"/>
              </w:rPr>
              <w:t>2.</w:t>
            </w:r>
            <w:r w:rsidR="00046DEC" w:rsidRPr="00301A42">
              <w:rPr>
                <w:rFonts w:asciiTheme="minorEastAsia" w:eastAsiaTheme="minorEastAsia" w:hAnsiTheme="minorEastAsia" w:cstheme="minorEastAsia" w:hint="eastAsia"/>
                <w:color w:val="000000" w:themeColor="text1"/>
                <w:sz w:val="2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擅自改变计算机信息网络数据、应用程序的行为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415"/>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24</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对故意制作、传播计算机破坏性程序</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vAlign w:val="center"/>
          </w:tcPr>
          <w:p w:rsidR="00062A4F" w:rsidRPr="007938E0" w:rsidRDefault="00062A4F" w:rsidP="00062A4F">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1. 1.</w:t>
            </w:r>
            <w:r w:rsidRPr="00855A73">
              <w:rPr>
                <w:rFonts w:asciiTheme="minorEastAsia" w:hAnsiTheme="minorEastAsia" w:cstheme="minorEastAsia" w:hint="eastAsia"/>
                <w:color w:val="000000" w:themeColor="text1"/>
                <w:szCs w:val="21"/>
              </w:rPr>
              <w:t xml:space="preserve"> 《计算机信息网络国际联网安全保护管理办法》</w:t>
            </w:r>
            <w:r w:rsidRPr="007938E0">
              <w:rPr>
                <w:rFonts w:asciiTheme="minorEastAsia" w:hAnsiTheme="minorEastAsia" w:cstheme="minorEastAsia"/>
                <w:color w:val="000000" w:themeColor="text1"/>
                <w:szCs w:val="21"/>
              </w:rPr>
              <w:t>第六条任何单位和个人不得从事下列危害计算机信息网络安全的活动：</w:t>
            </w:r>
          </w:p>
          <w:p w:rsidR="00062A4F" w:rsidRDefault="00062A4F" w:rsidP="00062A4F">
            <w:pPr>
              <w:widowControl/>
              <w:ind w:firstLine="482"/>
              <w:jc w:val="left"/>
              <w:rPr>
                <w:rFonts w:asciiTheme="minorEastAsia" w:hAnsiTheme="minorEastAsia" w:cstheme="minorEastAsia"/>
                <w:color w:val="000000" w:themeColor="text1"/>
                <w:szCs w:val="21"/>
              </w:rPr>
            </w:pPr>
            <w:r w:rsidRPr="003203E2">
              <w:rPr>
                <w:rFonts w:asciiTheme="minorEastAsia" w:hAnsiTheme="minorEastAsia" w:cstheme="minorEastAsia"/>
                <w:color w:val="000000" w:themeColor="text1"/>
                <w:szCs w:val="21"/>
              </w:rPr>
              <w:t>（一）未经允许，进入计算机信息网络或者使用计算机信息网络资源的；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（二）未经允许，对计算机信息网络功能进行删除、修改或者增加的；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（三）未经允许，对计算机信息网络中存储、处理或者传输的数据和应用程序进行删除、修改或者增加的；</w:t>
            </w:r>
          </w:p>
          <w:p w:rsidR="00062A4F" w:rsidRPr="00062A4F"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（四）故意制作、传播计算机病毒等破坏性程序的；</w:t>
            </w:r>
          </w:p>
          <w:p w:rsidR="00062A4F" w:rsidRPr="003203E2" w:rsidRDefault="00062A4F" w:rsidP="00062A4F">
            <w:pPr>
              <w:widowControl/>
              <w:ind w:firstLine="482"/>
              <w:jc w:val="left"/>
              <w:rPr>
                <w:rFonts w:ascii="Arial" w:eastAsia="宋体" w:hAnsi="Arial" w:cs="Arial"/>
                <w:color w:val="333333"/>
                <w:kern w:val="0"/>
                <w:szCs w:val="21"/>
              </w:rPr>
            </w:pPr>
            <w:r w:rsidRPr="00062A4F">
              <w:rPr>
                <w:rFonts w:ascii="Arial" w:eastAsia="宋体" w:hAnsi="Arial" w:cs="Arial"/>
                <w:color w:val="333333"/>
                <w:kern w:val="0"/>
                <w:szCs w:val="21"/>
              </w:rPr>
              <w:t>（五）其他危害计算机信息网络安全的。</w:t>
            </w:r>
          </w:p>
          <w:p w:rsidR="00062A4F" w:rsidRPr="007938E0" w:rsidRDefault="00062A4F" w:rsidP="00062A4F">
            <w:pPr>
              <w:pStyle w:val="a3"/>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7938E0">
              <w:rPr>
                <w:rFonts w:asciiTheme="minorEastAsia" w:eastAsiaTheme="minorEastAsia" w:hAnsiTheme="minorEastAsia" w:cstheme="minorEastAsia"/>
                <w:color w:val="000000" w:themeColor="text1"/>
                <w:kern w:val="2"/>
                <w:sz w:val="21"/>
                <w:szCs w:val="21"/>
              </w:rPr>
              <w:t>第二十条　违反法律、行政法规，有本办法第五条、第六条所列行为之一的，由公安机关给予警告，有违法所得的，没收违法所得，对个人可以并处5000元以下的罚款，对单位可以并处1.5万元以下的罚款；情节严重的，并可以给予6个月以内停止联网、停机整顿</w:t>
            </w:r>
            <w:r w:rsidR="00AB355F">
              <w:rPr>
                <w:rFonts w:asciiTheme="minorEastAsia" w:eastAsiaTheme="minorEastAsia" w:hAnsiTheme="minorEastAsia" w:cstheme="minorEastAsia"/>
                <w:color w:val="000000" w:themeColor="text1"/>
                <w:kern w:val="2"/>
                <w:sz w:val="21"/>
                <w:szCs w:val="21"/>
              </w:rPr>
              <w:t>的行政处罚</w:t>
            </w:r>
            <w:r w:rsidRPr="007938E0">
              <w:rPr>
                <w:rFonts w:asciiTheme="minorEastAsia" w:eastAsiaTheme="minorEastAsia" w:hAnsiTheme="minorEastAsia" w:cstheme="minorEastAsia"/>
                <w:color w:val="000000" w:themeColor="text1"/>
                <w:kern w:val="2"/>
                <w:sz w:val="21"/>
                <w:szCs w:val="21"/>
              </w:rPr>
              <w:t>，必要时可以建议原发证、审批机构吊销经营许可证或者取消联网资格；构成违反治安管理行为的，依照治安管理处罚法的规定处罚；构成犯罪的，依法追究刑事责任。</w:t>
            </w:r>
          </w:p>
          <w:p w:rsidR="00046DEC" w:rsidRPr="00301A42" w:rsidRDefault="00062A4F" w:rsidP="00D31FB5">
            <w:pPr>
              <w:ind w:firstLineChars="200" w:firstLine="420"/>
              <w:jc w:val="left"/>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rPr>
              <w:t>2.</w:t>
            </w:r>
            <w:r w:rsidR="00046DEC">
              <w:rPr>
                <w:rFonts w:asciiTheme="minorEastAsia" w:hAnsiTheme="minorEastAsia" w:cstheme="minorEastAsia" w:hint="eastAsia"/>
                <w:color w:val="000000" w:themeColor="text1"/>
                <w:szCs w:val="21"/>
              </w:rPr>
              <w:t>《中华人民共和国治安管理处罚法》第二十九条</w:t>
            </w:r>
            <w:r w:rsidR="00046DEC" w:rsidRPr="00301A42">
              <w:rPr>
                <w:rFonts w:asciiTheme="minorEastAsia" w:hAnsiTheme="minorEastAsia" w:cstheme="minorEastAsia" w:hint="eastAsia"/>
                <w:color w:val="000000" w:themeColor="text1"/>
                <w:szCs w:val="21"/>
              </w:rPr>
              <w:t>：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故意制作、传播计算机破坏性程序的行为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6"/>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62A4F" w:rsidRDefault="00062A4F"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58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25</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对未建立国际联网安全保护管理制度</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5000元以下的罚款，对单位可以并处1.5万元以下的罚款；情节严重的，并可以给予6个月以内的停止联网、停机整顿</w:t>
            </w:r>
            <w:r w:rsidR="00AB355F">
              <w:rPr>
                <w:rFonts w:asciiTheme="minorEastAsia" w:hAnsiTheme="minorEastAsia" w:cstheme="minorEastAsia" w:hint="eastAsia"/>
                <w:color w:val="000000" w:themeColor="text1"/>
                <w:szCs w:val="21"/>
              </w:rPr>
              <w:t>的行政处罚</w:t>
            </w:r>
            <w:r w:rsidRPr="00301A42">
              <w:rPr>
                <w:rFonts w:asciiTheme="minorEastAsia" w:hAnsiTheme="minorEastAsia" w:cstheme="minorEastAsia" w:hint="eastAsia"/>
                <w:color w:val="000000" w:themeColor="text1"/>
                <w:szCs w:val="21"/>
              </w:rPr>
              <w:t>，必要时可以建议原发证、审批机构吊销经营许可证或者取消联网资格：（一）未建立安全保护管理制度的。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未建立国际联网安全保护管理制度的行为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6"/>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281"/>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59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26</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对未采取国际联网安全技术保护措施</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5000元以下的罚款，对单位可以并处1.5万元以下的罚款；情节严重的，并可以给予6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，必要时可以建议原发证、审批机构吊销经营许可证或者取消联网资格：（二）未采取安全技术保护措施的。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未采取国际联网安全技术保护措施的行为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7"/>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139"/>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jc w:val="left"/>
        <w:rPr>
          <w:rFonts w:asciiTheme="minorEastAsia" w:hAnsiTheme="minorEastAsia" w:cstheme="minorEastAsia"/>
          <w:color w:val="000000" w:themeColor="text1"/>
          <w:szCs w:val="21"/>
          <w:u w:color="000000"/>
        </w:rPr>
      </w:pPr>
    </w:p>
    <w:p w:rsidR="00470443" w:rsidRDefault="00470443" w:rsidP="00046DEC">
      <w:pPr>
        <w:jc w:val="left"/>
        <w:rPr>
          <w:rFonts w:asciiTheme="minorEastAsia" w:hAnsiTheme="minorEastAsia" w:cstheme="minorEastAsia"/>
          <w:color w:val="000000" w:themeColor="text1"/>
          <w:szCs w:val="21"/>
          <w:u w:color="000000"/>
        </w:rPr>
      </w:pPr>
    </w:p>
    <w:p w:rsidR="00560D82" w:rsidRDefault="00560D82" w:rsidP="00046DEC">
      <w:pPr>
        <w:jc w:val="left"/>
        <w:rPr>
          <w:rFonts w:asciiTheme="minorEastAsia" w:hAnsiTheme="minorEastAsia" w:cstheme="minorEastAsia"/>
          <w:color w:val="000000" w:themeColor="text1"/>
          <w:szCs w:val="21"/>
          <w:u w:color="000000"/>
        </w:rPr>
      </w:pPr>
    </w:p>
    <w:p w:rsidR="00560D82" w:rsidRDefault="00560D82" w:rsidP="00046DEC">
      <w:pPr>
        <w:jc w:val="left"/>
        <w:rPr>
          <w:rFonts w:asciiTheme="minorEastAsia" w:hAnsiTheme="minorEastAsia" w:cstheme="minorEastAsia"/>
          <w:color w:val="000000" w:themeColor="text1"/>
          <w:szCs w:val="21"/>
          <w:u w:color="000000"/>
        </w:rPr>
      </w:pPr>
    </w:p>
    <w:p w:rsidR="00046DEC" w:rsidRPr="00301A42" w:rsidRDefault="00046DEC" w:rsidP="00046DEC">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表</w:t>
      </w:r>
      <w:r>
        <w:rPr>
          <w:rFonts w:asciiTheme="minorEastAsia" w:hAnsiTheme="minorEastAsia" w:cstheme="minorEastAsia" w:hint="eastAsia"/>
          <w:color w:val="000000" w:themeColor="text1"/>
          <w:szCs w:val="21"/>
          <w:u w:color="000000"/>
        </w:rPr>
        <w:t>2-56</w:t>
      </w:r>
      <w:r w:rsidR="00E72266">
        <w:rPr>
          <w:rFonts w:asciiTheme="minorEastAsia" w:hAnsiTheme="minorEastAsia" w:cstheme="minorEastAsia" w:hint="eastAsia"/>
          <w:color w:val="000000" w:themeColor="text1"/>
          <w:szCs w:val="21"/>
          <w:u w:color="000000"/>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27</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对未对网络用户进行安全教育、培训</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，必要时可以建议原发证、审批机构吊销经营许可证或者取消联网资格：(三)未对网络用户进行安全教育和培训的。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未对网络用户进行安全教育、培训的行为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7"/>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470443" w:rsidRDefault="00470443"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2-56</w:t>
      </w:r>
      <w:r w:rsidR="00E72266">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5"/>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28</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对未按规定提供安全保护管理相关信息、资料、数据文件</w:t>
            </w:r>
            <w:r w:rsidR="00AB355F">
              <w:rPr>
                <w:rFonts w:asciiTheme="minorEastAsia" w:hAnsiTheme="minorEastAsia" w:cstheme="minorEastAsia" w:hint="eastAsia"/>
                <w:color w:val="000000" w:themeColor="text1"/>
                <w:kern w:val="0"/>
                <w:szCs w:val="21"/>
                <w:u w:color="000000"/>
              </w:rPr>
              <w:t>的行政处罚</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hAnsiTheme="minorEastAsia" w:cstheme="minorEastAsia" w:hint="eastAsia"/>
                <w:color w:val="000000" w:themeColor="text1"/>
                <w:kern w:val="0"/>
                <w:szCs w:val="21"/>
                <w:u w:color="000000"/>
              </w:rPr>
              <w:t>的行政处罚</w:t>
            </w:r>
            <w:r w:rsidRPr="00301A42">
              <w:rPr>
                <w:rFonts w:asciiTheme="minorEastAsia" w:hAnsiTheme="minorEastAsia" w:cstheme="minorEastAsia" w:hint="eastAsia"/>
                <w:color w:val="000000" w:themeColor="text1"/>
                <w:kern w:val="0"/>
                <w:szCs w:val="21"/>
                <w:u w:color="000000"/>
              </w:rPr>
              <w:t>，必要时可以建议原发证、审批机构吊销经营许可证或者取消联网资格：(四)未提供安全保护管理所需信息、资料及数据文件，或者所提供内容不真实的。</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u w:color="000000"/>
              </w:rPr>
              <w:t>未按规定提供安全保护管理相关信息、资料、数据文件的行为</w:t>
            </w:r>
            <w:r>
              <w:rPr>
                <w:rFonts w:asciiTheme="minorEastAsia" w:hAnsiTheme="minorEastAsia" w:cstheme="minorEastAsia" w:hint="eastAsia"/>
                <w:color w:val="000000" w:themeColor="text1"/>
                <w:kern w:val="0"/>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301A42">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2-56</w:t>
      </w:r>
      <w:r w:rsidR="00E72266">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29</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对未依法审核网络发布信息内容</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，必要时可以建议原发证、审批机构吊销经营许可证或者取消联网资格：(五)对委托其发布的信息内容未进行审核或者对委托单位和个人未进行登记的。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未依法审核网络发布信息内容的行为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415"/>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rPr>
          <w:rFonts w:asciiTheme="minorEastAsia" w:hAnsiTheme="minorEastAsia" w:cstheme="minorEastAsia"/>
          <w:color w:val="000000" w:themeColor="text1"/>
          <w:szCs w:val="21"/>
        </w:rPr>
      </w:pPr>
    </w:p>
    <w:p w:rsidR="00470443" w:rsidRDefault="00470443"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2-56</w:t>
      </w:r>
      <w:r w:rsidR="00E72266">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53</w:t>
            </w:r>
            <w:r w:rsidR="00E72266">
              <w:rPr>
                <w:rFonts w:asciiTheme="minorEastAsia" w:hAnsiTheme="minorEastAsia" w:cstheme="minorEastAsia" w:hint="eastAsia"/>
                <w:color w:val="000000" w:themeColor="text1"/>
                <w:kern w:val="0"/>
                <w:szCs w:val="21"/>
                <w:u w:color="000000"/>
              </w:rPr>
              <w:t>0</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对未依法登记网络信息委托发布单位和个人信息</w:t>
            </w:r>
            <w:r w:rsidR="00AB355F">
              <w:rPr>
                <w:rFonts w:asciiTheme="minorEastAsia" w:hAnsiTheme="minorEastAsia" w:cstheme="minorEastAsia" w:hint="eastAsia"/>
                <w:color w:val="000000" w:themeColor="text1"/>
                <w:kern w:val="0"/>
                <w:szCs w:val="21"/>
                <w:u w:color="000000"/>
              </w:rPr>
              <w:t>的行政处罚</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hAnsiTheme="minorEastAsia" w:cstheme="minorEastAsia" w:hint="eastAsia"/>
                <w:color w:val="000000" w:themeColor="text1"/>
                <w:kern w:val="0"/>
                <w:szCs w:val="21"/>
                <w:u w:color="000000"/>
              </w:rPr>
              <w:t>的行政处罚</w:t>
            </w:r>
            <w:r w:rsidRPr="00301A42">
              <w:rPr>
                <w:rFonts w:asciiTheme="minorEastAsia" w:hAnsiTheme="minorEastAsia" w:cstheme="minorEastAsia" w:hint="eastAsia"/>
                <w:color w:val="000000" w:themeColor="text1"/>
                <w:kern w:val="0"/>
                <w:szCs w:val="21"/>
                <w:u w:color="000000"/>
              </w:rPr>
              <w:t>，必要时可以建议原发证、审批机构吊销经营许可证或者取消联网资格：(五)对委托其发布的信息内容未进行审核或者对委托单位和个人未进行登记的。</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u w:color="000000"/>
              </w:rPr>
              <w:t>未依法登记网络信息委托发布单位和个人信息的行为</w:t>
            </w:r>
            <w:r>
              <w:rPr>
                <w:rFonts w:asciiTheme="minorEastAsia" w:hAnsiTheme="minorEastAsia" w:cstheme="minorEastAsia" w:hint="eastAsia"/>
                <w:color w:val="000000" w:themeColor="text1"/>
                <w:kern w:val="0"/>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301A42">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53</w:t>
            </w:r>
            <w:r w:rsidR="00E72266">
              <w:rPr>
                <w:rFonts w:asciiTheme="minorEastAsia" w:hAnsiTheme="minorEastAsia" w:cstheme="minorEastAsia" w:hint="eastAsia"/>
                <w:color w:val="000000" w:themeColor="text1"/>
                <w:kern w:val="0"/>
                <w:szCs w:val="21"/>
                <w:u w:color="000000"/>
              </w:rPr>
              <w:t>1</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对未建立电子公告系统的用户登记、信息管理制度</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，必要时可以建议原发证、审批机构吊销经营许可证或者取消联网资格：(六)未建立电子公告系统的用户登记和信息管理制度的。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未建立电子公告系统的用户登记、信息管理制度的行为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69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rPr>
          <w:rFonts w:asciiTheme="minorEastAsia" w:hAnsiTheme="minorEastAsia" w:cstheme="minorEastAsia"/>
          <w:color w:val="000000" w:themeColor="text1"/>
          <w:szCs w:val="21"/>
        </w:rPr>
      </w:pPr>
    </w:p>
    <w:p w:rsidR="00470443" w:rsidRDefault="00470443"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32</w:t>
            </w:r>
          </w:p>
        </w:tc>
      </w:tr>
      <w:tr w:rsidR="00046DEC" w:rsidRPr="00301A42" w:rsidTr="00D31FB5">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对未按规定删除网络地址、目录</w:t>
            </w:r>
            <w:r w:rsidR="00AB355F">
              <w:rPr>
                <w:rFonts w:asciiTheme="minorEastAsia" w:hAnsiTheme="minorEastAsia" w:cstheme="minorEastAsia" w:hint="eastAsia"/>
                <w:color w:val="000000" w:themeColor="text1"/>
                <w:kern w:val="0"/>
                <w:szCs w:val="21"/>
                <w:u w:color="000000"/>
              </w:rPr>
              <w:t>的行政处罚</w:t>
            </w:r>
          </w:p>
        </w:tc>
      </w:tr>
      <w:tr w:rsidR="00046DEC" w:rsidRPr="00301A42" w:rsidTr="00D31FB5">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spacing w:line="290" w:lineRule="exact"/>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hAnsiTheme="minorEastAsia" w:cstheme="minorEastAsia" w:hint="eastAsia"/>
                <w:color w:val="000000" w:themeColor="text1"/>
                <w:kern w:val="0"/>
                <w:szCs w:val="21"/>
                <w:u w:color="000000"/>
              </w:rPr>
              <w:t>的行政处罚</w:t>
            </w:r>
            <w:r w:rsidRPr="00301A42">
              <w:rPr>
                <w:rFonts w:asciiTheme="minorEastAsia" w:hAnsiTheme="minorEastAsia" w:cstheme="minorEastAsia" w:hint="eastAsia"/>
                <w:color w:val="000000" w:themeColor="text1"/>
                <w:kern w:val="0"/>
                <w:szCs w:val="21"/>
                <w:u w:color="000000"/>
              </w:rPr>
              <w:t>，必要时可以建议原发证、审批机构吊销经营许可证或者取消联网资格：（七)未按照国家有关规定，删除网络地址、目录或者关闭服务器的。</w:t>
            </w:r>
          </w:p>
        </w:tc>
      </w:tr>
      <w:tr w:rsidR="00046DEC" w:rsidRPr="00301A42" w:rsidTr="00D31FB5">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u w:color="000000"/>
              </w:rPr>
              <w:t>未按规定删除网络地址、目录的行为</w:t>
            </w:r>
            <w:r>
              <w:rPr>
                <w:rFonts w:asciiTheme="minorEastAsia" w:hAnsiTheme="minorEastAsia" w:cstheme="minorEastAsia" w:hint="eastAsia"/>
                <w:color w:val="000000" w:themeColor="text1"/>
                <w:kern w:val="0"/>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046DEC" w:rsidRPr="00301A42" w:rsidTr="00D31FB5">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301A42">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53</w:t>
            </w:r>
            <w:r w:rsidR="00E72266">
              <w:rPr>
                <w:rFonts w:asciiTheme="minorEastAsia" w:hAnsiTheme="minorEastAsia" w:cstheme="minorEastAsia" w:hint="eastAsia"/>
                <w:color w:val="000000" w:themeColor="text1"/>
                <w:kern w:val="0"/>
                <w:szCs w:val="21"/>
                <w:u w:color="000000"/>
              </w:rPr>
              <w:t>3</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对未按规定关闭网络服务器</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，必要时可以建议原发证、审批机构吊销经营许可证或者取消联网资格：（七)未按照国家有关规定，删除网络地址、目录或者关闭服务器的。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未按规定关闭网络服务器的行为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415"/>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279"/>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34</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对未建立公用账号使用登记制度</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，必要时可以建议原发证、审批机构吊销经营许可证或者取消联网资格：(八)未建立公用帐号使用登记制度的。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未建立公用账号使用登记制度的行为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6"/>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rPr>
          <w:rFonts w:asciiTheme="minorEastAsia" w:hAnsiTheme="minorEastAsia" w:cstheme="minorEastAsia"/>
          <w:color w:val="000000" w:themeColor="text1"/>
          <w:szCs w:val="21"/>
        </w:rPr>
      </w:pPr>
    </w:p>
    <w:p w:rsidR="00470443" w:rsidRDefault="00470443"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35</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对违法转借、转让用户账号</w:t>
            </w:r>
            <w:r w:rsidR="00AB355F">
              <w:rPr>
                <w:rFonts w:asciiTheme="minorEastAsia" w:hAnsiTheme="minorEastAsia" w:cstheme="minorEastAsia" w:hint="eastAsia"/>
                <w:color w:val="000000" w:themeColor="text1"/>
                <w:kern w:val="0"/>
                <w:szCs w:val="21"/>
                <w:u w:color="000000"/>
              </w:rPr>
              <w:t>的行政处罚</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spacing w:line="290" w:lineRule="exact"/>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计算机信息网络国际联网安全保护管理办法》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w:t>
            </w:r>
            <w:r w:rsidR="00AB355F">
              <w:rPr>
                <w:rFonts w:asciiTheme="minorEastAsia" w:hAnsiTheme="minorEastAsia" w:cstheme="minorEastAsia" w:hint="eastAsia"/>
                <w:color w:val="000000" w:themeColor="text1"/>
                <w:kern w:val="0"/>
                <w:szCs w:val="21"/>
                <w:u w:color="000000"/>
              </w:rPr>
              <w:t>的行政处罚</w:t>
            </w:r>
            <w:r w:rsidRPr="00301A42">
              <w:rPr>
                <w:rFonts w:asciiTheme="minorEastAsia" w:hAnsiTheme="minorEastAsia" w:cstheme="minorEastAsia" w:hint="eastAsia"/>
                <w:color w:val="000000" w:themeColor="text1"/>
                <w:kern w:val="0"/>
                <w:szCs w:val="21"/>
                <w:u w:color="000000"/>
              </w:rPr>
              <w:t>，必要时可以建议原发证、审批机构吊销经营许可证或者取消联网资格：(九)转借、转让用户帐号的。</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u w:color="000000"/>
              </w:rPr>
              <w:t>违法转借、转让用户账号的行为</w:t>
            </w:r>
            <w:r>
              <w:rPr>
                <w:rFonts w:asciiTheme="minorEastAsia" w:hAnsiTheme="minorEastAsia" w:cstheme="minorEastAsia" w:hint="eastAsia"/>
                <w:color w:val="000000" w:themeColor="text1"/>
                <w:kern w:val="0"/>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301A42">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470443" w:rsidRDefault="00470443"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69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338"/>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36</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对不履行国际联网备案职责</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《计算机信息网络国际联网安全保护管理办法》第二十三条：违反本办法第十一条、第十二</w:t>
            </w:r>
            <w:r w:rsidR="008329CE">
              <w:rPr>
                <w:rFonts w:asciiTheme="minorEastAsia" w:eastAsiaTheme="minorEastAsia" w:hAnsiTheme="minorEastAsia" w:cstheme="minorEastAsia" w:hint="eastAsia"/>
                <w:color w:val="000000" w:themeColor="text1"/>
                <w:sz w:val="21"/>
                <w:szCs w:val="21"/>
              </w:rPr>
              <w:t>条</w:t>
            </w:r>
            <w:r w:rsidRPr="00301A42">
              <w:rPr>
                <w:rFonts w:asciiTheme="minorEastAsia" w:eastAsiaTheme="minorEastAsia" w:hAnsiTheme="minorEastAsia" w:cstheme="minorEastAsia" w:hint="eastAsia"/>
                <w:color w:val="000000" w:themeColor="text1"/>
                <w:sz w:val="21"/>
                <w:szCs w:val="21"/>
              </w:rPr>
              <w:t>，不履行备案职责的，由公安机关给予警告或者停机整顿不超过六个月</w:t>
            </w:r>
            <w:r w:rsidR="00AB355F">
              <w:rPr>
                <w:rFonts w:asciiTheme="minorEastAsia" w:eastAsiaTheme="minorEastAsia" w:hAnsiTheme="minorEastAsia" w:cstheme="minorEastAsia" w:hint="eastAsia"/>
                <w:color w:val="000000" w:themeColor="text1"/>
                <w:sz w:val="21"/>
                <w:szCs w:val="21"/>
              </w:rPr>
              <w:t>的行政处罚</w:t>
            </w:r>
            <w:r w:rsidRPr="00301A42">
              <w:rPr>
                <w:rFonts w:asciiTheme="minorEastAsia" w:eastAsiaTheme="minorEastAsia" w:hAnsiTheme="minorEastAsia" w:cstheme="minorEastAsia" w:hint="eastAsia"/>
                <w:color w:val="000000" w:themeColor="text1"/>
                <w:sz w:val="21"/>
                <w:szCs w:val="21"/>
              </w:rPr>
              <w:t>。</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不履行国际联网备案职责的行为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Pr="00301A42"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Pr="00301A42" w:rsidRDefault="00560D82"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470443" w:rsidRPr="00301A42" w:rsidRDefault="00470443"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2-57</w:t>
      </w:r>
      <w:r w:rsidR="00E72266">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37</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对制作、传播计算机病毒</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ind w:firstLineChars="200" w:firstLine="420"/>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制作、传播计算机病毒的行为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6"/>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Pr="00301A4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2-57</w:t>
      </w:r>
      <w:r w:rsidR="00E72266">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38</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对发布虚假计算机病毒疫情</w:t>
            </w:r>
            <w:r w:rsidR="00AB355F">
              <w:rPr>
                <w:rFonts w:asciiTheme="minorEastAsia" w:hAnsiTheme="minorEastAsia" w:cstheme="minorEastAsia" w:hint="eastAsia"/>
                <w:color w:val="000000" w:themeColor="text1"/>
                <w:kern w:val="0"/>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906E1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《计算机病毒防治管理办法》第七条：任何单位和个人不得向社会发布虚假的计算机病毒疫情。</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第十七条：违反本办法第七条、第八</w:t>
            </w:r>
            <w:r w:rsidR="008329CE">
              <w:rPr>
                <w:rFonts w:asciiTheme="minorEastAsia" w:eastAsiaTheme="minorEastAsia" w:hAnsiTheme="minorEastAsia" w:cstheme="minorEastAsia" w:hint="eastAsia"/>
                <w:color w:val="000000" w:themeColor="text1"/>
                <w:sz w:val="21"/>
                <w:szCs w:val="21"/>
              </w:rPr>
              <w:t>条</w:t>
            </w:r>
            <w:r w:rsidRPr="00301A42">
              <w:rPr>
                <w:rFonts w:asciiTheme="minorEastAsia" w:eastAsiaTheme="minorEastAsia" w:hAnsiTheme="minorEastAsia" w:cstheme="minorEastAsia" w:hint="eastAsia"/>
                <w:color w:val="000000" w:themeColor="text1"/>
                <w:sz w:val="21"/>
                <w:szCs w:val="21"/>
              </w:rPr>
              <w:t>行为之一的，由公安机关对单位处以一千元以下罚款，对单位直接负责的主管人员和直接责任人员处以五百元以下罚款；对个人处以五百元以下罚款。</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发布虚假计算机病毒疫情的行为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Pr="00301A42"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906E10" w:rsidRDefault="00906E10"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2-57</w:t>
      </w:r>
      <w:r w:rsidR="00E72266">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5</w:t>
            </w:r>
            <w:r w:rsidR="00E72266">
              <w:rPr>
                <w:rFonts w:asciiTheme="minorEastAsia" w:hAnsiTheme="minorEastAsia" w:cstheme="minorEastAsia" w:hint="eastAsia"/>
                <w:color w:val="000000" w:themeColor="text1"/>
                <w:kern w:val="0"/>
                <w:szCs w:val="21"/>
                <w:u w:color="000000"/>
              </w:rPr>
              <w:t>39</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对未按规定提交计算机病毒样本</w:t>
            </w:r>
            <w:r w:rsidR="00AB355F">
              <w:rPr>
                <w:rFonts w:asciiTheme="minorEastAsia" w:hAnsiTheme="minorEastAsia" w:cstheme="minorEastAsia" w:hint="eastAsia"/>
                <w:color w:val="000000" w:themeColor="text1"/>
                <w:kern w:val="0"/>
                <w:szCs w:val="21"/>
                <w:u w:color="000000"/>
              </w:rPr>
              <w:t>的行政处罚</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6E10"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《计算机病毒防治管理办法》第八条：从事计算机病毒防治产品生产的单位，应当及时向公安部公共信息网络安全监察部门批准的计算机病毒防治产品检测机构提交病毒样本。</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第十七条违反本办法第七条、第八</w:t>
            </w:r>
            <w:r w:rsidR="008329CE">
              <w:rPr>
                <w:rFonts w:asciiTheme="minorEastAsia" w:hAnsiTheme="minorEastAsia" w:cstheme="minorEastAsia" w:hint="eastAsia"/>
                <w:color w:val="000000" w:themeColor="text1"/>
                <w:kern w:val="0"/>
                <w:szCs w:val="21"/>
                <w:u w:color="000000"/>
              </w:rPr>
              <w:t>条</w:t>
            </w:r>
            <w:r w:rsidRPr="00301A42">
              <w:rPr>
                <w:rFonts w:asciiTheme="minorEastAsia" w:hAnsiTheme="minorEastAsia" w:cstheme="minorEastAsia" w:hint="eastAsia"/>
                <w:color w:val="000000" w:themeColor="text1"/>
                <w:kern w:val="0"/>
                <w:szCs w:val="21"/>
                <w:u w:color="000000"/>
              </w:rPr>
              <w:t>行为之一的，由公安机关对单位处以一千元以下罚款，对单位直接负责的主管人员和直接责任人员处以五百元以下罚款；对个人处以五百元以下罚款。</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u w:color="000000"/>
              </w:rPr>
              <w:t>未按规定提交计算机病毒样本的行为</w:t>
            </w:r>
            <w:r>
              <w:rPr>
                <w:rFonts w:asciiTheme="minorEastAsia" w:hAnsiTheme="minorEastAsia" w:cstheme="minorEastAsia" w:hint="eastAsia"/>
                <w:color w:val="000000" w:themeColor="text1"/>
                <w:kern w:val="0"/>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4.告知责任：</w:t>
            </w:r>
            <w:r>
              <w:rPr>
                <w:rFonts w:asciiTheme="minorEastAsia" w:hAnsiTheme="minorEastAsia" w:cstheme="minorEastAsia" w:hint="eastAsia"/>
                <w:color w:val="000000" w:themeColor="text1"/>
                <w:kern w:val="0"/>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5.决定责任：</w:t>
            </w:r>
            <w:r>
              <w:rPr>
                <w:rFonts w:asciiTheme="minorEastAsia" w:hAnsiTheme="minorEastAsia" w:cstheme="minorEastAsia" w:hint="eastAsia"/>
                <w:color w:val="000000" w:themeColor="text1"/>
                <w:kern w:val="0"/>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6.送达责任：</w:t>
            </w:r>
            <w:r>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7.执行责任：</w:t>
            </w:r>
            <w:r>
              <w:rPr>
                <w:rFonts w:asciiTheme="minorEastAsia" w:hAnsiTheme="minorEastAsia" w:cstheme="minorEastAsia" w:hint="eastAsia"/>
                <w:color w:val="000000" w:themeColor="text1"/>
                <w:kern w:val="0"/>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301A42">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906E10" w:rsidRDefault="00906E10" w:rsidP="00046DEC">
      <w:pPr>
        <w:widowControl/>
        <w:rPr>
          <w:rFonts w:asciiTheme="minorEastAsia" w:hAnsiTheme="minorEastAsia" w:cstheme="minorEastAsia"/>
          <w:color w:val="000000" w:themeColor="text1"/>
          <w:szCs w:val="21"/>
        </w:rPr>
      </w:pPr>
    </w:p>
    <w:p w:rsidR="00906E10" w:rsidRDefault="00906E10"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2-57</w:t>
      </w:r>
      <w:r w:rsidR="00E72266">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338"/>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54</w:t>
            </w:r>
            <w:r w:rsidR="00E72266">
              <w:rPr>
                <w:rFonts w:asciiTheme="minorEastAsia" w:hAnsiTheme="minorEastAsia" w:cstheme="minorEastAsia" w:hint="eastAsia"/>
                <w:color w:val="000000" w:themeColor="text1"/>
                <w:szCs w:val="21"/>
                <w:u w:color="000000"/>
              </w:rPr>
              <w:t>0</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对未按规定上报计算机病毒分析结果</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096" w:type="dxa"/>
            <w:vAlign w:val="center"/>
          </w:tcPr>
          <w:p w:rsidR="00906E10" w:rsidRDefault="00046DEC" w:rsidP="00D31FB5">
            <w:pPr>
              <w:pStyle w:val="a3"/>
              <w:spacing w:before="0" w:beforeAutospacing="0" w:after="0" w:afterAutospacing="0"/>
              <w:ind w:firstLineChars="200" w:firstLine="420"/>
              <w:rPr>
                <w:rFonts w:ascii="Arial" w:hAnsi="Arial" w:cs="Arial"/>
                <w:color w:val="333333"/>
                <w:sz w:val="21"/>
                <w:szCs w:val="21"/>
                <w:shd w:val="clear" w:color="auto" w:fill="FFFFFF"/>
              </w:rPr>
            </w:pPr>
            <w:r w:rsidRPr="00301A42">
              <w:rPr>
                <w:rFonts w:asciiTheme="minorEastAsia" w:eastAsiaTheme="minorEastAsia" w:hAnsiTheme="minorEastAsia" w:cstheme="minorEastAsia" w:hint="eastAsia"/>
                <w:color w:val="000000" w:themeColor="text1"/>
                <w:sz w:val="21"/>
                <w:szCs w:val="21"/>
              </w:rPr>
              <w:t>《计算机病毒防治管理办法》第</w:t>
            </w:r>
            <w:r w:rsidR="00906E10">
              <w:rPr>
                <w:rFonts w:asciiTheme="minorEastAsia" w:eastAsiaTheme="minorEastAsia" w:hAnsiTheme="minorEastAsia" w:cstheme="minorEastAsia" w:hint="eastAsia"/>
                <w:color w:val="000000" w:themeColor="text1"/>
                <w:sz w:val="21"/>
                <w:szCs w:val="21"/>
              </w:rPr>
              <w:t>九</w:t>
            </w:r>
            <w:r w:rsidRPr="00301A42">
              <w:rPr>
                <w:rFonts w:asciiTheme="minorEastAsia" w:eastAsiaTheme="minorEastAsia" w:hAnsiTheme="minorEastAsia" w:cstheme="minorEastAsia" w:hint="eastAsia"/>
                <w:color w:val="000000" w:themeColor="text1"/>
                <w:sz w:val="21"/>
                <w:szCs w:val="21"/>
              </w:rPr>
              <w:t>条：</w:t>
            </w:r>
            <w:r w:rsidR="00906E10">
              <w:rPr>
                <w:rFonts w:ascii="Arial" w:hAnsi="Arial" w:cs="Arial"/>
                <w:color w:val="333333"/>
                <w:sz w:val="21"/>
                <w:szCs w:val="21"/>
                <w:shd w:val="clear" w:color="auto" w:fill="FFFFFF"/>
              </w:rPr>
              <w:t>计算机病毒防治产品检测机构应当对提交的病毒样本及时进行分析、确认，并将确认结果上报公安部公共信息网络安全监察部门。</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第十</w:t>
            </w:r>
            <w:r w:rsidR="00906E10">
              <w:rPr>
                <w:rFonts w:asciiTheme="minorEastAsia" w:eastAsiaTheme="minorEastAsia" w:hAnsiTheme="minorEastAsia" w:cstheme="minorEastAsia" w:hint="eastAsia"/>
                <w:color w:val="000000" w:themeColor="text1"/>
                <w:sz w:val="21"/>
                <w:szCs w:val="21"/>
              </w:rPr>
              <w:t>八</w:t>
            </w:r>
            <w:r w:rsidRPr="00301A42">
              <w:rPr>
                <w:rFonts w:asciiTheme="minorEastAsia" w:eastAsiaTheme="minorEastAsia" w:hAnsiTheme="minorEastAsia" w:cstheme="minorEastAsia" w:hint="eastAsia"/>
                <w:color w:val="000000" w:themeColor="text1"/>
                <w:sz w:val="21"/>
                <w:szCs w:val="21"/>
              </w:rPr>
              <w:t>条</w:t>
            </w:r>
            <w:r w:rsidR="00906E10">
              <w:rPr>
                <w:rFonts w:ascii="Arial" w:hAnsi="Arial" w:cs="Arial"/>
                <w:color w:val="333333"/>
                <w:sz w:val="21"/>
                <w:szCs w:val="21"/>
                <w:shd w:val="clear" w:color="auto" w:fill="FFFFFF"/>
              </w:rPr>
              <w:t>违反本办法第九条规定的，由公安机关处以警告，并责令其限期改正；逾期不改正的，取消其计算机病毒防治产品检测机构的检测资格。</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096" w:type="dxa"/>
            <w:tcBorders>
              <w:bottom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268" w:type="dxa"/>
            <w:tcBorders>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096"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未按规定上报计算机病毒分析结果的行为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464EB5" w:rsidRDefault="00464EB5" w:rsidP="00046DEC">
      <w:pPr>
        <w:widowControl/>
        <w:rPr>
          <w:rFonts w:asciiTheme="minorEastAsia" w:hAnsiTheme="minorEastAsia" w:cstheme="minorEastAsia"/>
          <w:color w:val="000000" w:themeColor="text1"/>
          <w:szCs w:val="21"/>
        </w:rPr>
      </w:pPr>
    </w:p>
    <w:p w:rsidR="00464EB5" w:rsidRDefault="00464EB5"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54</w:t>
            </w:r>
            <w:r w:rsidR="00E72266">
              <w:rPr>
                <w:rFonts w:asciiTheme="minorEastAsia" w:hAnsiTheme="minorEastAsia" w:cstheme="minorEastAsia" w:hint="eastAsia"/>
                <w:color w:val="000000" w:themeColor="text1"/>
                <w:szCs w:val="21"/>
                <w:u w:color="000000"/>
              </w:rPr>
              <w:t>1</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对未建立计算机病毒防治管理制度</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病毒防治管理办法》第十九条：计算机信息系统的使用单位有下列行为之一的，由公安机关处以警告，并根据情况责令其限期改正；逾期不改正的，对单位处以一千元以下罚款，对单位直接负责的主管人员和直接责任人员处以五百元以下罚款：（一）未建立本单位计算机病毒防治管理制度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未建立计算机病毒防治管理制度的行为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69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Pr="00301A42"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Pr="00301A42" w:rsidRDefault="00560D82"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54</w:t>
            </w:r>
            <w:r w:rsidR="00E72266">
              <w:rPr>
                <w:rFonts w:asciiTheme="minorEastAsia" w:hAnsiTheme="minorEastAsia" w:cstheme="minorEastAsia" w:hint="eastAsia"/>
                <w:color w:val="000000" w:themeColor="text1"/>
                <w:szCs w:val="21"/>
                <w:u w:color="000000"/>
              </w:rPr>
              <w:t>2</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对未采取计算机病毒安全技术防治措施</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病毒防治管理办法》第十九条：计算机信息系统的使用单位有下列行为之一的，由公安机关处以警告，并根据情况责令其限期改正；逾期不改正的，对单位处以一千元以下罚款，对单位直接负责的主管人员和直接责任人员处以五百元以下罚款：（二）未采取计算机病毒安全技术防治措施的。</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未采取计算机病毒安全技术防治措施的行为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Pr="00301A42" w:rsidRDefault="00560D82"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338"/>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54</w:t>
            </w:r>
            <w:r w:rsidR="00E72266">
              <w:rPr>
                <w:rFonts w:asciiTheme="minorEastAsia" w:hAnsiTheme="minorEastAsia" w:cstheme="minorEastAsia" w:hint="eastAsia"/>
                <w:color w:val="000000" w:themeColor="text1"/>
                <w:szCs w:val="21"/>
                <w:u w:color="000000"/>
              </w:rPr>
              <w:t>3</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对未进行计算机病毒防治教育、培训</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病毒防治管理办法》第十九条：计算机信息系统的使用单位有下列行为之一的，由公安机关处以警告，并根据情况责令其限期改正；逾期不改正的，对单位处以一千元以下罚款，对单位直接负责的主管人员和直接责任人员处以五百元以下罚款：（三）未对本单位计算机信息系统使用人员进行计算机病毒防治教育和培训的。</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未进行计算机病毒防治教育、培训的行为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560D82" w:rsidRDefault="00560D82"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464EB5" w:rsidRPr="00301A42" w:rsidRDefault="00464EB5"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44</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对未及时检测、清除计算机病毒</w:t>
            </w:r>
            <w:r w:rsidR="00AB355F">
              <w:rPr>
                <w:rFonts w:asciiTheme="minorEastAsia" w:hAnsiTheme="minorEastAsia" w:cstheme="minorEastAsia" w:hint="eastAsia"/>
                <w:color w:val="000000" w:themeColor="text1"/>
                <w:szCs w:val="21"/>
                <w:u w:color="000000"/>
              </w:rPr>
              <w:t>的行政处罚</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计算机病毒防治管理办法》第十九条：计算机信息系统的使用单位有下列行为之一的，由公安机关处以警告，并根据情况责令其限期改正；逾期不改正的，对单位处以一千元以下罚款，对单位直接负责的主管人员和直接责任人员处以五百元以下罚款：（四）未及时检测、清除计算机信息系统中的计算机病毒，对计算机信息系统造成危害的。</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1.受案责任：通过对日常执法执勤发现、其他部门移交或群众报案、控告、举报的</w:t>
            </w:r>
            <w:r w:rsidRPr="00301A42">
              <w:rPr>
                <w:rFonts w:asciiTheme="minorEastAsia" w:hAnsiTheme="minorEastAsia" w:cstheme="minorEastAsia" w:hint="eastAsia"/>
                <w:color w:val="000000" w:themeColor="text1"/>
                <w:szCs w:val="21"/>
                <w:u w:color="000000"/>
              </w:rPr>
              <w:t>未及时检测、清除计算机病毒的行为</w:t>
            </w:r>
            <w:r>
              <w:rPr>
                <w:rFonts w:asciiTheme="minorEastAsia" w:hAnsiTheme="minorEastAsia" w:cstheme="minorEastAsia" w:hint="eastAsia"/>
                <w:color w:val="000000" w:themeColor="text1"/>
                <w:szCs w:val="21"/>
                <w:u w:color="000000"/>
              </w:rPr>
              <w:t>，应当予以审查，决定是否受理为行政案件。</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3.审查责任：对案件违法事实、证据、调查取证程序、法律适用、处罚种类和幅度、当事人陈述和申辩等进行审查，提出处理意见。</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4.告知责任：</w:t>
            </w:r>
            <w:r>
              <w:rPr>
                <w:rFonts w:asciiTheme="minorEastAsia" w:hAnsiTheme="minorEastAsia" w:cstheme="minorEastAsia" w:hint="eastAsia"/>
                <w:color w:val="000000" w:themeColor="text1"/>
                <w:szCs w:val="21"/>
                <w:u w:color="000000"/>
              </w:rPr>
              <w:t>采用书面形式或者笔录形式告知当事人拟作出的行政处罚或不予行政处罚的事实、理由及依据，并告知其依法享有的权利。</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5.决定责任：</w:t>
            </w:r>
            <w:r>
              <w:rPr>
                <w:rFonts w:asciiTheme="minorEastAsia" w:hAnsiTheme="minorEastAsia" w:cstheme="minorEastAsia" w:hint="eastAsia"/>
                <w:color w:val="000000" w:themeColor="text1"/>
                <w:szCs w:val="21"/>
                <w:u w:color="000000"/>
              </w:rPr>
              <w:t>作出处罚决定，制作《行政处罚决定书》，并载明相关事项。</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6.送达责任：</w:t>
            </w:r>
            <w:r>
              <w:rPr>
                <w:rFonts w:asciiTheme="minorEastAsia" w:hAnsiTheme="minorEastAsia" w:cstheme="minorEastAsia" w:hint="eastAsia"/>
                <w:color w:val="000000" w:themeColor="text1"/>
                <w:szCs w:val="21"/>
                <w:u w:color="000000"/>
              </w:rPr>
              <w:t>按照法律法规规定的方式和时限，将《行政处罚决定书》送达当事人。</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7.执行责任：</w:t>
            </w:r>
            <w:r>
              <w:rPr>
                <w:rFonts w:asciiTheme="minorEastAsia" w:hAnsiTheme="minorEastAsia" w:cstheme="minorEastAsia" w:hint="eastAsia"/>
                <w:color w:val="000000" w:themeColor="text1"/>
                <w:szCs w:val="21"/>
                <w:u w:color="000000"/>
              </w:rPr>
              <w:t>依照生效的行政处罚决定和有关规定执行。</w:t>
            </w:r>
          </w:p>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8.其他责任：法律法规规章等文件规定应履行的其他责任。</w:t>
            </w:r>
          </w:p>
        </w:tc>
      </w:tr>
      <w:tr w:rsidR="00046DEC" w:rsidRPr="00301A42" w:rsidTr="00D31FB5">
        <w:trPr>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046DEC" w:rsidRPr="00301A42" w:rsidTr="00D31FB5">
        <w:trPr>
          <w:trHeight w:val="338"/>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45</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268"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096"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对未按规定使用具有销售许可证的计算机病毒防治产品</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计算机病毒防治管理办法》第十九条：计算机信息系统的使用单位有下列行为之一的，由公安机关处以警告，并根据情况责令其限期改正；逾期不改正的，对单位处以一千元以下罚款，对单位直接负责的主管人员和直接责任人员处以五百元以下罚款：（五）未使用具有计算机信息系统安全专用产品销售许可证的计算机病毒防治产品，对计算机信息系统造成危害的。</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096"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未按规定使用具有销售许可证的计算机病毒防治产品的行为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1393"/>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096"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268"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096"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464EB5" w:rsidRDefault="00464EB5" w:rsidP="00046DEC">
      <w:pPr>
        <w:widowControl/>
        <w:rPr>
          <w:rFonts w:asciiTheme="minorEastAsia" w:hAnsiTheme="minorEastAsia" w:cstheme="minorEastAsia"/>
          <w:color w:val="000000" w:themeColor="text1"/>
          <w:szCs w:val="21"/>
        </w:rPr>
      </w:pPr>
    </w:p>
    <w:p w:rsidR="00464EB5" w:rsidRDefault="00464EB5"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w:t>
      </w:r>
      <w:r w:rsidR="00E72266">
        <w:rPr>
          <w:rFonts w:asciiTheme="minorEastAsia" w:hAnsiTheme="minorEastAsia" w:cstheme="minorEastAsia" w:hint="eastAsia"/>
          <w:color w:val="000000" w:themeColor="text1"/>
          <w:szCs w:val="21"/>
        </w:rPr>
        <w:t>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46</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对未按规定检测、清除计算机病毒</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237" w:type="dxa"/>
            <w:vAlign w:val="center"/>
          </w:tcPr>
          <w:p w:rsidR="00464EB5"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《计算机病毒防治管理办法》第十四条：从事计算机设备或者媒体生产、销售、出租、维修行业的单位和个人，应当对计算机设备或者媒体进行计算机病毒检测、清除工作，并备有检测、清除的记录。</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第二十条违反本办法第十四</w:t>
            </w:r>
            <w:r w:rsidR="008329CE">
              <w:rPr>
                <w:rFonts w:asciiTheme="minorEastAsia" w:eastAsiaTheme="minorEastAsia" w:hAnsiTheme="minorEastAsia" w:cstheme="minorEastAsia" w:hint="eastAsia"/>
                <w:color w:val="000000" w:themeColor="text1"/>
                <w:sz w:val="21"/>
                <w:szCs w:val="21"/>
              </w:rPr>
              <w:t>条</w:t>
            </w:r>
            <w:r w:rsidRPr="00301A42">
              <w:rPr>
                <w:rFonts w:asciiTheme="minorEastAsia" w:eastAsiaTheme="minorEastAsia" w:hAnsiTheme="minorEastAsia" w:cstheme="minorEastAsia" w:hint="eastAsia"/>
                <w:color w:val="000000" w:themeColor="text1"/>
                <w:sz w:val="21"/>
                <w:szCs w:val="21"/>
              </w:rPr>
              <w:t>，没有违法所得的，由公安机关对单位处以一万元以下罚款，对个人处以五千元以下罚款；有违法所得的，处以违法所得三倍以下罚款，但是最高不得超过三万元。</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未按规定检测、清除计算机病毒的行为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415"/>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2-58</w:t>
      </w:r>
      <w:r w:rsidR="00E72266">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301A42" w:rsidTr="00D31FB5">
        <w:trPr>
          <w:trHeight w:val="338"/>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序    号</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47</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权力类型</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行政处罚</w:t>
            </w:r>
          </w:p>
        </w:tc>
      </w:tr>
      <w:tr w:rsidR="00046DEC" w:rsidRPr="00301A42" w:rsidTr="00D31FB5">
        <w:trPr>
          <w:trHeight w:val="90"/>
        </w:trPr>
        <w:tc>
          <w:tcPr>
            <w:tcW w:w="2127" w:type="dxa"/>
            <w:shd w:val="clear" w:color="auto" w:fill="auto"/>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权力项目名称</w:t>
            </w:r>
          </w:p>
        </w:tc>
        <w:tc>
          <w:tcPr>
            <w:tcW w:w="6237" w:type="dxa"/>
            <w:shd w:val="clear" w:color="000000" w:fill="FFFFFF"/>
            <w:vAlign w:val="center"/>
          </w:tcPr>
          <w:p w:rsidR="00046DEC" w:rsidRPr="00301A42" w:rsidRDefault="00046DEC" w:rsidP="00D31FB5">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对未依法保存计算机病毒检测、清除记录</w:t>
            </w:r>
            <w:r w:rsidR="00AB355F">
              <w:rPr>
                <w:rFonts w:asciiTheme="minorEastAsia" w:hAnsiTheme="minorEastAsia" w:cstheme="minorEastAsia" w:hint="eastAsia"/>
                <w:color w:val="000000" w:themeColor="text1"/>
                <w:szCs w:val="21"/>
              </w:rPr>
              <w:t>的行政处罚</w:t>
            </w:r>
          </w:p>
        </w:tc>
      </w:tr>
      <w:tr w:rsidR="00046DEC" w:rsidRPr="00301A42" w:rsidTr="00D31FB5">
        <w:trPr>
          <w:trHeight w:val="564"/>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实施依据</w:t>
            </w:r>
          </w:p>
        </w:tc>
        <w:tc>
          <w:tcPr>
            <w:tcW w:w="6237" w:type="dxa"/>
            <w:vAlign w:val="center"/>
          </w:tcPr>
          <w:p w:rsidR="00464EB5"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《计算机病毒防治管理办法》第十四条：从事计算机设备或者媒体生产、销售、出租、维修行业的单位和个人，应当对计算机设备或者媒体进行计算机病毒检测、清除工作，并备有检测、清除的记录。</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第二十条违反本办法第十四</w:t>
            </w:r>
            <w:r w:rsidR="008329CE">
              <w:rPr>
                <w:rFonts w:asciiTheme="minorEastAsia" w:eastAsiaTheme="minorEastAsia" w:hAnsiTheme="minorEastAsia" w:cstheme="minorEastAsia" w:hint="eastAsia"/>
                <w:color w:val="000000" w:themeColor="text1"/>
                <w:sz w:val="21"/>
                <w:szCs w:val="21"/>
              </w:rPr>
              <w:t>条</w:t>
            </w:r>
            <w:r w:rsidRPr="00301A42">
              <w:rPr>
                <w:rFonts w:asciiTheme="minorEastAsia" w:eastAsiaTheme="minorEastAsia" w:hAnsiTheme="minorEastAsia" w:cstheme="minorEastAsia" w:hint="eastAsia"/>
                <w:color w:val="000000" w:themeColor="text1"/>
                <w:sz w:val="21"/>
                <w:szCs w:val="21"/>
              </w:rPr>
              <w:t>，没有违法所得的，由公安机关对单位处以一万元以下罚款，对个人处以五千元以下罚款；有违法所得的，处以违法所得三倍以下罚款，但是最高不得超过三万元。</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责任主体</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w:t>
            </w:r>
            <w:r w:rsidRPr="00301A42">
              <w:rPr>
                <w:rFonts w:asciiTheme="minorEastAsia" w:hAnsiTheme="minorEastAsia" w:cstheme="minorEastAsia" w:hint="eastAsia"/>
                <w:color w:val="000000" w:themeColor="text1"/>
                <w:szCs w:val="21"/>
                <w:u w:color="000000"/>
              </w:rPr>
              <w:t>网络安全保卫支队</w:t>
            </w:r>
          </w:p>
        </w:tc>
      </w:tr>
      <w:tr w:rsidR="00046DEC" w:rsidRPr="00301A42" w:rsidTr="00D31FB5">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责任事项</w:t>
            </w:r>
          </w:p>
        </w:tc>
        <w:tc>
          <w:tcPr>
            <w:tcW w:w="6237" w:type="dxa"/>
            <w:vAlign w:val="center"/>
          </w:tcPr>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未依法保存计算机病毒检测、清除记录的行为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301A4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301A42" w:rsidTr="00D31FB5">
        <w:trPr>
          <w:trHeight w:val="557"/>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追责情形</w:t>
            </w:r>
          </w:p>
        </w:tc>
        <w:tc>
          <w:tcPr>
            <w:tcW w:w="6237" w:type="dxa"/>
            <w:vAlign w:val="center"/>
          </w:tcPr>
          <w:p w:rsidR="00046DEC" w:rsidRPr="00301A42" w:rsidRDefault="00046DEC" w:rsidP="00D31FB5">
            <w:pPr>
              <w:ind w:firstLineChars="200" w:firstLine="420"/>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301A42" w:rsidTr="00D31FB5">
        <w:trPr>
          <w:trHeight w:val="90"/>
        </w:trPr>
        <w:tc>
          <w:tcPr>
            <w:tcW w:w="212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监督电话</w:t>
            </w:r>
          </w:p>
        </w:tc>
        <w:tc>
          <w:tcPr>
            <w:tcW w:w="6237" w:type="dxa"/>
            <w:vAlign w:val="center"/>
          </w:tcPr>
          <w:p w:rsidR="00046DEC" w:rsidRPr="00301A42" w:rsidRDefault="00046DEC" w:rsidP="00D31FB5">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0817-2801305</w:t>
            </w:r>
          </w:p>
        </w:tc>
      </w:tr>
    </w:tbl>
    <w:p w:rsidR="00046DEC" w:rsidRDefault="00046DEC" w:rsidP="00046DEC">
      <w:pPr>
        <w:widowControl/>
        <w:rPr>
          <w:rFonts w:asciiTheme="minorEastAsia" w:hAnsiTheme="minorEastAsia" w:cstheme="minorEastAsia"/>
          <w:color w:val="000000" w:themeColor="text1"/>
          <w:szCs w:val="21"/>
        </w:rPr>
      </w:pPr>
    </w:p>
    <w:p w:rsidR="00046DEC" w:rsidRDefault="00046DEC"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560D82" w:rsidRDefault="00560D82" w:rsidP="00046DEC">
      <w:pPr>
        <w:widowControl/>
        <w:rPr>
          <w:rFonts w:asciiTheme="minorEastAsia" w:hAnsiTheme="minorEastAsia" w:cstheme="minorEastAsia"/>
          <w:color w:val="000000" w:themeColor="text1"/>
          <w:szCs w:val="21"/>
        </w:rPr>
      </w:pPr>
    </w:p>
    <w:p w:rsidR="00046DEC" w:rsidRPr="00301A42" w:rsidRDefault="00046DEC" w:rsidP="00046DEC">
      <w:pPr>
        <w:widowControl/>
        <w:rPr>
          <w:rFonts w:asciiTheme="minorEastAsia" w:hAnsiTheme="minorEastAsia" w:cstheme="minorEastAsia"/>
          <w:color w:val="000000" w:themeColor="text1"/>
          <w:szCs w:val="21"/>
        </w:rPr>
      </w:pPr>
    </w:p>
    <w:p w:rsidR="00046DEC" w:rsidRPr="00FC3E40" w:rsidRDefault="00046DEC" w:rsidP="00046DEC">
      <w:pPr>
        <w:widowControl/>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2-58</w:t>
      </w:r>
      <w:r w:rsidR="00E72266">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46DEC" w:rsidRPr="00FC3E40" w:rsidTr="00D31FB5">
        <w:trPr>
          <w:trHeight w:val="338"/>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序    号</w:t>
            </w:r>
          </w:p>
        </w:tc>
        <w:tc>
          <w:tcPr>
            <w:tcW w:w="623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w:t>
            </w:r>
            <w:r w:rsidR="00E72266">
              <w:rPr>
                <w:rFonts w:asciiTheme="minorEastAsia" w:hAnsiTheme="minorEastAsia" w:cstheme="minorEastAsia" w:hint="eastAsia"/>
                <w:color w:val="000000" w:themeColor="text1"/>
                <w:szCs w:val="21"/>
                <w:u w:color="000000"/>
              </w:rPr>
              <w:t>48</w:t>
            </w:r>
          </w:p>
        </w:tc>
      </w:tr>
      <w:tr w:rsidR="00046DEC" w:rsidRPr="00FC3E40" w:rsidTr="00D31FB5">
        <w:trPr>
          <w:trHeight w:val="456"/>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权力类型</w:t>
            </w:r>
          </w:p>
        </w:tc>
        <w:tc>
          <w:tcPr>
            <w:tcW w:w="623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行政处罚</w:t>
            </w:r>
          </w:p>
        </w:tc>
      </w:tr>
      <w:tr w:rsidR="00046DEC" w:rsidRPr="00FC3E40" w:rsidTr="00D31FB5">
        <w:trPr>
          <w:trHeight w:val="70"/>
        </w:trPr>
        <w:tc>
          <w:tcPr>
            <w:tcW w:w="2127" w:type="dxa"/>
            <w:shd w:val="clear" w:color="auto" w:fill="auto"/>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046DEC" w:rsidRPr="00FC3E40" w:rsidRDefault="00046DEC" w:rsidP="00D31FB5">
            <w:pPr>
              <w:widowControl/>
              <w:spacing w:line="290" w:lineRule="exact"/>
              <w:jc w:val="center"/>
              <w:rPr>
                <w:rFonts w:asciiTheme="minorEastAsia" w:hAnsiTheme="minorEastAsia" w:cstheme="minorEastAsia"/>
                <w:color w:val="000000" w:themeColor="text1"/>
                <w:kern w:val="0"/>
                <w:szCs w:val="21"/>
                <w:u w:color="000000"/>
              </w:rPr>
            </w:pPr>
            <w:r w:rsidRPr="009F47E9">
              <w:rPr>
                <w:rFonts w:asciiTheme="minorEastAsia" w:hAnsiTheme="minorEastAsia" w:cstheme="minorEastAsia" w:hint="eastAsia"/>
                <w:color w:val="000000" w:themeColor="text1"/>
                <w:kern w:val="0"/>
                <w:szCs w:val="21"/>
                <w:u w:color="000000"/>
              </w:rPr>
              <w:t>对未使用邮电部国家公用电信网提供的国际出入口信道、未通过互联网络进行国际联网、未取得国际联网经营许可证从事国际联网经营业务、未通过接入网络进行国际联网的行为</w:t>
            </w:r>
            <w:r w:rsidR="00AB355F">
              <w:rPr>
                <w:rFonts w:asciiTheme="minorEastAsia" w:hAnsiTheme="minorEastAsia" w:cstheme="minorEastAsia" w:hint="eastAsia"/>
                <w:color w:val="000000" w:themeColor="text1"/>
                <w:kern w:val="0"/>
                <w:szCs w:val="21"/>
                <w:u w:color="000000"/>
              </w:rPr>
              <w:t>的行政处罚</w:t>
            </w:r>
          </w:p>
        </w:tc>
      </w:tr>
      <w:tr w:rsidR="00046DEC" w:rsidRPr="00FC3E40" w:rsidTr="00D31FB5">
        <w:trPr>
          <w:trHeight w:val="96"/>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实施依据</w:t>
            </w:r>
          </w:p>
        </w:tc>
        <w:tc>
          <w:tcPr>
            <w:tcW w:w="6237" w:type="dxa"/>
            <w:vAlign w:val="center"/>
          </w:tcPr>
          <w:p w:rsidR="00046DEC" w:rsidRDefault="00046DEC" w:rsidP="00464E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hint="eastAsia"/>
                <w:color w:val="000000" w:themeColor="text1"/>
                <w:kern w:val="0"/>
                <w:szCs w:val="21"/>
              </w:rPr>
              <w:t>《中华人民共和国计算机信息网络国际联网管理暂行规定》</w:t>
            </w:r>
            <w:r w:rsidRPr="009F47E9">
              <w:rPr>
                <w:rFonts w:asciiTheme="minorEastAsia" w:hAnsiTheme="minorEastAsia" w:cstheme="minorEastAsia"/>
                <w:color w:val="000000" w:themeColor="text1"/>
                <w:kern w:val="0"/>
                <w:szCs w:val="21"/>
              </w:rPr>
              <w:t>第六条：计算机信息网络直接进行国际联网，必须使用邮电部国家公用电信网提供的国际出入口信道。任何单位和个人不得自行建立或者使用其他信道进行国际联网。</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第八条：接入网络必须通过互联网络进行国际联网。</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接入单位拟从事非经营活动的，应当报经有权受理从事非经营活动申请的互联单位主管部门或者主管单位审批；未经批准的，不得接入互联网络进行国际联网。</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申请领取国际联网经营许可证或者办理审批手续时，应当提供其计算机信息网络的性质、应用范围和主机地址等资料。</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国际联网经营许可证的格式，由领导小组统一制定。</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第十条：个人、法人和其他组织（以下统称用户）使用的计算机或者计算机信息网络，需要进行国际联网的，必须通过接入网络进行国际联网。</w:t>
            </w:r>
          </w:p>
          <w:p w:rsidR="00046DEC" w:rsidRDefault="00046DEC" w:rsidP="00D31FB5">
            <w:pPr>
              <w:ind w:firstLineChars="200" w:firstLine="420"/>
              <w:rPr>
                <w:rFonts w:asciiTheme="minorEastAsia" w:hAnsiTheme="minorEastAsia" w:cstheme="minorEastAsia"/>
                <w:color w:val="000000" w:themeColor="text1"/>
                <w:kern w:val="0"/>
                <w:szCs w:val="21"/>
              </w:rPr>
            </w:pPr>
            <w:r w:rsidRPr="009F47E9">
              <w:rPr>
                <w:rFonts w:asciiTheme="minorEastAsia" w:hAnsiTheme="minorEastAsia" w:cstheme="minorEastAsia"/>
                <w:color w:val="000000" w:themeColor="text1"/>
                <w:kern w:val="0"/>
                <w:szCs w:val="21"/>
              </w:rPr>
              <w:t>前款规定的计算机或者计算机信息网络，需要接入接入网络的，应当征得接入单位的同意，并办理登记手续。</w:t>
            </w:r>
          </w:p>
          <w:p w:rsidR="00046DEC" w:rsidRPr="00967DE0" w:rsidRDefault="00046DEC" w:rsidP="00D31FB5">
            <w:pPr>
              <w:ind w:firstLineChars="200" w:firstLine="420"/>
              <w:rPr>
                <w:rFonts w:asciiTheme="minorEastAsia" w:hAnsiTheme="minorEastAsia" w:cs="Arial"/>
                <w:color w:val="333333"/>
                <w:szCs w:val="21"/>
              </w:rPr>
            </w:pPr>
            <w:r w:rsidRPr="009F47E9">
              <w:rPr>
                <w:rFonts w:asciiTheme="minorEastAsia" w:hAnsiTheme="minorEastAsia" w:cstheme="minorEastAsia"/>
                <w:color w:val="000000" w:themeColor="text1"/>
                <w:kern w:val="0"/>
                <w:szCs w:val="21"/>
              </w:rPr>
              <w:t>第十四条：违反本规定第六条、第八条和第十条的规定的，由公安机关责令停止联网，给予警告，可以并处15000元以下的罚款；有违法所得的，没收违法所得。</w:t>
            </w:r>
          </w:p>
        </w:tc>
      </w:tr>
      <w:tr w:rsidR="00046DEC" w:rsidRPr="00FC3E40" w:rsidTr="00D31FB5">
        <w:trPr>
          <w:trHeight w:val="70"/>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责任主体</w:t>
            </w:r>
          </w:p>
        </w:tc>
        <w:tc>
          <w:tcPr>
            <w:tcW w:w="623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南充市公安局</w:t>
            </w:r>
            <w:r w:rsidRPr="00FC3E40">
              <w:rPr>
                <w:rFonts w:asciiTheme="minorEastAsia" w:hAnsiTheme="minorEastAsia" w:cstheme="minorEastAsia" w:hint="eastAsia"/>
                <w:color w:val="000000" w:themeColor="text1"/>
                <w:kern w:val="0"/>
                <w:szCs w:val="21"/>
                <w:u w:color="000000"/>
              </w:rPr>
              <w:t>网络安全保卫支队</w:t>
            </w:r>
          </w:p>
        </w:tc>
      </w:tr>
      <w:tr w:rsidR="00046DEC" w:rsidRPr="00FC3E40" w:rsidTr="00D31FB5">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责任事项</w:t>
            </w:r>
          </w:p>
        </w:tc>
        <w:tc>
          <w:tcPr>
            <w:tcW w:w="6237" w:type="dxa"/>
            <w:vAlign w:val="center"/>
          </w:tcPr>
          <w:p w:rsidR="00046DEC" w:rsidRPr="00A61132"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Pr="009F47E9">
              <w:rPr>
                <w:rFonts w:asciiTheme="minorEastAsia" w:eastAsiaTheme="minorEastAsia" w:hAnsiTheme="minorEastAsia" w:cstheme="minorEastAsia" w:hint="eastAsia"/>
                <w:color w:val="000000" w:themeColor="text1"/>
                <w:sz w:val="21"/>
                <w:szCs w:val="21"/>
                <w:u w:color="000000"/>
              </w:rPr>
              <w:t>未使用邮电部国家公用电信网提供的国际出入口信道、未通过互联网络进行国际联网、未取得国际联网经营许可证从事国际联网经营业务、未通过接入网络进行国际联网的</w:t>
            </w:r>
            <w:r w:rsidRPr="009F47E9">
              <w:rPr>
                <w:rFonts w:asciiTheme="minorEastAsia" w:eastAsiaTheme="minorEastAsia" w:hAnsiTheme="minorEastAsia" w:cstheme="minorEastAsia" w:hint="eastAsia"/>
                <w:color w:val="000000" w:themeColor="text1"/>
                <w:sz w:val="21"/>
                <w:szCs w:val="21"/>
              </w:rPr>
              <w:t>行为</w:t>
            </w:r>
            <w:r>
              <w:rPr>
                <w:rFonts w:asciiTheme="minorEastAsia" w:eastAsiaTheme="minorEastAsia" w:hAnsiTheme="minorEastAsia" w:cstheme="minorEastAsia" w:hint="eastAsia"/>
                <w:color w:val="000000" w:themeColor="text1"/>
                <w:sz w:val="21"/>
                <w:szCs w:val="21"/>
              </w:rPr>
              <w:t>，应当予以审查，决定是否受理为行政案件。</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4.告知责任：</w:t>
            </w:r>
            <w:r>
              <w:rPr>
                <w:rFonts w:asciiTheme="minorEastAsia" w:eastAsiaTheme="minorEastAsia" w:hAnsiTheme="minorEastAsia" w:cstheme="minorEastAsia" w:hint="eastAsia"/>
                <w:color w:val="000000" w:themeColor="text1"/>
                <w:sz w:val="21"/>
                <w:szCs w:val="21"/>
              </w:rPr>
              <w:t>采用书面形式或者笔录形式告知当事人拟作出的行政处罚或不予行政处罚的事实、理由及依据，并告知其依法享有的权利。</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C3E40">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046DEC" w:rsidRPr="00FC3E40" w:rsidRDefault="00046DEC" w:rsidP="00D31FB5">
            <w:pPr>
              <w:pStyle w:val="a3"/>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C3E40">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46DEC" w:rsidRPr="00FC3E40" w:rsidTr="00D31FB5">
        <w:trPr>
          <w:trHeight w:val="70"/>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追责情形</w:t>
            </w:r>
          </w:p>
        </w:tc>
        <w:tc>
          <w:tcPr>
            <w:tcW w:w="6237" w:type="dxa"/>
            <w:vAlign w:val="center"/>
          </w:tcPr>
          <w:p w:rsidR="00046DEC" w:rsidRPr="00FC3E40" w:rsidRDefault="00046DEC" w:rsidP="00D31FB5">
            <w:pPr>
              <w:ind w:firstLineChars="200" w:firstLine="420"/>
              <w:jc w:val="left"/>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Pr="00FC3E40">
              <w:rPr>
                <w:rFonts w:asciiTheme="minorEastAsia" w:hAnsiTheme="minorEastAsia" w:cstheme="minorEastAsia" w:hint="eastAsia"/>
                <w:color w:val="000000" w:themeColor="text1"/>
                <w:kern w:val="0"/>
                <w:szCs w:val="21"/>
                <w:u w:color="000000"/>
              </w:rPr>
              <w:t>、</w:t>
            </w:r>
            <w:r>
              <w:rPr>
                <w:rFonts w:asciiTheme="minorEastAsia" w:hAnsiTheme="minorEastAsia" w:cstheme="minorEastAsia" w:hint="eastAsia"/>
                <w:color w:val="000000" w:themeColor="text1"/>
                <w:szCs w:val="21"/>
              </w:rPr>
              <w:t>《中华人民共和国人民警察法》、《中华人民共和国治安管理处罚法》、</w:t>
            </w:r>
            <w:r w:rsidRPr="00FC3E40">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46DEC" w:rsidRPr="00FC3E40" w:rsidTr="00D31FB5">
        <w:trPr>
          <w:trHeight w:val="58"/>
        </w:trPr>
        <w:tc>
          <w:tcPr>
            <w:tcW w:w="212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监督电话</w:t>
            </w:r>
          </w:p>
        </w:tc>
        <w:tc>
          <w:tcPr>
            <w:tcW w:w="6237" w:type="dxa"/>
            <w:vAlign w:val="center"/>
          </w:tcPr>
          <w:p w:rsidR="00046DEC" w:rsidRPr="00FC3E40" w:rsidRDefault="00046DEC" w:rsidP="00D31FB5">
            <w:pPr>
              <w:jc w:val="center"/>
              <w:rPr>
                <w:rFonts w:asciiTheme="minorEastAsia" w:hAnsiTheme="minorEastAsia" w:cstheme="minorEastAsia"/>
                <w:color w:val="000000" w:themeColor="text1"/>
                <w:szCs w:val="21"/>
                <w:u w:color="000000"/>
              </w:rPr>
            </w:pPr>
            <w:r w:rsidRPr="00FC3E40">
              <w:rPr>
                <w:rFonts w:asciiTheme="minorEastAsia" w:hAnsiTheme="minorEastAsia" w:cstheme="minorEastAsia" w:hint="eastAsia"/>
                <w:color w:val="000000" w:themeColor="text1"/>
                <w:kern w:val="0"/>
                <w:szCs w:val="21"/>
                <w:u w:color="000000"/>
              </w:rPr>
              <w:t>0817-2801305</w:t>
            </w:r>
          </w:p>
        </w:tc>
      </w:tr>
    </w:tbl>
    <w:p w:rsidR="00046DEC" w:rsidRPr="00FC3E40" w:rsidRDefault="00046DEC" w:rsidP="00046DEC">
      <w:pPr>
        <w:jc w:val="left"/>
        <w:rPr>
          <w:rFonts w:asciiTheme="minorEastAsia" w:hAnsiTheme="minorEastAsia" w:cstheme="minorEastAsia"/>
          <w:szCs w:val="21"/>
        </w:rPr>
      </w:pPr>
    </w:p>
    <w:p w:rsidR="00046DEC" w:rsidRPr="00301A42" w:rsidRDefault="00046DEC" w:rsidP="00046DEC">
      <w:pPr>
        <w:rPr>
          <w:rFonts w:asciiTheme="minorEastAsia" w:hAnsiTheme="minorEastAsia" w:cstheme="minorEastAsia"/>
          <w:color w:val="000000" w:themeColor="text1"/>
          <w:szCs w:val="21"/>
        </w:rPr>
      </w:pPr>
    </w:p>
    <w:p w:rsidR="00046DEC" w:rsidRPr="00301A42"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rPr>
          <w:rFonts w:asciiTheme="minorEastAsia" w:hAnsiTheme="minorEastAsia" w:cstheme="minorEastAsia"/>
          <w:color w:val="000000" w:themeColor="text1"/>
          <w:szCs w:val="21"/>
        </w:rPr>
      </w:pPr>
    </w:p>
    <w:p w:rsidR="00046DEC" w:rsidRDefault="00046DEC" w:rsidP="00046DEC">
      <w:pPr>
        <w:widowControl/>
        <w:jc w:val="left"/>
        <w:rPr>
          <w:rFonts w:asciiTheme="minorEastAsia" w:hAnsiTheme="minorEastAsia" w:cstheme="minorEastAsia"/>
          <w:color w:val="000000" w:themeColor="text1"/>
          <w:szCs w:val="21"/>
        </w:rPr>
      </w:pPr>
    </w:p>
    <w:sectPr w:rsidR="00046DEC" w:rsidSect="003363F3">
      <w:footerReference w:type="default" r:id="rId28"/>
      <w:pgSz w:w="11906" w:h="16838"/>
      <w:pgMar w:top="1701" w:right="1418" w:bottom="1701" w:left="1418" w:header="851" w:footer="992" w:gutter="0"/>
      <w:pgNumType w:fmt="numberInDash" w:start="28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54" w:rsidRDefault="00867154" w:rsidP="007C2A1C">
      <w:r>
        <w:separator/>
      </w:r>
    </w:p>
  </w:endnote>
  <w:endnote w:type="continuationSeparator" w:id="1">
    <w:p w:rsidR="00867154" w:rsidRDefault="00867154" w:rsidP="007C2A1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Z Extra BSK">
    <w:altName w:val="微软雅黑"/>
    <w:charset w:val="86"/>
    <w:family w:val="auto"/>
    <w:pitch w:val="default"/>
    <w:sig w:usb0="00000000" w:usb1="00000000" w:usb2="00000010" w:usb3="00000000" w:csb0="00040000" w:csb1="00000000"/>
  </w:font>
  <w:font w:name="宋体 ! important">
    <w:altName w:val="宋体"/>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ingFang SC">
    <w:altName w:val="Courier New"/>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10" w:rsidRPr="003363F3" w:rsidRDefault="000D389D" w:rsidP="003363F3">
    <w:pPr>
      <w:pStyle w:val="a9"/>
      <w:jc w:val="center"/>
      <w:rPr>
        <w:sz w:val="21"/>
        <w:szCs w:val="21"/>
      </w:rPr>
    </w:pPr>
    <w:r w:rsidRPr="003363F3">
      <w:rPr>
        <w:sz w:val="21"/>
        <w:szCs w:val="21"/>
      </w:rPr>
      <w:fldChar w:fldCharType="begin"/>
    </w:r>
    <w:r w:rsidR="00C50410" w:rsidRPr="003363F3">
      <w:rPr>
        <w:sz w:val="21"/>
        <w:szCs w:val="21"/>
      </w:rPr>
      <w:instrText>PAGE   \* MERGEFORMAT</w:instrText>
    </w:r>
    <w:r w:rsidRPr="003363F3">
      <w:rPr>
        <w:sz w:val="21"/>
        <w:szCs w:val="21"/>
      </w:rPr>
      <w:fldChar w:fldCharType="separate"/>
    </w:r>
    <w:r w:rsidR="00867154" w:rsidRPr="00867154">
      <w:rPr>
        <w:noProof/>
        <w:sz w:val="21"/>
        <w:szCs w:val="21"/>
        <w:lang w:val="zh-CN"/>
      </w:rPr>
      <w:t>-</w:t>
    </w:r>
    <w:r w:rsidR="00867154">
      <w:rPr>
        <w:noProof/>
        <w:sz w:val="21"/>
        <w:szCs w:val="21"/>
      </w:rPr>
      <w:t xml:space="preserve"> 285 -</w:t>
    </w:r>
    <w:r w:rsidRPr="003363F3">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54" w:rsidRDefault="00867154" w:rsidP="007C2A1C">
      <w:r>
        <w:separator/>
      </w:r>
    </w:p>
  </w:footnote>
  <w:footnote w:type="continuationSeparator" w:id="1">
    <w:p w:rsidR="00867154" w:rsidRDefault="00867154" w:rsidP="007C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940DD"/>
    <w:multiLevelType w:val="singleLevel"/>
    <w:tmpl w:val="B45940DD"/>
    <w:lvl w:ilvl="0">
      <w:start w:val="1"/>
      <w:numFmt w:val="decimal"/>
      <w:lvlText w:val="%1."/>
      <w:lvlJc w:val="left"/>
      <w:pPr>
        <w:tabs>
          <w:tab w:val="left" w:pos="312"/>
        </w:tabs>
      </w:pPr>
    </w:lvl>
  </w:abstractNum>
  <w:abstractNum w:abstractNumId="1">
    <w:nsid w:val="17FB3EC0"/>
    <w:multiLevelType w:val="singleLevel"/>
    <w:tmpl w:val="17FB3EC0"/>
    <w:lvl w:ilvl="0">
      <w:start w:val="1"/>
      <w:numFmt w:val="decimal"/>
      <w:suff w:val="nothing"/>
      <w:lvlText w:val="%1、"/>
      <w:lvlJc w:val="left"/>
    </w:lvl>
  </w:abstractNum>
  <w:abstractNum w:abstractNumId="2">
    <w:nsid w:val="575F734A"/>
    <w:multiLevelType w:val="singleLevel"/>
    <w:tmpl w:val="575F734A"/>
    <w:lvl w:ilvl="0">
      <w:start w:val="1"/>
      <w:numFmt w:val="decimal"/>
      <w:suff w:val="nothing"/>
      <w:lvlText w:val="%1、"/>
      <w:lvlJc w:val="left"/>
    </w:lvl>
  </w:abstractNum>
  <w:abstractNum w:abstractNumId="3">
    <w:nsid w:val="59E2CA39"/>
    <w:multiLevelType w:val="singleLevel"/>
    <w:tmpl w:val="59E2CA39"/>
    <w:lvl w:ilvl="0">
      <w:start w:val="1"/>
      <w:numFmt w:val="decimal"/>
      <w:suff w:val="nothing"/>
      <w:lvlText w:val="%1．"/>
      <w:lvlJc w:val="left"/>
      <w:rPr>
        <w:rFonts w:asciiTheme="minorEastAsia" w:eastAsiaTheme="minorEastAsia" w:hAnsiTheme="minorEastAsia" w:cstheme="minorEastAsia"/>
      </w:rPr>
    </w:lvl>
  </w:abstractNum>
  <w:abstractNum w:abstractNumId="4">
    <w:nsid w:val="59E2D969"/>
    <w:multiLevelType w:val="singleLevel"/>
    <w:tmpl w:val="59E2D969"/>
    <w:lvl w:ilvl="0">
      <w:start w:val="1"/>
      <w:numFmt w:val="chineseCounting"/>
      <w:lvlText w:val="(%1)"/>
      <w:lvlJc w:val="left"/>
      <w:pPr>
        <w:tabs>
          <w:tab w:val="left" w:pos="312"/>
        </w:tabs>
      </w:pPr>
    </w:lvl>
  </w:abstractNum>
  <w:abstractNum w:abstractNumId="5">
    <w:nsid w:val="59E2ED3F"/>
    <w:multiLevelType w:val="singleLevel"/>
    <w:tmpl w:val="59E2ED3F"/>
    <w:lvl w:ilvl="0">
      <w:start w:val="16"/>
      <w:numFmt w:val="chineseCounting"/>
      <w:suff w:val="space"/>
      <w:lvlText w:val="第%1条"/>
      <w:lvlJc w:val="left"/>
    </w:lvl>
  </w:abstractNum>
  <w:abstractNum w:abstractNumId="6">
    <w:nsid w:val="59E5AF49"/>
    <w:multiLevelType w:val="singleLevel"/>
    <w:tmpl w:val="59E5AF49"/>
    <w:lvl w:ilvl="0">
      <w:start w:val="11"/>
      <w:numFmt w:val="chineseCounting"/>
      <w:suff w:val="nothing"/>
      <w:lvlText w:val="第%1条"/>
      <w:lvlJc w:val="left"/>
    </w:lvl>
  </w:abstractNum>
  <w:abstractNum w:abstractNumId="7">
    <w:nsid w:val="59E5AF67"/>
    <w:multiLevelType w:val="singleLevel"/>
    <w:tmpl w:val="59E5AF67"/>
    <w:lvl w:ilvl="0">
      <w:start w:val="15"/>
      <w:numFmt w:val="chineseCounting"/>
      <w:suff w:val="nothing"/>
      <w:lvlText w:val="第%1条"/>
      <w:lvlJc w:val="left"/>
    </w:lvl>
  </w:abstractNum>
  <w:abstractNum w:abstractNumId="8">
    <w:nsid w:val="59ED5669"/>
    <w:multiLevelType w:val="singleLevel"/>
    <w:tmpl w:val="59ED5669"/>
    <w:lvl w:ilvl="0">
      <w:start w:val="1"/>
      <w:numFmt w:val="chineseCounting"/>
      <w:suff w:val="nothing"/>
      <w:lvlText w:val="（%1）"/>
      <w:lvlJc w:val="left"/>
    </w:lvl>
  </w:abstractNum>
  <w:abstractNum w:abstractNumId="9">
    <w:nsid w:val="5DF6C609"/>
    <w:multiLevelType w:val="multilevel"/>
    <w:tmpl w:val="5DF6C609"/>
    <w:lvl w:ilvl="0">
      <w:start w:val="1"/>
      <w:numFmt w:val="none"/>
      <w:lvlText w:val="%1."/>
      <w:lvlJc w:val="left"/>
      <w:pPr>
        <w:tabs>
          <w:tab w:val="num" w:pos="720"/>
        </w:tabs>
        <w:ind w:left="720" w:hanging="360"/>
      </w:pPr>
      <w:rPr>
        <w:sz w:val="24"/>
        <w:szCs w:val="24"/>
      </w:rPr>
    </w:lvl>
    <w:lvl w:ilvl="1">
      <w:start w:val="1"/>
      <w:numFmt w:val="none"/>
      <w:lvlText w:val="%2."/>
      <w:lvlJc w:val="left"/>
      <w:pPr>
        <w:tabs>
          <w:tab w:val="num" w:pos="1440"/>
        </w:tabs>
        <w:ind w:left="1440" w:hanging="360"/>
      </w:pPr>
      <w:rPr>
        <w:sz w:val="24"/>
        <w:szCs w:val="24"/>
      </w:rPr>
    </w:lvl>
    <w:lvl w:ilvl="2">
      <w:start w:val="1"/>
      <w:numFmt w:val="none"/>
      <w:lvlText w:val="%3."/>
      <w:lvlJc w:val="left"/>
      <w:pPr>
        <w:tabs>
          <w:tab w:val="num" w:pos="2160"/>
        </w:tabs>
        <w:ind w:left="2160" w:hanging="360"/>
      </w:pPr>
      <w:rPr>
        <w:sz w:val="24"/>
        <w:szCs w:val="24"/>
      </w:rPr>
    </w:lvl>
    <w:lvl w:ilvl="3">
      <w:start w:val="1"/>
      <w:numFmt w:val="none"/>
      <w:lvlText w:val="%4."/>
      <w:lvlJc w:val="left"/>
      <w:pPr>
        <w:tabs>
          <w:tab w:val="num" w:pos="2517"/>
        </w:tabs>
        <w:ind w:left="2880" w:hanging="360"/>
      </w:pPr>
      <w:rPr>
        <w:sz w:val="24"/>
        <w:szCs w:val="24"/>
      </w:rPr>
    </w:lvl>
    <w:lvl w:ilvl="4">
      <w:start w:val="1"/>
      <w:numFmt w:val="none"/>
      <w:lvlText w:val="%5."/>
      <w:lvlJc w:val="left"/>
      <w:pPr>
        <w:tabs>
          <w:tab w:val="num" w:pos="3238"/>
        </w:tabs>
        <w:ind w:left="3600" w:hanging="360"/>
      </w:pPr>
      <w:rPr>
        <w:sz w:val="24"/>
        <w:szCs w:val="24"/>
      </w:rPr>
    </w:lvl>
    <w:lvl w:ilvl="5">
      <w:start w:val="1"/>
      <w:numFmt w:val="none"/>
      <w:lvlText w:val="%6."/>
      <w:lvlJc w:val="left"/>
      <w:pPr>
        <w:tabs>
          <w:tab w:val="num" w:pos="3958"/>
        </w:tabs>
        <w:ind w:left="4320" w:hanging="360"/>
      </w:pPr>
      <w:rPr>
        <w:sz w:val="24"/>
        <w:szCs w:val="24"/>
      </w:rPr>
    </w:lvl>
    <w:lvl w:ilvl="6">
      <w:start w:val="1"/>
      <w:numFmt w:val="none"/>
      <w:lvlText w:val="%7."/>
      <w:lvlJc w:val="left"/>
      <w:pPr>
        <w:tabs>
          <w:tab w:val="num" w:pos="4678"/>
        </w:tabs>
        <w:ind w:left="5040" w:hanging="360"/>
      </w:pPr>
      <w:rPr>
        <w:sz w:val="24"/>
        <w:szCs w:val="24"/>
      </w:rPr>
    </w:lvl>
    <w:lvl w:ilvl="7">
      <w:start w:val="1"/>
      <w:numFmt w:val="none"/>
      <w:lvlText w:val="%8."/>
      <w:lvlJc w:val="left"/>
      <w:pPr>
        <w:tabs>
          <w:tab w:val="num" w:pos="5398"/>
        </w:tabs>
        <w:ind w:left="5760" w:hanging="360"/>
      </w:pPr>
      <w:rPr>
        <w:sz w:val="24"/>
        <w:szCs w:val="24"/>
      </w:rPr>
    </w:lvl>
    <w:lvl w:ilvl="8">
      <w:start w:val="1"/>
      <w:numFmt w:val="none"/>
      <w:lvlText w:val="%9."/>
      <w:lvlJc w:val="left"/>
      <w:pPr>
        <w:tabs>
          <w:tab w:val="num" w:pos="6118"/>
        </w:tabs>
        <w:ind w:left="6480" w:hanging="360"/>
      </w:pPr>
      <w:rPr>
        <w:sz w:val="24"/>
        <w:szCs w:val="24"/>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4A5E17"/>
    <w:rsid w:val="000018E7"/>
    <w:rsid w:val="00002200"/>
    <w:rsid w:val="00024FC0"/>
    <w:rsid w:val="00026068"/>
    <w:rsid w:val="00044A51"/>
    <w:rsid w:val="00046DEC"/>
    <w:rsid w:val="00047846"/>
    <w:rsid w:val="00054039"/>
    <w:rsid w:val="00056B78"/>
    <w:rsid w:val="0005742D"/>
    <w:rsid w:val="00062A4F"/>
    <w:rsid w:val="00071857"/>
    <w:rsid w:val="00072FAE"/>
    <w:rsid w:val="000D389D"/>
    <w:rsid w:val="000E3198"/>
    <w:rsid w:val="000E5C74"/>
    <w:rsid w:val="00102296"/>
    <w:rsid w:val="00111F7B"/>
    <w:rsid w:val="001304F2"/>
    <w:rsid w:val="0014437C"/>
    <w:rsid w:val="00146076"/>
    <w:rsid w:val="00156166"/>
    <w:rsid w:val="00161976"/>
    <w:rsid w:val="00162CFE"/>
    <w:rsid w:val="0016449D"/>
    <w:rsid w:val="0017004A"/>
    <w:rsid w:val="00172A18"/>
    <w:rsid w:val="0017551E"/>
    <w:rsid w:val="00177D62"/>
    <w:rsid w:val="00187A43"/>
    <w:rsid w:val="0019414B"/>
    <w:rsid w:val="001A26AB"/>
    <w:rsid w:val="001A7839"/>
    <w:rsid w:val="001B13DE"/>
    <w:rsid w:val="001D172F"/>
    <w:rsid w:val="001D56DA"/>
    <w:rsid w:val="001D7ECD"/>
    <w:rsid w:val="001E0776"/>
    <w:rsid w:val="001E3595"/>
    <w:rsid w:val="00201FEB"/>
    <w:rsid w:val="00202581"/>
    <w:rsid w:val="00225874"/>
    <w:rsid w:val="002359A3"/>
    <w:rsid w:val="0024604B"/>
    <w:rsid w:val="00250F33"/>
    <w:rsid w:val="002668FC"/>
    <w:rsid w:val="002676E9"/>
    <w:rsid w:val="002B3D73"/>
    <w:rsid w:val="002B7D27"/>
    <w:rsid w:val="002C053B"/>
    <w:rsid w:val="002C1DFD"/>
    <w:rsid w:val="002F5D66"/>
    <w:rsid w:val="003203E2"/>
    <w:rsid w:val="00323B2E"/>
    <w:rsid w:val="0032580C"/>
    <w:rsid w:val="003363F3"/>
    <w:rsid w:val="00346D3A"/>
    <w:rsid w:val="003601F7"/>
    <w:rsid w:val="00360756"/>
    <w:rsid w:val="00393060"/>
    <w:rsid w:val="00397E84"/>
    <w:rsid w:val="003A1444"/>
    <w:rsid w:val="003B046A"/>
    <w:rsid w:val="003B5C60"/>
    <w:rsid w:val="003F22F8"/>
    <w:rsid w:val="00403D73"/>
    <w:rsid w:val="00426A4F"/>
    <w:rsid w:val="00443C0D"/>
    <w:rsid w:val="00464EB5"/>
    <w:rsid w:val="00470443"/>
    <w:rsid w:val="00470C51"/>
    <w:rsid w:val="00473D10"/>
    <w:rsid w:val="00473DCF"/>
    <w:rsid w:val="004A0C42"/>
    <w:rsid w:val="004A4816"/>
    <w:rsid w:val="004C0F57"/>
    <w:rsid w:val="004C2260"/>
    <w:rsid w:val="004D6EC7"/>
    <w:rsid w:val="004F7B82"/>
    <w:rsid w:val="00505335"/>
    <w:rsid w:val="0051462D"/>
    <w:rsid w:val="00514CAF"/>
    <w:rsid w:val="005157C1"/>
    <w:rsid w:val="00542B18"/>
    <w:rsid w:val="00560D82"/>
    <w:rsid w:val="005727F3"/>
    <w:rsid w:val="00582D3A"/>
    <w:rsid w:val="005872DA"/>
    <w:rsid w:val="005902CF"/>
    <w:rsid w:val="00591962"/>
    <w:rsid w:val="005B4F33"/>
    <w:rsid w:val="005C0C01"/>
    <w:rsid w:val="005C0E69"/>
    <w:rsid w:val="005D511B"/>
    <w:rsid w:val="005E38C8"/>
    <w:rsid w:val="005E3D59"/>
    <w:rsid w:val="005E561E"/>
    <w:rsid w:val="005F2CB6"/>
    <w:rsid w:val="005F721C"/>
    <w:rsid w:val="00621932"/>
    <w:rsid w:val="0063342C"/>
    <w:rsid w:val="00640737"/>
    <w:rsid w:val="006419E3"/>
    <w:rsid w:val="00642E32"/>
    <w:rsid w:val="00644153"/>
    <w:rsid w:val="00647C3A"/>
    <w:rsid w:val="00654F2D"/>
    <w:rsid w:val="00665E31"/>
    <w:rsid w:val="00665EEE"/>
    <w:rsid w:val="00667649"/>
    <w:rsid w:val="00670E15"/>
    <w:rsid w:val="00677EAC"/>
    <w:rsid w:val="00692D90"/>
    <w:rsid w:val="0069593F"/>
    <w:rsid w:val="006A4A63"/>
    <w:rsid w:val="006A7BC1"/>
    <w:rsid w:val="006C4B4C"/>
    <w:rsid w:val="006D12C1"/>
    <w:rsid w:val="00712325"/>
    <w:rsid w:val="00734889"/>
    <w:rsid w:val="00750391"/>
    <w:rsid w:val="00752D6C"/>
    <w:rsid w:val="00756FA9"/>
    <w:rsid w:val="007938E0"/>
    <w:rsid w:val="007C1822"/>
    <w:rsid w:val="007C29EF"/>
    <w:rsid w:val="007C2A1C"/>
    <w:rsid w:val="007F0CF9"/>
    <w:rsid w:val="007F4666"/>
    <w:rsid w:val="00811C93"/>
    <w:rsid w:val="00831EEE"/>
    <w:rsid w:val="008329CE"/>
    <w:rsid w:val="008336E4"/>
    <w:rsid w:val="00840E16"/>
    <w:rsid w:val="00855A73"/>
    <w:rsid w:val="00867154"/>
    <w:rsid w:val="00867FE3"/>
    <w:rsid w:val="0087063A"/>
    <w:rsid w:val="00877813"/>
    <w:rsid w:val="00885FCD"/>
    <w:rsid w:val="0089683C"/>
    <w:rsid w:val="00896AD6"/>
    <w:rsid w:val="008B1C10"/>
    <w:rsid w:val="008C135D"/>
    <w:rsid w:val="008C257A"/>
    <w:rsid w:val="008D4BCC"/>
    <w:rsid w:val="008E1309"/>
    <w:rsid w:val="008E2D35"/>
    <w:rsid w:val="00905928"/>
    <w:rsid w:val="00906E10"/>
    <w:rsid w:val="00947D1B"/>
    <w:rsid w:val="009520F1"/>
    <w:rsid w:val="009668ED"/>
    <w:rsid w:val="00967A7B"/>
    <w:rsid w:val="00976AB1"/>
    <w:rsid w:val="009772A2"/>
    <w:rsid w:val="00986D02"/>
    <w:rsid w:val="009918C0"/>
    <w:rsid w:val="009A1A15"/>
    <w:rsid w:val="009B0EF5"/>
    <w:rsid w:val="009B5072"/>
    <w:rsid w:val="009C6C7C"/>
    <w:rsid w:val="009D188C"/>
    <w:rsid w:val="009E2703"/>
    <w:rsid w:val="009E5A2B"/>
    <w:rsid w:val="00A0160A"/>
    <w:rsid w:val="00A13B8D"/>
    <w:rsid w:val="00A62B69"/>
    <w:rsid w:val="00A71CB5"/>
    <w:rsid w:val="00A749D5"/>
    <w:rsid w:val="00A77324"/>
    <w:rsid w:val="00A83233"/>
    <w:rsid w:val="00A94F2C"/>
    <w:rsid w:val="00AB0A12"/>
    <w:rsid w:val="00AB355F"/>
    <w:rsid w:val="00AB647C"/>
    <w:rsid w:val="00AD1291"/>
    <w:rsid w:val="00AD72A7"/>
    <w:rsid w:val="00AD7DE9"/>
    <w:rsid w:val="00AE3D34"/>
    <w:rsid w:val="00AE5862"/>
    <w:rsid w:val="00AF083E"/>
    <w:rsid w:val="00B02AE2"/>
    <w:rsid w:val="00B068A5"/>
    <w:rsid w:val="00B1609C"/>
    <w:rsid w:val="00B21DA2"/>
    <w:rsid w:val="00B47580"/>
    <w:rsid w:val="00B60F9E"/>
    <w:rsid w:val="00B707AE"/>
    <w:rsid w:val="00B76F00"/>
    <w:rsid w:val="00B87146"/>
    <w:rsid w:val="00B94D16"/>
    <w:rsid w:val="00BC1F18"/>
    <w:rsid w:val="00BC3A03"/>
    <w:rsid w:val="00BC729E"/>
    <w:rsid w:val="00BD06EF"/>
    <w:rsid w:val="00BD6686"/>
    <w:rsid w:val="00BE2202"/>
    <w:rsid w:val="00BF221E"/>
    <w:rsid w:val="00C02BF2"/>
    <w:rsid w:val="00C0747A"/>
    <w:rsid w:val="00C10FCB"/>
    <w:rsid w:val="00C2711C"/>
    <w:rsid w:val="00C46D8A"/>
    <w:rsid w:val="00C50410"/>
    <w:rsid w:val="00C82AC3"/>
    <w:rsid w:val="00C83605"/>
    <w:rsid w:val="00C87029"/>
    <w:rsid w:val="00C87878"/>
    <w:rsid w:val="00C9172D"/>
    <w:rsid w:val="00CA0E06"/>
    <w:rsid w:val="00CA4F9D"/>
    <w:rsid w:val="00CC0BC8"/>
    <w:rsid w:val="00CF30C8"/>
    <w:rsid w:val="00D14A1E"/>
    <w:rsid w:val="00D31FB5"/>
    <w:rsid w:val="00D33CA1"/>
    <w:rsid w:val="00D47497"/>
    <w:rsid w:val="00D5102D"/>
    <w:rsid w:val="00D96A1E"/>
    <w:rsid w:val="00D979B0"/>
    <w:rsid w:val="00DA63EC"/>
    <w:rsid w:val="00DB2DF3"/>
    <w:rsid w:val="00DB3CE0"/>
    <w:rsid w:val="00DB6B68"/>
    <w:rsid w:val="00DB6F0D"/>
    <w:rsid w:val="00DC2867"/>
    <w:rsid w:val="00DE0461"/>
    <w:rsid w:val="00DE4507"/>
    <w:rsid w:val="00DE4B05"/>
    <w:rsid w:val="00E12006"/>
    <w:rsid w:val="00E125DC"/>
    <w:rsid w:val="00E27B35"/>
    <w:rsid w:val="00E4507D"/>
    <w:rsid w:val="00E72266"/>
    <w:rsid w:val="00E738C3"/>
    <w:rsid w:val="00E81536"/>
    <w:rsid w:val="00E873C4"/>
    <w:rsid w:val="00E906FD"/>
    <w:rsid w:val="00E92FA7"/>
    <w:rsid w:val="00EB43D4"/>
    <w:rsid w:val="00EB6670"/>
    <w:rsid w:val="00EB74AF"/>
    <w:rsid w:val="00ED0A8E"/>
    <w:rsid w:val="00ED68FE"/>
    <w:rsid w:val="00EE72A9"/>
    <w:rsid w:val="00F02047"/>
    <w:rsid w:val="00F21374"/>
    <w:rsid w:val="00F354E3"/>
    <w:rsid w:val="00F3680C"/>
    <w:rsid w:val="00F43DBF"/>
    <w:rsid w:val="00F43E50"/>
    <w:rsid w:val="00F505E1"/>
    <w:rsid w:val="00F53052"/>
    <w:rsid w:val="00F64C67"/>
    <w:rsid w:val="00F64ED3"/>
    <w:rsid w:val="00F6623B"/>
    <w:rsid w:val="00F664C1"/>
    <w:rsid w:val="00F82AF4"/>
    <w:rsid w:val="00F84556"/>
    <w:rsid w:val="00F90B9D"/>
    <w:rsid w:val="00F927C7"/>
    <w:rsid w:val="00F93F6E"/>
    <w:rsid w:val="00F96AB4"/>
    <w:rsid w:val="00F97B5B"/>
    <w:rsid w:val="00FA1395"/>
    <w:rsid w:val="00FA444D"/>
    <w:rsid w:val="00FA46C6"/>
    <w:rsid w:val="00FB5D5A"/>
    <w:rsid w:val="00FC0D46"/>
    <w:rsid w:val="00FC1249"/>
    <w:rsid w:val="00FD070F"/>
    <w:rsid w:val="00FD1A13"/>
    <w:rsid w:val="00FD31D9"/>
    <w:rsid w:val="00FD6A29"/>
    <w:rsid w:val="00FF197E"/>
    <w:rsid w:val="00FF74A4"/>
    <w:rsid w:val="076605A5"/>
    <w:rsid w:val="09922377"/>
    <w:rsid w:val="1B123AB2"/>
    <w:rsid w:val="1B4A5E17"/>
    <w:rsid w:val="1DC23DCA"/>
    <w:rsid w:val="205A15AC"/>
    <w:rsid w:val="2145002D"/>
    <w:rsid w:val="23C40CD2"/>
    <w:rsid w:val="25B072F3"/>
    <w:rsid w:val="2D2B4A57"/>
    <w:rsid w:val="2D754E0D"/>
    <w:rsid w:val="2F0E2C9B"/>
    <w:rsid w:val="31A3655D"/>
    <w:rsid w:val="37E50CD3"/>
    <w:rsid w:val="3FE63181"/>
    <w:rsid w:val="4C580353"/>
    <w:rsid w:val="4F2D2760"/>
    <w:rsid w:val="526017C9"/>
    <w:rsid w:val="52AB5524"/>
    <w:rsid w:val="57633D8E"/>
    <w:rsid w:val="5B324795"/>
    <w:rsid w:val="5EFB71B5"/>
    <w:rsid w:val="60D011D1"/>
    <w:rsid w:val="66832DFF"/>
    <w:rsid w:val="7E3364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HTML Acronym" w:uiPriority="99" w:qFormat="1"/>
    <w:lsdException w:name="HTML Cite" w:uiPriority="99" w:qFormat="1"/>
    <w:lsdException w:name="HTML Code" w:uiPriority="99"/>
    <w:lsdException w:name="HTML Definition" w:uiPriority="99" w:qFormat="1"/>
    <w:lsdException w:name="HTML Preformatted" w:qFormat="1"/>
    <w:lsdException w:name="HTML Variable"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4A"/>
    <w:pPr>
      <w:widowControl w:val="0"/>
      <w:jc w:val="both"/>
    </w:pPr>
    <w:rPr>
      <w:kern w:val="2"/>
      <w:sz w:val="21"/>
      <w:szCs w:val="22"/>
    </w:rPr>
  </w:style>
  <w:style w:type="paragraph" w:styleId="1">
    <w:name w:val="heading 1"/>
    <w:basedOn w:val="a"/>
    <w:next w:val="a"/>
    <w:link w:val="1Char"/>
    <w:qFormat/>
    <w:rsid w:val="0017004A"/>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B1609C"/>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uiPriority w:val="9"/>
    <w:unhideWhenUsed/>
    <w:qFormat/>
    <w:rsid w:val="00FA46C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F083E"/>
    <w:rPr>
      <w:rFonts w:ascii="宋体" w:eastAsia="宋体" w:hAnsi="宋体" w:cs="Times New Roman"/>
      <w:b/>
      <w:kern w:val="44"/>
      <w:sz w:val="48"/>
      <w:szCs w:val="48"/>
    </w:rPr>
  </w:style>
  <w:style w:type="character" w:customStyle="1" w:styleId="3Char">
    <w:name w:val="标题 3 Char"/>
    <w:basedOn w:val="a0"/>
    <w:link w:val="3"/>
    <w:uiPriority w:val="9"/>
    <w:rsid w:val="00FA46C6"/>
    <w:rPr>
      <w:b/>
      <w:kern w:val="2"/>
      <w:sz w:val="32"/>
      <w:szCs w:val="22"/>
    </w:rPr>
  </w:style>
  <w:style w:type="paragraph" w:styleId="a3">
    <w:name w:val="Normal (Web)"/>
    <w:basedOn w:val="a"/>
    <w:qFormat/>
    <w:rsid w:val="0017004A"/>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qFormat/>
    <w:rsid w:val="0017004A"/>
    <w:pPr>
      <w:spacing w:after="60"/>
      <w:jc w:val="left"/>
      <w:outlineLvl w:val="0"/>
    </w:pPr>
    <w:rPr>
      <w:rFonts w:ascii="Cambria" w:hAnsi="Cambria"/>
      <w:b/>
      <w:bCs/>
      <w:szCs w:val="32"/>
    </w:rPr>
  </w:style>
  <w:style w:type="character" w:customStyle="1" w:styleId="Char">
    <w:name w:val="标题 Char"/>
    <w:basedOn w:val="a0"/>
    <w:link w:val="a4"/>
    <w:qFormat/>
    <w:rsid w:val="00AF083E"/>
    <w:rPr>
      <w:rFonts w:ascii="Cambria" w:hAnsi="Cambria"/>
      <w:b/>
      <w:bCs/>
      <w:kern w:val="2"/>
      <w:sz w:val="21"/>
      <w:szCs w:val="32"/>
    </w:rPr>
  </w:style>
  <w:style w:type="character" w:styleId="a5">
    <w:name w:val="Strong"/>
    <w:qFormat/>
    <w:rsid w:val="0017004A"/>
    <w:rPr>
      <w:b/>
      <w:bCs/>
    </w:rPr>
  </w:style>
  <w:style w:type="character" w:styleId="a6">
    <w:name w:val="Emphasis"/>
    <w:basedOn w:val="a0"/>
    <w:uiPriority w:val="20"/>
    <w:qFormat/>
    <w:rsid w:val="0017004A"/>
    <w:rPr>
      <w:shd w:val="clear" w:color="auto" w:fill="FFFFFF"/>
    </w:rPr>
  </w:style>
  <w:style w:type="paragraph" w:customStyle="1" w:styleId="Default">
    <w:name w:val="Default"/>
    <w:qFormat/>
    <w:rsid w:val="0017004A"/>
    <w:pPr>
      <w:widowControl w:val="0"/>
      <w:autoSpaceDE w:val="0"/>
      <w:autoSpaceDN w:val="0"/>
      <w:adjustRightInd w:val="0"/>
    </w:pPr>
    <w:rPr>
      <w:rFonts w:ascii="FZ Extra BSK" w:eastAsia="FZ Extra BSK" w:hAnsi="Calibri" w:cs="FZ Extra BSK"/>
      <w:color w:val="000000"/>
      <w:sz w:val="24"/>
      <w:szCs w:val="24"/>
    </w:rPr>
  </w:style>
  <w:style w:type="paragraph" w:styleId="a7">
    <w:name w:val="List Paragraph"/>
    <w:basedOn w:val="a"/>
    <w:uiPriority w:val="34"/>
    <w:qFormat/>
    <w:rsid w:val="0017004A"/>
    <w:pPr>
      <w:ind w:firstLineChars="200" w:firstLine="420"/>
    </w:pPr>
  </w:style>
  <w:style w:type="paragraph" w:styleId="a8">
    <w:name w:val="header"/>
    <w:basedOn w:val="a"/>
    <w:link w:val="Char0"/>
    <w:uiPriority w:val="99"/>
    <w:qFormat/>
    <w:rsid w:val="007C2A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qFormat/>
    <w:rsid w:val="007C2A1C"/>
    <w:rPr>
      <w:kern w:val="2"/>
      <w:sz w:val="18"/>
      <w:szCs w:val="18"/>
    </w:rPr>
  </w:style>
  <w:style w:type="paragraph" w:styleId="a9">
    <w:name w:val="footer"/>
    <w:basedOn w:val="a"/>
    <w:link w:val="Char1"/>
    <w:uiPriority w:val="99"/>
    <w:qFormat/>
    <w:rsid w:val="007C2A1C"/>
    <w:pPr>
      <w:tabs>
        <w:tab w:val="center" w:pos="4153"/>
        <w:tab w:val="right" w:pos="8306"/>
      </w:tabs>
      <w:snapToGrid w:val="0"/>
      <w:jc w:val="left"/>
    </w:pPr>
    <w:rPr>
      <w:sz w:val="18"/>
      <w:szCs w:val="18"/>
    </w:rPr>
  </w:style>
  <w:style w:type="character" w:customStyle="1" w:styleId="Char1">
    <w:name w:val="页脚 Char"/>
    <w:basedOn w:val="a0"/>
    <w:link w:val="a9"/>
    <w:uiPriority w:val="99"/>
    <w:qFormat/>
    <w:rsid w:val="007C2A1C"/>
    <w:rPr>
      <w:kern w:val="2"/>
      <w:sz w:val="18"/>
      <w:szCs w:val="18"/>
    </w:rPr>
  </w:style>
  <w:style w:type="paragraph" w:styleId="HTML">
    <w:name w:val="HTML Preformatted"/>
    <w:basedOn w:val="a"/>
    <w:link w:val="HTMLChar"/>
    <w:qFormat/>
    <w:rsid w:val="0013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宋体" w:eastAsia="宋体" w:hAnsi="宋体" w:cs="Times New Roman" w:hint="eastAsia"/>
      <w:color w:val="396095"/>
      <w:kern w:val="0"/>
      <w:sz w:val="24"/>
      <w:szCs w:val="24"/>
    </w:rPr>
  </w:style>
  <w:style w:type="character" w:customStyle="1" w:styleId="HTMLChar">
    <w:name w:val="HTML 预设格式 Char"/>
    <w:basedOn w:val="a0"/>
    <w:link w:val="HTML"/>
    <w:qFormat/>
    <w:rsid w:val="001304F2"/>
    <w:rPr>
      <w:rFonts w:ascii="宋体" w:eastAsia="宋体" w:hAnsi="宋体" w:cs="Times New Roman"/>
      <w:color w:val="396095"/>
      <w:sz w:val="24"/>
      <w:szCs w:val="24"/>
    </w:rPr>
  </w:style>
  <w:style w:type="character" w:styleId="aa">
    <w:name w:val="FollowedHyperlink"/>
    <w:basedOn w:val="a0"/>
    <w:unhideWhenUsed/>
    <w:qFormat/>
    <w:rsid w:val="001304F2"/>
    <w:rPr>
      <w:color w:val="800080"/>
      <w:u w:val="none"/>
    </w:rPr>
  </w:style>
  <w:style w:type="character" w:styleId="HTML0">
    <w:name w:val="HTML Definition"/>
    <w:basedOn w:val="a0"/>
    <w:uiPriority w:val="99"/>
    <w:unhideWhenUsed/>
    <w:qFormat/>
    <w:rsid w:val="001304F2"/>
    <w:rPr>
      <w:rFonts w:ascii="宋体" w:eastAsia="宋体" w:hAnsi="宋体" w:cs="宋体" w:hint="eastAsia"/>
    </w:rPr>
  </w:style>
  <w:style w:type="character" w:styleId="HTML1">
    <w:name w:val="HTML Variable"/>
    <w:basedOn w:val="a0"/>
    <w:uiPriority w:val="99"/>
    <w:unhideWhenUsed/>
    <w:qFormat/>
    <w:rsid w:val="001304F2"/>
  </w:style>
  <w:style w:type="character" w:styleId="ab">
    <w:name w:val="Hyperlink"/>
    <w:qFormat/>
    <w:rsid w:val="001304F2"/>
    <w:rPr>
      <w:color w:val="0000FF"/>
      <w:u w:val="single"/>
    </w:rPr>
  </w:style>
  <w:style w:type="character" w:styleId="HTML2">
    <w:name w:val="HTML Cite"/>
    <w:basedOn w:val="a0"/>
    <w:uiPriority w:val="99"/>
    <w:unhideWhenUsed/>
    <w:qFormat/>
    <w:rsid w:val="001304F2"/>
  </w:style>
  <w:style w:type="paragraph" w:customStyle="1" w:styleId="10">
    <w:name w:val="样式1"/>
    <w:basedOn w:val="a"/>
    <w:qFormat/>
    <w:rsid w:val="001304F2"/>
    <w:rPr>
      <w:rFonts w:ascii="Calibri" w:eastAsia="宋体" w:hAnsi="Calibri" w:cs="Times New Roman"/>
      <w:sz w:val="30"/>
      <w:szCs w:val="24"/>
    </w:rPr>
  </w:style>
  <w:style w:type="character" w:customStyle="1" w:styleId="apple-converted-space">
    <w:name w:val="apple-converted-space"/>
    <w:basedOn w:val="a0"/>
    <w:qFormat/>
    <w:rsid w:val="001304F2"/>
  </w:style>
  <w:style w:type="character" w:customStyle="1" w:styleId="bsharetext">
    <w:name w:val="bsharetext"/>
    <w:basedOn w:val="a0"/>
    <w:qFormat/>
    <w:rsid w:val="001304F2"/>
  </w:style>
  <w:style w:type="character" w:customStyle="1" w:styleId="cbfdate">
    <w:name w:val="cbf_date"/>
    <w:basedOn w:val="a0"/>
    <w:rsid w:val="001304F2"/>
  </w:style>
  <w:style w:type="character" w:customStyle="1" w:styleId="allcbf01more">
    <w:name w:val="all_cbf01_more"/>
    <w:basedOn w:val="a0"/>
    <w:qFormat/>
    <w:rsid w:val="001304F2"/>
  </w:style>
  <w:style w:type="character" w:customStyle="1" w:styleId="allcbfmore">
    <w:name w:val="all_cbf_more"/>
    <w:basedOn w:val="a0"/>
    <w:rsid w:val="001304F2"/>
  </w:style>
  <w:style w:type="character" w:customStyle="1" w:styleId="bdsmore">
    <w:name w:val="bds_more"/>
    <w:basedOn w:val="a0"/>
    <w:qFormat/>
    <w:rsid w:val="001304F2"/>
  </w:style>
  <w:style w:type="character" w:customStyle="1" w:styleId="bdsnopic">
    <w:name w:val="bds_nopic"/>
    <w:basedOn w:val="a0"/>
    <w:qFormat/>
    <w:rsid w:val="001304F2"/>
  </w:style>
  <w:style w:type="character" w:customStyle="1" w:styleId="bdsnopic1">
    <w:name w:val="bds_nopic1"/>
    <w:basedOn w:val="a0"/>
    <w:rsid w:val="001304F2"/>
    <w:rPr>
      <w:rFonts w:ascii="宋体 ! important" w:eastAsia="宋体 ! important" w:hAnsi="宋体 ! important" w:cs="宋体 ! important"/>
      <w:color w:val="454545"/>
      <w:sz w:val="18"/>
      <w:szCs w:val="18"/>
    </w:rPr>
  </w:style>
  <w:style w:type="character" w:customStyle="1" w:styleId="bdsnopic2">
    <w:name w:val="bds_nopic2"/>
    <w:basedOn w:val="a0"/>
    <w:qFormat/>
    <w:rsid w:val="001304F2"/>
  </w:style>
  <w:style w:type="character" w:styleId="HTML3">
    <w:name w:val="HTML Acronym"/>
    <w:basedOn w:val="a0"/>
    <w:uiPriority w:val="99"/>
    <w:unhideWhenUsed/>
    <w:qFormat/>
    <w:rsid w:val="00FA46C6"/>
  </w:style>
  <w:style w:type="character" w:styleId="HTML4">
    <w:name w:val="HTML Code"/>
    <w:basedOn w:val="a0"/>
    <w:uiPriority w:val="99"/>
    <w:unhideWhenUsed/>
    <w:rsid w:val="00FA46C6"/>
    <w:rPr>
      <w:rFonts w:ascii="Courier New" w:hAnsi="Courier New"/>
      <w:sz w:val="20"/>
    </w:rPr>
  </w:style>
  <w:style w:type="paragraph" w:customStyle="1" w:styleId="11">
    <w:name w:val="列出段落1"/>
    <w:basedOn w:val="a"/>
    <w:uiPriority w:val="34"/>
    <w:qFormat/>
    <w:rsid w:val="00FA46C6"/>
    <w:pPr>
      <w:ind w:firstLineChars="200" w:firstLine="420"/>
    </w:pPr>
  </w:style>
  <w:style w:type="paragraph" w:customStyle="1" w:styleId="Style25">
    <w:name w:val="_Style 25"/>
    <w:basedOn w:val="a"/>
    <w:next w:val="a"/>
    <w:qFormat/>
    <w:rsid w:val="00FA46C6"/>
    <w:pPr>
      <w:pBdr>
        <w:bottom w:val="single" w:sz="6" w:space="1" w:color="auto"/>
      </w:pBdr>
      <w:jc w:val="center"/>
    </w:pPr>
    <w:rPr>
      <w:rFonts w:ascii="Arial" w:eastAsia="宋体"/>
      <w:vanish/>
      <w:sz w:val="16"/>
    </w:rPr>
  </w:style>
  <w:style w:type="paragraph" w:customStyle="1" w:styleId="Style26">
    <w:name w:val="_Style 26"/>
    <w:basedOn w:val="a"/>
    <w:next w:val="a"/>
    <w:qFormat/>
    <w:rsid w:val="00FA46C6"/>
    <w:pPr>
      <w:pBdr>
        <w:top w:val="single" w:sz="6" w:space="1" w:color="auto"/>
      </w:pBdr>
      <w:jc w:val="center"/>
    </w:pPr>
    <w:rPr>
      <w:rFonts w:ascii="Arial" w:eastAsia="宋体"/>
      <w:vanish/>
      <w:sz w:val="16"/>
    </w:rPr>
  </w:style>
  <w:style w:type="character" w:customStyle="1" w:styleId="col">
    <w:name w:val="col"/>
    <w:basedOn w:val="a0"/>
    <w:qFormat/>
    <w:rsid w:val="00FA46C6"/>
    <w:rPr>
      <w:color w:val="E35000"/>
    </w:rPr>
  </w:style>
  <w:style w:type="paragraph" w:customStyle="1" w:styleId="Style2">
    <w:name w:val="_Style 2"/>
    <w:basedOn w:val="a"/>
    <w:next w:val="a"/>
    <w:qFormat/>
    <w:rsid w:val="00FA46C6"/>
    <w:pPr>
      <w:pBdr>
        <w:bottom w:val="single" w:sz="6" w:space="1" w:color="auto"/>
      </w:pBdr>
      <w:jc w:val="center"/>
    </w:pPr>
    <w:rPr>
      <w:rFonts w:ascii="Arial" w:eastAsia="宋体"/>
      <w:vanish/>
      <w:sz w:val="16"/>
    </w:rPr>
  </w:style>
  <w:style w:type="paragraph" w:customStyle="1" w:styleId="Style3">
    <w:name w:val="_Style 3"/>
    <w:basedOn w:val="a"/>
    <w:next w:val="a"/>
    <w:qFormat/>
    <w:rsid w:val="00FA46C6"/>
    <w:pPr>
      <w:pBdr>
        <w:top w:val="single" w:sz="6" w:space="1" w:color="auto"/>
      </w:pBdr>
      <w:jc w:val="center"/>
    </w:pPr>
    <w:rPr>
      <w:rFonts w:ascii="Arial" w:eastAsia="宋体"/>
      <w:vanish/>
      <w:sz w:val="16"/>
    </w:rPr>
  </w:style>
  <w:style w:type="character" w:customStyle="1" w:styleId="2Char">
    <w:name w:val="标题 2 Char"/>
    <w:basedOn w:val="a0"/>
    <w:link w:val="2"/>
    <w:rsid w:val="00B1609C"/>
    <w:rPr>
      <w:rFonts w:ascii="宋体" w:eastAsia="宋体" w:hAnsi="宋体" w:cs="Times New Roman"/>
      <w:b/>
      <w:sz w:val="36"/>
      <w:szCs w:val="36"/>
    </w:rPr>
  </w:style>
  <w:style w:type="table" w:styleId="ac">
    <w:name w:val="Table Grid"/>
    <w:basedOn w:val="a1"/>
    <w:uiPriority w:val="59"/>
    <w:qFormat/>
    <w:rsid w:val="00046DEC"/>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45214">
      <w:bodyDiv w:val="1"/>
      <w:marLeft w:val="0"/>
      <w:marRight w:val="0"/>
      <w:marTop w:val="0"/>
      <w:marBottom w:val="0"/>
      <w:divBdr>
        <w:top w:val="none" w:sz="0" w:space="0" w:color="auto"/>
        <w:left w:val="none" w:sz="0" w:space="0" w:color="auto"/>
        <w:bottom w:val="none" w:sz="0" w:space="0" w:color="auto"/>
        <w:right w:val="none" w:sz="0" w:space="0" w:color="auto"/>
      </w:divBdr>
      <w:divsChild>
        <w:div w:id="392196206">
          <w:marLeft w:val="0"/>
          <w:marRight w:val="0"/>
          <w:marTop w:val="0"/>
          <w:marBottom w:val="225"/>
          <w:divBdr>
            <w:top w:val="none" w:sz="0" w:space="0" w:color="auto"/>
            <w:left w:val="none" w:sz="0" w:space="0" w:color="auto"/>
            <w:bottom w:val="none" w:sz="0" w:space="0" w:color="auto"/>
            <w:right w:val="none" w:sz="0" w:space="0" w:color="auto"/>
          </w:divBdr>
        </w:div>
        <w:div w:id="1729765244">
          <w:marLeft w:val="0"/>
          <w:marRight w:val="0"/>
          <w:marTop w:val="0"/>
          <w:marBottom w:val="225"/>
          <w:divBdr>
            <w:top w:val="none" w:sz="0" w:space="0" w:color="auto"/>
            <w:left w:val="none" w:sz="0" w:space="0" w:color="auto"/>
            <w:bottom w:val="none" w:sz="0" w:space="0" w:color="auto"/>
            <w:right w:val="none" w:sz="0" w:space="0" w:color="auto"/>
          </w:divBdr>
        </w:div>
        <w:div w:id="1511336688">
          <w:marLeft w:val="0"/>
          <w:marRight w:val="0"/>
          <w:marTop w:val="0"/>
          <w:marBottom w:val="225"/>
          <w:divBdr>
            <w:top w:val="none" w:sz="0" w:space="0" w:color="auto"/>
            <w:left w:val="none" w:sz="0" w:space="0" w:color="auto"/>
            <w:bottom w:val="none" w:sz="0" w:space="0" w:color="auto"/>
            <w:right w:val="none" w:sz="0" w:space="0" w:color="auto"/>
          </w:divBdr>
        </w:div>
        <w:div w:id="1400834051">
          <w:marLeft w:val="0"/>
          <w:marRight w:val="0"/>
          <w:marTop w:val="0"/>
          <w:marBottom w:val="225"/>
          <w:divBdr>
            <w:top w:val="none" w:sz="0" w:space="0" w:color="auto"/>
            <w:left w:val="none" w:sz="0" w:space="0" w:color="auto"/>
            <w:bottom w:val="none" w:sz="0" w:space="0" w:color="auto"/>
            <w:right w:val="none" w:sz="0" w:space="0" w:color="auto"/>
          </w:divBdr>
        </w:div>
        <w:div w:id="1432122828">
          <w:marLeft w:val="0"/>
          <w:marRight w:val="0"/>
          <w:marTop w:val="0"/>
          <w:marBottom w:val="225"/>
          <w:divBdr>
            <w:top w:val="none" w:sz="0" w:space="0" w:color="auto"/>
            <w:left w:val="none" w:sz="0" w:space="0" w:color="auto"/>
            <w:bottom w:val="none" w:sz="0" w:space="0" w:color="auto"/>
            <w:right w:val="none" w:sz="0" w:space="0" w:color="auto"/>
          </w:divBdr>
        </w:div>
        <w:div w:id="849300869">
          <w:marLeft w:val="0"/>
          <w:marRight w:val="0"/>
          <w:marTop w:val="0"/>
          <w:marBottom w:val="225"/>
          <w:divBdr>
            <w:top w:val="none" w:sz="0" w:space="0" w:color="auto"/>
            <w:left w:val="none" w:sz="0" w:space="0" w:color="auto"/>
            <w:bottom w:val="none" w:sz="0" w:space="0" w:color="auto"/>
            <w:right w:val="none" w:sz="0" w:space="0" w:color="auto"/>
          </w:divBdr>
        </w:div>
      </w:divsChild>
    </w:div>
    <w:div w:id="62989848">
      <w:bodyDiv w:val="1"/>
      <w:marLeft w:val="0"/>
      <w:marRight w:val="0"/>
      <w:marTop w:val="0"/>
      <w:marBottom w:val="0"/>
      <w:divBdr>
        <w:top w:val="none" w:sz="0" w:space="0" w:color="auto"/>
        <w:left w:val="none" w:sz="0" w:space="0" w:color="auto"/>
        <w:bottom w:val="none" w:sz="0" w:space="0" w:color="auto"/>
        <w:right w:val="none" w:sz="0" w:space="0" w:color="auto"/>
      </w:divBdr>
      <w:divsChild>
        <w:div w:id="1405294876">
          <w:marLeft w:val="0"/>
          <w:marRight w:val="0"/>
          <w:marTop w:val="0"/>
          <w:marBottom w:val="225"/>
          <w:divBdr>
            <w:top w:val="none" w:sz="0" w:space="0" w:color="auto"/>
            <w:left w:val="none" w:sz="0" w:space="0" w:color="auto"/>
            <w:bottom w:val="none" w:sz="0" w:space="0" w:color="auto"/>
            <w:right w:val="none" w:sz="0" w:space="0" w:color="auto"/>
          </w:divBdr>
        </w:div>
        <w:div w:id="1767310060">
          <w:marLeft w:val="0"/>
          <w:marRight w:val="0"/>
          <w:marTop w:val="0"/>
          <w:marBottom w:val="225"/>
          <w:divBdr>
            <w:top w:val="none" w:sz="0" w:space="0" w:color="auto"/>
            <w:left w:val="none" w:sz="0" w:space="0" w:color="auto"/>
            <w:bottom w:val="none" w:sz="0" w:space="0" w:color="auto"/>
            <w:right w:val="none" w:sz="0" w:space="0" w:color="auto"/>
          </w:divBdr>
        </w:div>
        <w:div w:id="464588658">
          <w:marLeft w:val="0"/>
          <w:marRight w:val="0"/>
          <w:marTop w:val="0"/>
          <w:marBottom w:val="225"/>
          <w:divBdr>
            <w:top w:val="none" w:sz="0" w:space="0" w:color="auto"/>
            <w:left w:val="none" w:sz="0" w:space="0" w:color="auto"/>
            <w:bottom w:val="none" w:sz="0" w:space="0" w:color="auto"/>
            <w:right w:val="none" w:sz="0" w:space="0" w:color="auto"/>
          </w:divBdr>
        </w:div>
      </w:divsChild>
    </w:div>
    <w:div w:id="70663289">
      <w:bodyDiv w:val="1"/>
      <w:marLeft w:val="0"/>
      <w:marRight w:val="0"/>
      <w:marTop w:val="0"/>
      <w:marBottom w:val="0"/>
      <w:divBdr>
        <w:top w:val="none" w:sz="0" w:space="0" w:color="auto"/>
        <w:left w:val="none" w:sz="0" w:space="0" w:color="auto"/>
        <w:bottom w:val="none" w:sz="0" w:space="0" w:color="auto"/>
        <w:right w:val="none" w:sz="0" w:space="0" w:color="auto"/>
      </w:divBdr>
    </w:div>
    <w:div w:id="80027061">
      <w:bodyDiv w:val="1"/>
      <w:marLeft w:val="0"/>
      <w:marRight w:val="0"/>
      <w:marTop w:val="0"/>
      <w:marBottom w:val="0"/>
      <w:divBdr>
        <w:top w:val="none" w:sz="0" w:space="0" w:color="auto"/>
        <w:left w:val="none" w:sz="0" w:space="0" w:color="auto"/>
        <w:bottom w:val="none" w:sz="0" w:space="0" w:color="auto"/>
        <w:right w:val="none" w:sz="0" w:space="0" w:color="auto"/>
      </w:divBdr>
    </w:div>
    <w:div w:id="188032076">
      <w:bodyDiv w:val="1"/>
      <w:marLeft w:val="0"/>
      <w:marRight w:val="0"/>
      <w:marTop w:val="0"/>
      <w:marBottom w:val="0"/>
      <w:divBdr>
        <w:top w:val="none" w:sz="0" w:space="0" w:color="auto"/>
        <w:left w:val="none" w:sz="0" w:space="0" w:color="auto"/>
        <w:bottom w:val="none" w:sz="0" w:space="0" w:color="auto"/>
        <w:right w:val="none" w:sz="0" w:space="0" w:color="auto"/>
      </w:divBdr>
      <w:divsChild>
        <w:div w:id="1385594683">
          <w:marLeft w:val="0"/>
          <w:marRight w:val="0"/>
          <w:marTop w:val="0"/>
          <w:marBottom w:val="225"/>
          <w:divBdr>
            <w:top w:val="none" w:sz="0" w:space="0" w:color="auto"/>
            <w:left w:val="none" w:sz="0" w:space="0" w:color="auto"/>
            <w:bottom w:val="none" w:sz="0" w:space="0" w:color="auto"/>
            <w:right w:val="none" w:sz="0" w:space="0" w:color="auto"/>
          </w:divBdr>
        </w:div>
        <w:div w:id="742534513">
          <w:marLeft w:val="0"/>
          <w:marRight w:val="0"/>
          <w:marTop w:val="0"/>
          <w:marBottom w:val="225"/>
          <w:divBdr>
            <w:top w:val="none" w:sz="0" w:space="0" w:color="auto"/>
            <w:left w:val="none" w:sz="0" w:space="0" w:color="auto"/>
            <w:bottom w:val="none" w:sz="0" w:space="0" w:color="auto"/>
            <w:right w:val="none" w:sz="0" w:space="0" w:color="auto"/>
          </w:divBdr>
        </w:div>
        <w:div w:id="1287782424">
          <w:marLeft w:val="0"/>
          <w:marRight w:val="0"/>
          <w:marTop w:val="0"/>
          <w:marBottom w:val="225"/>
          <w:divBdr>
            <w:top w:val="none" w:sz="0" w:space="0" w:color="auto"/>
            <w:left w:val="none" w:sz="0" w:space="0" w:color="auto"/>
            <w:bottom w:val="none" w:sz="0" w:space="0" w:color="auto"/>
            <w:right w:val="none" w:sz="0" w:space="0" w:color="auto"/>
          </w:divBdr>
        </w:div>
        <w:div w:id="853148286">
          <w:marLeft w:val="0"/>
          <w:marRight w:val="0"/>
          <w:marTop w:val="0"/>
          <w:marBottom w:val="225"/>
          <w:divBdr>
            <w:top w:val="none" w:sz="0" w:space="0" w:color="auto"/>
            <w:left w:val="none" w:sz="0" w:space="0" w:color="auto"/>
            <w:bottom w:val="none" w:sz="0" w:space="0" w:color="auto"/>
            <w:right w:val="none" w:sz="0" w:space="0" w:color="auto"/>
          </w:divBdr>
        </w:div>
        <w:div w:id="453792968">
          <w:marLeft w:val="0"/>
          <w:marRight w:val="0"/>
          <w:marTop w:val="0"/>
          <w:marBottom w:val="225"/>
          <w:divBdr>
            <w:top w:val="none" w:sz="0" w:space="0" w:color="auto"/>
            <w:left w:val="none" w:sz="0" w:space="0" w:color="auto"/>
            <w:bottom w:val="none" w:sz="0" w:space="0" w:color="auto"/>
            <w:right w:val="none" w:sz="0" w:space="0" w:color="auto"/>
          </w:divBdr>
        </w:div>
      </w:divsChild>
    </w:div>
    <w:div w:id="211960601">
      <w:bodyDiv w:val="1"/>
      <w:marLeft w:val="0"/>
      <w:marRight w:val="0"/>
      <w:marTop w:val="0"/>
      <w:marBottom w:val="0"/>
      <w:divBdr>
        <w:top w:val="none" w:sz="0" w:space="0" w:color="auto"/>
        <w:left w:val="none" w:sz="0" w:space="0" w:color="auto"/>
        <w:bottom w:val="none" w:sz="0" w:space="0" w:color="auto"/>
        <w:right w:val="none" w:sz="0" w:space="0" w:color="auto"/>
      </w:divBdr>
      <w:divsChild>
        <w:div w:id="959604582">
          <w:marLeft w:val="0"/>
          <w:marRight w:val="0"/>
          <w:marTop w:val="0"/>
          <w:marBottom w:val="225"/>
          <w:divBdr>
            <w:top w:val="none" w:sz="0" w:space="0" w:color="auto"/>
            <w:left w:val="none" w:sz="0" w:space="0" w:color="auto"/>
            <w:bottom w:val="none" w:sz="0" w:space="0" w:color="auto"/>
            <w:right w:val="none" w:sz="0" w:space="0" w:color="auto"/>
          </w:divBdr>
        </w:div>
        <w:div w:id="1402214985">
          <w:marLeft w:val="0"/>
          <w:marRight w:val="0"/>
          <w:marTop w:val="0"/>
          <w:marBottom w:val="225"/>
          <w:divBdr>
            <w:top w:val="none" w:sz="0" w:space="0" w:color="auto"/>
            <w:left w:val="none" w:sz="0" w:space="0" w:color="auto"/>
            <w:bottom w:val="none" w:sz="0" w:space="0" w:color="auto"/>
            <w:right w:val="none" w:sz="0" w:space="0" w:color="auto"/>
          </w:divBdr>
        </w:div>
        <w:div w:id="2146922781">
          <w:marLeft w:val="0"/>
          <w:marRight w:val="0"/>
          <w:marTop w:val="0"/>
          <w:marBottom w:val="225"/>
          <w:divBdr>
            <w:top w:val="none" w:sz="0" w:space="0" w:color="auto"/>
            <w:left w:val="none" w:sz="0" w:space="0" w:color="auto"/>
            <w:bottom w:val="none" w:sz="0" w:space="0" w:color="auto"/>
            <w:right w:val="none" w:sz="0" w:space="0" w:color="auto"/>
          </w:divBdr>
        </w:div>
        <w:div w:id="539590378">
          <w:marLeft w:val="0"/>
          <w:marRight w:val="0"/>
          <w:marTop w:val="0"/>
          <w:marBottom w:val="225"/>
          <w:divBdr>
            <w:top w:val="none" w:sz="0" w:space="0" w:color="auto"/>
            <w:left w:val="none" w:sz="0" w:space="0" w:color="auto"/>
            <w:bottom w:val="none" w:sz="0" w:space="0" w:color="auto"/>
            <w:right w:val="none" w:sz="0" w:space="0" w:color="auto"/>
          </w:divBdr>
        </w:div>
        <w:div w:id="1913348510">
          <w:marLeft w:val="0"/>
          <w:marRight w:val="0"/>
          <w:marTop w:val="0"/>
          <w:marBottom w:val="225"/>
          <w:divBdr>
            <w:top w:val="none" w:sz="0" w:space="0" w:color="auto"/>
            <w:left w:val="none" w:sz="0" w:space="0" w:color="auto"/>
            <w:bottom w:val="none" w:sz="0" w:space="0" w:color="auto"/>
            <w:right w:val="none" w:sz="0" w:space="0" w:color="auto"/>
          </w:divBdr>
        </w:div>
      </w:divsChild>
    </w:div>
    <w:div w:id="269900607">
      <w:bodyDiv w:val="1"/>
      <w:marLeft w:val="0"/>
      <w:marRight w:val="0"/>
      <w:marTop w:val="0"/>
      <w:marBottom w:val="0"/>
      <w:divBdr>
        <w:top w:val="none" w:sz="0" w:space="0" w:color="auto"/>
        <w:left w:val="none" w:sz="0" w:space="0" w:color="auto"/>
        <w:bottom w:val="none" w:sz="0" w:space="0" w:color="auto"/>
        <w:right w:val="none" w:sz="0" w:space="0" w:color="auto"/>
      </w:divBdr>
      <w:divsChild>
        <w:div w:id="1360014199">
          <w:marLeft w:val="0"/>
          <w:marRight w:val="0"/>
          <w:marTop w:val="0"/>
          <w:marBottom w:val="225"/>
          <w:divBdr>
            <w:top w:val="none" w:sz="0" w:space="0" w:color="auto"/>
            <w:left w:val="none" w:sz="0" w:space="0" w:color="auto"/>
            <w:bottom w:val="none" w:sz="0" w:space="0" w:color="auto"/>
            <w:right w:val="none" w:sz="0" w:space="0" w:color="auto"/>
          </w:divBdr>
        </w:div>
        <w:div w:id="20328025">
          <w:marLeft w:val="0"/>
          <w:marRight w:val="0"/>
          <w:marTop w:val="0"/>
          <w:marBottom w:val="225"/>
          <w:divBdr>
            <w:top w:val="none" w:sz="0" w:space="0" w:color="auto"/>
            <w:left w:val="none" w:sz="0" w:space="0" w:color="auto"/>
            <w:bottom w:val="none" w:sz="0" w:space="0" w:color="auto"/>
            <w:right w:val="none" w:sz="0" w:space="0" w:color="auto"/>
          </w:divBdr>
        </w:div>
      </w:divsChild>
    </w:div>
    <w:div w:id="361050826">
      <w:bodyDiv w:val="1"/>
      <w:marLeft w:val="0"/>
      <w:marRight w:val="0"/>
      <w:marTop w:val="0"/>
      <w:marBottom w:val="0"/>
      <w:divBdr>
        <w:top w:val="none" w:sz="0" w:space="0" w:color="auto"/>
        <w:left w:val="none" w:sz="0" w:space="0" w:color="auto"/>
        <w:bottom w:val="none" w:sz="0" w:space="0" w:color="auto"/>
        <w:right w:val="none" w:sz="0" w:space="0" w:color="auto"/>
      </w:divBdr>
      <w:divsChild>
        <w:div w:id="126552611">
          <w:marLeft w:val="0"/>
          <w:marRight w:val="0"/>
          <w:marTop w:val="0"/>
          <w:marBottom w:val="225"/>
          <w:divBdr>
            <w:top w:val="none" w:sz="0" w:space="0" w:color="auto"/>
            <w:left w:val="none" w:sz="0" w:space="0" w:color="auto"/>
            <w:bottom w:val="none" w:sz="0" w:space="0" w:color="auto"/>
            <w:right w:val="none" w:sz="0" w:space="0" w:color="auto"/>
          </w:divBdr>
        </w:div>
        <w:div w:id="1726903355">
          <w:marLeft w:val="0"/>
          <w:marRight w:val="0"/>
          <w:marTop w:val="0"/>
          <w:marBottom w:val="225"/>
          <w:divBdr>
            <w:top w:val="none" w:sz="0" w:space="0" w:color="auto"/>
            <w:left w:val="none" w:sz="0" w:space="0" w:color="auto"/>
            <w:bottom w:val="none" w:sz="0" w:space="0" w:color="auto"/>
            <w:right w:val="none" w:sz="0" w:space="0" w:color="auto"/>
          </w:divBdr>
        </w:div>
      </w:divsChild>
    </w:div>
    <w:div w:id="396631973">
      <w:bodyDiv w:val="1"/>
      <w:marLeft w:val="0"/>
      <w:marRight w:val="0"/>
      <w:marTop w:val="0"/>
      <w:marBottom w:val="0"/>
      <w:divBdr>
        <w:top w:val="none" w:sz="0" w:space="0" w:color="auto"/>
        <w:left w:val="none" w:sz="0" w:space="0" w:color="auto"/>
        <w:bottom w:val="none" w:sz="0" w:space="0" w:color="auto"/>
        <w:right w:val="none" w:sz="0" w:space="0" w:color="auto"/>
      </w:divBdr>
      <w:divsChild>
        <w:div w:id="1500345257">
          <w:marLeft w:val="0"/>
          <w:marRight w:val="0"/>
          <w:marTop w:val="0"/>
          <w:marBottom w:val="225"/>
          <w:divBdr>
            <w:top w:val="none" w:sz="0" w:space="0" w:color="auto"/>
            <w:left w:val="none" w:sz="0" w:space="0" w:color="auto"/>
            <w:bottom w:val="none" w:sz="0" w:space="0" w:color="auto"/>
            <w:right w:val="none" w:sz="0" w:space="0" w:color="auto"/>
          </w:divBdr>
        </w:div>
        <w:div w:id="935796080">
          <w:marLeft w:val="0"/>
          <w:marRight w:val="0"/>
          <w:marTop w:val="0"/>
          <w:marBottom w:val="225"/>
          <w:divBdr>
            <w:top w:val="none" w:sz="0" w:space="0" w:color="auto"/>
            <w:left w:val="none" w:sz="0" w:space="0" w:color="auto"/>
            <w:bottom w:val="none" w:sz="0" w:space="0" w:color="auto"/>
            <w:right w:val="none" w:sz="0" w:space="0" w:color="auto"/>
          </w:divBdr>
        </w:div>
        <w:div w:id="1377196700">
          <w:marLeft w:val="0"/>
          <w:marRight w:val="0"/>
          <w:marTop w:val="0"/>
          <w:marBottom w:val="225"/>
          <w:divBdr>
            <w:top w:val="none" w:sz="0" w:space="0" w:color="auto"/>
            <w:left w:val="none" w:sz="0" w:space="0" w:color="auto"/>
            <w:bottom w:val="none" w:sz="0" w:space="0" w:color="auto"/>
            <w:right w:val="none" w:sz="0" w:space="0" w:color="auto"/>
          </w:divBdr>
        </w:div>
        <w:div w:id="660154669">
          <w:marLeft w:val="0"/>
          <w:marRight w:val="0"/>
          <w:marTop w:val="0"/>
          <w:marBottom w:val="225"/>
          <w:divBdr>
            <w:top w:val="none" w:sz="0" w:space="0" w:color="auto"/>
            <w:left w:val="none" w:sz="0" w:space="0" w:color="auto"/>
            <w:bottom w:val="none" w:sz="0" w:space="0" w:color="auto"/>
            <w:right w:val="none" w:sz="0" w:space="0" w:color="auto"/>
          </w:divBdr>
        </w:div>
        <w:div w:id="1199124749">
          <w:marLeft w:val="0"/>
          <w:marRight w:val="0"/>
          <w:marTop w:val="0"/>
          <w:marBottom w:val="225"/>
          <w:divBdr>
            <w:top w:val="none" w:sz="0" w:space="0" w:color="auto"/>
            <w:left w:val="none" w:sz="0" w:space="0" w:color="auto"/>
            <w:bottom w:val="none" w:sz="0" w:space="0" w:color="auto"/>
            <w:right w:val="none" w:sz="0" w:space="0" w:color="auto"/>
          </w:divBdr>
        </w:div>
        <w:div w:id="1139493465">
          <w:marLeft w:val="0"/>
          <w:marRight w:val="0"/>
          <w:marTop w:val="0"/>
          <w:marBottom w:val="225"/>
          <w:divBdr>
            <w:top w:val="none" w:sz="0" w:space="0" w:color="auto"/>
            <w:left w:val="none" w:sz="0" w:space="0" w:color="auto"/>
            <w:bottom w:val="none" w:sz="0" w:space="0" w:color="auto"/>
            <w:right w:val="none" w:sz="0" w:space="0" w:color="auto"/>
          </w:divBdr>
        </w:div>
        <w:div w:id="1273443032">
          <w:marLeft w:val="0"/>
          <w:marRight w:val="0"/>
          <w:marTop w:val="0"/>
          <w:marBottom w:val="225"/>
          <w:divBdr>
            <w:top w:val="none" w:sz="0" w:space="0" w:color="auto"/>
            <w:left w:val="none" w:sz="0" w:space="0" w:color="auto"/>
            <w:bottom w:val="none" w:sz="0" w:space="0" w:color="auto"/>
            <w:right w:val="none" w:sz="0" w:space="0" w:color="auto"/>
          </w:divBdr>
        </w:div>
        <w:div w:id="512300958">
          <w:marLeft w:val="0"/>
          <w:marRight w:val="0"/>
          <w:marTop w:val="0"/>
          <w:marBottom w:val="225"/>
          <w:divBdr>
            <w:top w:val="none" w:sz="0" w:space="0" w:color="auto"/>
            <w:left w:val="none" w:sz="0" w:space="0" w:color="auto"/>
            <w:bottom w:val="none" w:sz="0" w:space="0" w:color="auto"/>
            <w:right w:val="none" w:sz="0" w:space="0" w:color="auto"/>
          </w:divBdr>
        </w:div>
      </w:divsChild>
    </w:div>
    <w:div w:id="442767209">
      <w:bodyDiv w:val="1"/>
      <w:marLeft w:val="0"/>
      <w:marRight w:val="0"/>
      <w:marTop w:val="0"/>
      <w:marBottom w:val="0"/>
      <w:divBdr>
        <w:top w:val="none" w:sz="0" w:space="0" w:color="auto"/>
        <w:left w:val="none" w:sz="0" w:space="0" w:color="auto"/>
        <w:bottom w:val="none" w:sz="0" w:space="0" w:color="auto"/>
        <w:right w:val="none" w:sz="0" w:space="0" w:color="auto"/>
      </w:divBdr>
      <w:divsChild>
        <w:div w:id="39326838">
          <w:marLeft w:val="0"/>
          <w:marRight w:val="0"/>
          <w:marTop w:val="0"/>
          <w:marBottom w:val="225"/>
          <w:divBdr>
            <w:top w:val="none" w:sz="0" w:space="0" w:color="auto"/>
            <w:left w:val="none" w:sz="0" w:space="0" w:color="auto"/>
            <w:bottom w:val="none" w:sz="0" w:space="0" w:color="auto"/>
            <w:right w:val="none" w:sz="0" w:space="0" w:color="auto"/>
          </w:divBdr>
        </w:div>
        <w:div w:id="109277890">
          <w:marLeft w:val="0"/>
          <w:marRight w:val="0"/>
          <w:marTop w:val="0"/>
          <w:marBottom w:val="225"/>
          <w:divBdr>
            <w:top w:val="none" w:sz="0" w:space="0" w:color="auto"/>
            <w:left w:val="none" w:sz="0" w:space="0" w:color="auto"/>
            <w:bottom w:val="none" w:sz="0" w:space="0" w:color="auto"/>
            <w:right w:val="none" w:sz="0" w:space="0" w:color="auto"/>
          </w:divBdr>
        </w:div>
      </w:divsChild>
    </w:div>
    <w:div w:id="455834854">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3">
          <w:marLeft w:val="0"/>
          <w:marRight w:val="0"/>
          <w:marTop w:val="0"/>
          <w:marBottom w:val="225"/>
          <w:divBdr>
            <w:top w:val="none" w:sz="0" w:space="0" w:color="auto"/>
            <w:left w:val="none" w:sz="0" w:space="0" w:color="auto"/>
            <w:bottom w:val="none" w:sz="0" w:space="0" w:color="auto"/>
            <w:right w:val="none" w:sz="0" w:space="0" w:color="auto"/>
          </w:divBdr>
        </w:div>
        <w:div w:id="1287272827">
          <w:marLeft w:val="0"/>
          <w:marRight w:val="0"/>
          <w:marTop w:val="0"/>
          <w:marBottom w:val="225"/>
          <w:divBdr>
            <w:top w:val="none" w:sz="0" w:space="0" w:color="auto"/>
            <w:left w:val="none" w:sz="0" w:space="0" w:color="auto"/>
            <w:bottom w:val="none" w:sz="0" w:space="0" w:color="auto"/>
            <w:right w:val="none" w:sz="0" w:space="0" w:color="auto"/>
          </w:divBdr>
        </w:div>
        <w:div w:id="1046100346">
          <w:marLeft w:val="0"/>
          <w:marRight w:val="0"/>
          <w:marTop w:val="0"/>
          <w:marBottom w:val="225"/>
          <w:divBdr>
            <w:top w:val="none" w:sz="0" w:space="0" w:color="auto"/>
            <w:left w:val="none" w:sz="0" w:space="0" w:color="auto"/>
            <w:bottom w:val="none" w:sz="0" w:space="0" w:color="auto"/>
            <w:right w:val="none" w:sz="0" w:space="0" w:color="auto"/>
          </w:divBdr>
        </w:div>
        <w:div w:id="95366848">
          <w:marLeft w:val="0"/>
          <w:marRight w:val="0"/>
          <w:marTop w:val="0"/>
          <w:marBottom w:val="225"/>
          <w:divBdr>
            <w:top w:val="none" w:sz="0" w:space="0" w:color="auto"/>
            <w:left w:val="none" w:sz="0" w:space="0" w:color="auto"/>
            <w:bottom w:val="none" w:sz="0" w:space="0" w:color="auto"/>
            <w:right w:val="none" w:sz="0" w:space="0" w:color="auto"/>
          </w:divBdr>
        </w:div>
      </w:divsChild>
    </w:div>
    <w:div w:id="505561478">
      <w:bodyDiv w:val="1"/>
      <w:marLeft w:val="0"/>
      <w:marRight w:val="0"/>
      <w:marTop w:val="0"/>
      <w:marBottom w:val="0"/>
      <w:divBdr>
        <w:top w:val="none" w:sz="0" w:space="0" w:color="auto"/>
        <w:left w:val="none" w:sz="0" w:space="0" w:color="auto"/>
        <w:bottom w:val="none" w:sz="0" w:space="0" w:color="auto"/>
        <w:right w:val="none" w:sz="0" w:space="0" w:color="auto"/>
      </w:divBdr>
      <w:divsChild>
        <w:div w:id="1565264091">
          <w:marLeft w:val="0"/>
          <w:marRight w:val="0"/>
          <w:marTop w:val="0"/>
          <w:marBottom w:val="225"/>
          <w:divBdr>
            <w:top w:val="none" w:sz="0" w:space="0" w:color="auto"/>
            <w:left w:val="none" w:sz="0" w:space="0" w:color="auto"/>
            <w:bottom w:val="none" w:sz="0" w:space="0" w:color="auto"/>
            <w:right w:val="none" w:sz="0" w:space="0" w:color="auto"/>
          </w:divBdr>
        </w:div>
        <w:div w:id="1425104289">
          <w:marLeft w:val="0"/>
          <w:marRight w:val="0"/>
          <w:marTop w:val="0"/>
          <w:marBottom w:val="225"/>
          <w:divBdr>
            <w:top w:val="none" w:sz="0" w:space="0" w:color="auto"/>
            <w:left w:val="none" w:sz="0" w:space="0" w:color="auto"/>
            <w:bottom w:val="none" w:sz="0" w:space="0" w:color="auto"/>
            <w:right w:val="none" w:sz="0" w:space="0" w:color="auto"/>
          </w:divBdr>
        </w:div>
      </w:divsChild>
    </w:div>
    <w:div w:id="514729226">
      <w:bodyDiv w:val="1"/>
      <w:marLeft w:val="0"/>
      <w:marRight w:val="0"/>
      <w:marTop w:val="0"/>
      <w:marBottom w:val="0"/>
      <w:divBdr>
        <w:top w:val="none" w:sz="0" w:space="0" w:color="auto"/>
        <w:left w:val="none" w:sz="0" w:space="0" w:color="auto"/>
        <w:bottom w:val="none" w:sz="0" w:space="0" w:color="auto"/>
        <w:right w:val="none" w:sz="0" w:space="0" w:color="auto"/>
      </w:divBdr>
      <w:divsChild>
        <w:div w:id="522593846">
          <w:marLeft w:val="0"/>
          <w:marRight w:val="0"/>
          <w:marTop w:val="0"/>
          <w:marBottom w:val="225"/>
          <w:divBdr>
            <w:top w:val="none" w:sz="0" w:space="0" w:color="auto"/>
            <w:left w:val="none" w:sz="0" w:space="0" w:color="auto"/>
            <w:bottom w:val="none" w:sz="0" w:space="0" w:color="auto"/>
            <w:right w:val="none" w:sz="0" w:space="0" w:color="auto"/>
          </w:divBdr>
        </w:div>
        <w:div w:id="1897664902">
          <w:marLeft w:val="0"/>
          <w:marRight w:val="0"/>
          <w:marTop w:val="0"/>
          <w:marBottom w:val="225"/>
          <w:divBdr>
            <w:top w:val="none" w:sz="0" w:space="0" w:color="auto"/>
            <w:left w:val="none" w:sz="0" w:space="0" w:color="auto"/>
            <w:bottom w:val="none" w:sz="0" w:space="0" w:color="auto"/>
            <w:right w:val="none" w:sz="0" w:space="0" w:color="auto"/>
          </w:divBdr>
        </w:div>
        <w:div w:id="1162627395">
          <w:marLeft w:val="0"/>
          <w:marRight w:val="0"/>
          <w:marTop w:val="0"/>
          <w:marBottom w:val="225"/>
          <w:divBdr>
            <w:top w:val="none" w:sz="0" w:space="0" w:color="auto"/>
            <w:left w:val="none" w:sz="0" w:space="0" w:color="auto"/>
            <w:bottom w:val="none" w:sz="0" w:space="0" w:color="auto"/>
            <w:right w:val="none" w:sz="0" w:space="0" w:color="auto"/>
          </w:divBdr>
        </w:div>
        <w:div w:id="1044019995">
          <w:marLeft w:val="0"/>
          <w:marRight w:val="0"/>
          <w:marTop w:val="0"/>
          <w:marBottom w:val="225"/>
          <w:divBdr>
            <w:top w:val="none" w:sz="0" w:space="0" w:color="auto"/>
            <w:left w:val="none" w:sz="0" w:space="0" w:color="auto"/>
            <w:bottom w:val="none" w:sz="0" w:space="0" w:color="auto"/>
            <w:right w:val="none" w:sz="0" w:space="0" w:color="auto"/>
          </w:divBdr>
        </w:div>
        <w:div w:id="1546478720">
          <w:marLeft w:val="0"/>
          <w:marRight w:val="0"/>
          <w:marTop w:val="0"/>
          <w:marBottom w:val="225"/>
          <w:divBdr>
            <w:top w:val="none" w:sz="0" w:space="0" w:color="auto"/>
            <w:left w:val="none" w:sz="0" w:space="0" w:color="auto"/>
            <w:bottom w:val="none" w:sz="0" w:space="0" w:color="auto"/>
            <w:right w:val="none" w:sz="0" w:space="0" w:color="auto"/>
          </w:divBdr>
        </w:div>
      </w:divsChild>
    </w:div>
    <w:div w:id="903756431">
      <w:bodyDiv w:val="1"/>
      <w:marLeft w:val="0"/>
      <w:marRight w:val="0"/>
      <w:marTop w:val="0"/>
      <w:marBottom w:val="0"/>
      <w:divBdr>
        <w:top w:val="none" w:sz="0" w:space="0" w:color="auto"/>
        <w:left w:val="none" w:sz="0" w:space="0" w:color="auto"/>
        <w:bottom w:val="none" w:sz="0" w:space="0" w:color="auto"/>
        <w:right w:val="none" w:sz="0" w:space="0" w:color="auto"/>
      </w:divBdr>
    </w:div>
    <w:div w:id="932010769">
      <w:bodyDiv w:val="1"/>
      <w:marLeft w:val="0"/>
      <w:marRight w:val="0"/>
      <w:marTop w:val="0"/>
      <w:marBottom w:val="0"/>
      <w:divBdr>
        <w:top w:val="none" w:sz="0" w:space="0" w:color="auto"/>
        <w:left w:val="none" w:sz="0" w:space="0" w:color="auto"/>
        <w:bottom w:val="none" w:sz="0" w:space="0" w:color="auto"/>
        <w:right w:val="none" w:sz="0" w:space="0" w:color="auto"/>
      </w:divBdr>
      <w:divsChild>
        <w:div w:id="1724139751">
          <w:marLeft w:val="0"/>
          <w:marRight w:val="0"/>
          <w:marTop w:val="0"/>
          <w:marBottom w:val="225"/>
          <w:divBdr>
            <w:top w:val="none" w:sz="0" w:space="0" w:color="auto"/>
            <w:left w:val="none" w:sz="0" w:space="0" w:color="auto"/>
            <w:bottom w:val="none" w:sz="0" w:space="0" w:color="auto"/>
            <w:right w:val="none" w:sz="0" w:space="0" w:color="auto"/>
          </w:divBdr>
        </w:div>
        <w:div w:id="1616791442">
          <w:marLeft w:val="0"/>
          <w:marRight w:val="0"/>
          <w:marTop w:val="0"/>
          <w:marBottom w:val="225"/>
          <w:divBdr>
            <w:top w:val="none" w:sz="0" w:space="0" w:color="auto"/>
            <w:left w:val="none" w:sz="0" w:space="0" w:color="auto"/>
            <w:bottom w:val="none" w:sz="0" w:space="0" w:color="auto"/>
            <w:right w:val="none" w:sz="0" w:space="0" w:color="auto"/>
          </w:divBdr>
        </w:div>
      </w:divsChild>
    </w:div>
    <w:div w:id="935208326">
      <w:bodyDiv w:val="1"/>
      <w:marLeft w:val="0"/>
      <w:marRight w:val="0"/>
      <w:marTop w:val="0"/>
      <w:marBottom w:val="0"/>
      <w:divBdr>
        <w:top w:val="none" w:sz="0" w:space="0" w:color="auto"/>
        <w:left w:val="none" w:sz="0" w:space="0" w:color="auto"/>
        <w:bottom w:val="none" w:sz="0" w:space="0" w:color="auto"/>
        <w:right w:val="none" w:sz="0" w:space="0" w:color="auto"/>
      </w:divBdr>
      <w:divsChild>
        <w:div w:id="657878953">
          <w:marLeft w:val="0"/>
          <w:marRight w:val="0"/>
          <w:marTop w:val="0"/>
          <w:marBottom w:val="225"/>
          <w:divBdr>
            <w:top w:val="none" w:sz="0" w:space="0" w:color="auto"/>
            <w:left w:val="none" w:sz="0" w:space="0" w:color="auto"/>
            <w:bottom w:val="none" w:sz="0" w:space="0" w:color="auto"/>
            <w:right w:val="none" w:sz="0" w:space="0" w:color="auto"/>
          </w:divBdr>
        </w:div>
        <w:div w:id="1531265045">
          <w:marLeft w:val="0"/>
          <w:marRight w:val="0"/>
          <w:marTop w:val="0"/>
          <w:marBottom w:val="225"/>
          <w:divBdr>
            <w:top w:val="none" w:sz="0" w:space="0" w:color="auto"/>
            <w:left w:val="none" w:sz="0" w:space="0" w:color="auto"/>
            <w:bottom w:val="none" w:sz="0" w:space="0" w:color="auto"/>
            <w:right w:val="none" w:sz="0" w:space="0" w:color="auto"/>
          </w:divBdr>
        </w:div>
        <w:div w:id="317265996">
          <w:marLeft w:val="0"/>
          <w:marRight w:val="0"/>
          <w:marTop w:val="0"/>
          <w:marBottom w:val="225"/>
          <w:divBdr>
            <w:top w:val="none" w:sz="0" w:space="0" w:color="auto"/>
            <w:left w:val="none" w:sz="0" w:space="0" w:color="auto"/>
            <w:bottom w:val="none" w:sz="0" w:space="0" w:color="auto"/>
            <w:right w:val="none" w:sz="0" w:space="0" w:color="auto"/>
          </w:divBdr>
        </w:div>
        <w:div w:id="518543882">
          <w:marLeft w:val="0"/>
          <w:marRight w:val="0"/>
          <w:marTop w:val="0"/>
          <w:marBottom w:val="225"/>
          <w:divBdr>
            <w:top w:val="none" w:sz="0" w:space="0" w:color="auto"/>
            <w:left w:val="none" w:sz="0" w:space="0" w:color="auto"/>
            <w:bottom w:val="none" w:sz="0" w:space="0" w:color="auto"/>
            <w:right w:val="none" w:sz="0" w:space="0" w:color="auto"/>
          </w:divBdr>
        </w:div>
        <w:div w:id="1662154891">
          <w:marLeft w:val="0"/>
          <w:marRight w:val="0"/>
          <w:marTop w:val="0"/>
          <w:marBottom w:val="225"/>
          <w:divBdr>
            <w:top w:val="none" w:sz="0" w:space="0" w:color="auto"/>
            <w:left w:val="none" w:sz="0" w:space="0" w:color="auto"/>
            <w:bottom w:val="none" w:sz="0" w:space="0" w:color="auto"/>
            <w:right w:val="none" w:sz="0" w:space="0" w:color="auto"/>
          </w:divBdr>
        </w:div>
        <w:div w:id="429862028">
          <w:marLeft w:val="0"/>
          <w:marRight w:val="0"/>
          <w:marTop w:val="0"/>
          <w:marBottom w:val="225"/>
          <w:divBdr>
            <w:top w:val="none" w:sz="0" w:space="0" w:color="auto"/>
            <w:left w:val="none" w:sz="0" w:space="0" w:color="auto"/>
            <w:bottom w:val="none" w:sz="0" w:space="0" w:color="auto"/>
            <w:right w:val="none" w:sz="0" w:space="0" w:color="auto"/>
          </w:divBdr>
        </w:div>
        <w:div w:id="445545654">
          <w:marLeft w:val="0"/>
          <w:marRight w:val="0"/>
          <w:marTop w:val="0"/>
          <w:marBottom w:val="225"/>
          <w:divBdr>
            <w:top w:val="none" w:sz="0" w:space="0" w:color="auto"/>
            <w:left w:val="none" w:sz="0" w:space="0" w:color="auto"/>
            <w:bottom w:val="none" w:sz="0" w:space="0" w:color="auto"/>
            <w:right w:val="none" w:sz="0" w:space="0" w:color="auto"/>
          </w:divBdr>
        </w:div>
        <w:div w:id="2029211901">
          <w:marLeft w:val="0"/>
          <w:marRight w:val="0"/>
          <w:marTop w:val="0"/>
          <w:marBottom w:val="225"/>
          <w:divBdr>
            <w:top w:val="none" w:sz="0" w:space="0" w:color="auto"/>
            <w:left w:val="none" w:sz="0" w:space="0" w:color="auto"/>
            <w:bottom w:val="none" w:sz="0" w:space="0" w:color="auto"/>
            <w:right w:val="none" w:sz="0" w:space="0" w:color="auto"/>
          </w:divBdr>
        </w:div>
        <w:div w:id="713188844">
          <w:marLeft w:val="0"/>
          <w:marRight w:val="0"/>
          <w:marTop w:val="0"/>
          <w:marBottom w:val="225"/>
          <w:divBdr>
            <w:top w:val="none" w:sz="0" w:space="0" w:color="auto"/>
            <w:left w:val="none" w:sz="0" w:space="0" w:color="auto"/>
            <w:bottom w:val="none" w:sz="0" w:space="0" w:color="auto"/>
            <w:right w:val="none" w:sz="0" w:space="0" w:color="auto"/>
          </w:divBdr>
        </w:div>
        <w:div w:id="642351023">
          <w:marLeft w:val="0"/>
          <w:marRight w:val="0"/>
          <w:marTop w:val="0"/>
          <w:marBottom w:val="225"/>
          <w:divBdr>
            <w:top w:val="none" w:sz="0" w:space="0" w:color="auto"/>
            <w:left w:val="none" w:sz="0" w:space="0" w:color="auto"/>
            <w:bottom w:val="none" w:sz="0" w:space="0" w:color="auto"/>
            <w:right w:val="none" w:sz="0" w:space="0" w:color="auto"/>
          </w:divBdr>
        </w:div>
        <w:div w:id="271285548">
          <w:marLeft w:val="0"/>
          <w:marRight w:val="0"/>
          <w:marTop w:val="0"/>
          <w:marBottom w:val="225"/>
          <w:divBdr>
            <w:top w:val="none" w:sz="0" w:space="0" w:color="auto"/>
            <w:left w:val="none" w:sz="0" w:space="0" w:color="auto"/>
            <w:bottom w:val="none" w:sz="0" w:space="0" w:color="auto"/>
            <w:right w:val="none" w:sz="0" w:space="0" w:color="auto"/>
          </w:divBdr>
        </w:div>
      </w:divsChild>
    </w:div>
    <w:div w:id="1178811189">
      <w:bodyDiv w:val="1"/>
      <w:marLeft w:val="0"/>
      <w:marRight w:val="0"/>
      <w:marTop w:val="0"/>
      <w:marBottom w:val="0"/>
      <w:divBdr>
        <w:top w:val="none" w:sz="0" w:space="0" w:color="auto"/>
        <w:left w:val="none" w:sz="0" w:space="0" w:color="auto"/>
        <w:bottom w:val="none" w:sz="0" w:space="0" w:color="auto"/>
        <w:right w:val="none" w:sz="0" w:space="0" w:color="auto"/>
      </w:divBdr>
      <w:divsChild>
        <w:div w:id="355353450">
          <w:marLeft w:val="0"/>
          <w:marRight w:val="0"/>
          <w:marTop w:val="0"/>
          <w:marBottom w:val="225"/>
          <w:divBdr>
            <w:top w:val="none" w:sz="0" w:space="0" w:color="auto"/>
            <w:left w:val="none" w:sz="0" w:space="0" w:color="auto"/>
            <w:bottom w:val="none" w:sz="0" w:space="0" w:color="auto"/>
            <w:right w:val="none" w:sz="0" w:space="0" w:color="auto"/>
          </w:divBdr>
        </w:div>
        <w:div w:id="1599602886">
          <w:marLeft w:val="0"/>
          <w:marRight w:val="0"/>
          <w:marTop w:val="0"/>
          <w:marBottom w:val="225"/>
          <w:divBdr>
            <w:top w:val="none" w:sz="0" w:space="0" w:color="auto"/>
            <w:left w:val="none" w:sz="0" w:space="0" w:color="auto"/>
            <w:bottom w:val="none" w:sz="0" w:space="0" w:color="auto"/>
            <w:right w:val="none" w:sz="0" w:space="0" w:color="auto"/>
          </w:divBdr>
        </w:div>
      </w:divsChild>
    </w:div>
    <w:div w:id="1185512694">
      <w:bodyDiv w:val="1"/>
      <w:marLeft w:val="0"/>
      <w:marRight w:val="0"/>
      <w:marTop w:val="0"/>
      <w:marBottom w:val="0"/>
      <w:divBdr>
        <w:top w:val="none" w:sz="0" w:space="0" w:color="auto"/>
        <w:left w:val="none" w:sz="0" w:space="0" w:color="auto"/>
        <w:bottom w:val="none" w:sz="0" w:space="0" w:color="auto"/>
        <w:right w:val="none" w:sz="0" w:space="0" w:color="auto"/>
      </w:divBdr>
      <w:divsChild>
        <w:div w:id="1082604270">
          <w:marLeft w:val="0"/>
          <w:marRight w:val="0"/>
          <w:marTop w:val="0"/>
          <w:marBottom w:val="225"/>
          <w:divBdr>
            <w:top w:val="none" w:sz="0" w:space="0" w:color="auto"/>
            <w:left w:val="none" w:sz="0" w:space="0" w:color="auto"/>
            <w:bottom w:val="none" w:sz="0" w:space="0" w:color="auto"/>
            <w:right w:val="none" w:sz="0" w:space="0" w:color="auto"/>
          </w:divBdr>
        </w:div>
        <w:div w:id="1727221276">
          <w:marLeft w:val="0"/>
          <w:marRight w:val="0"/>
          <w:marTop w:val="0"/>
          <w:marBottom w:val="225"/>
          <w:divBdr>
            <w:top w:val="none" w:sz="0" w:space="0" w:color="auto"/>
            <w:left w:val="none" w:sz="0" w:space="0" w:color="auto"/>
            <w:bottom w:val="none" w:sz="0" w:space="0" w:color="auto"/>
            <w:right w:val="none" w:sz="0" w:space="0" w:color="auto"/>
          </w:divBdr>
        </w:div>
        <w:div w:id="725880857">
          <w:marLeft w:val="0"/>
          <w:marRight w:val="0"/>
          <w:marTop w:val="0"/>
          <w:marBottom w:val="225"/>
          <w:divBdr>
            <w:top w:val="none" w:sz="0" w:space="0" w:color="auto"/>
            <w:left w:val="none" w:sz="0" w:space="0" w:color="auto"/>
            <w:bottom w:val="none" w:sz="0" w:space="0" w:color="auto"/>
            <w:right w:val="none" w:sz="0" w:space="0" w:color="auto"/>
          </w:divBdr>
        </w:div>
        <w:div w:id="213545048">
          <w:marLeft w:val="0"/>
          <w:marRight w:val="0"/>
          <w:marTop w:val="0"/>
          <w:marBottom w:val="225"/>
          <w:divBdr>
            <w:top w:val="none" w:sz="0" w:space="0" w:color="auto"/>
            <w:left w:val="none" w:sz="0" w:space="0" w:color="auto"/>
            <w:bottom w:val="none" w:sz="0" w:space="0" w:color="auto"/>
            <w:right w:val="none" w:sz="0" w:space="0" w:color="auto"/>
          </w:divBdr>
        </w:div>
        <w:div w:id="317540881">
          <w:marLeft w:val="0"/>
          <w:marRight w:val="0"/>
          <w:marTop w:val="0"/>
          <w:marBottom w:val="225"/>
          <w:divBdr>
            <w:top w:val="none" w:sz="0" w:space="0" w:color="auto"/>
            <w:left w:val="none" w:sz="0" w:space="0" w:color="auto"/>
            <w:bottom w:val="none" w:sz="0" w:space="0" w:color="auto"/>
            <w:right w:val="none" w:sz="0" w:space="0" w:color="auto"/>
          </w:divBdr>
        </w:div>
        <w:div w:id="2087341003">
          <w:marLeft w:val="0"/>
          <w:marRight w:val="0"/>
          <w:marTop w:val="0"/>
          <w:marBottom w:val="225"/>
          <w:divBdr>
            <w:top w:val="none" w:sz="0" w:space="0" w:color="auto"/>
            <w:left w:val="none" w:sz="0" w:space="0" w:color="auto"/>
            <w:bottom w:val="none" w:sz="0" w:space="0" w:color="auto"/>
            <w:right w:val="none" w:sz="0" w:space="0" w:color="auto"/>
          </w:divBdr>
        </w:div>
      </w:divsChild>
    </w:div>
    <w:div w:id="1194147167">
      <w:bodyDiv w:val="1"/>
      <w:marLeft w:val="0"/>
      <w:marRight w:val="0"/>
      <w:marTop w:val="0"/>
      <w:marBottom w:val="0"/>
      <w:divBdr>
        <w:top w:val="none" w:sz="0" w:space="0" w:color="auto"/>
        <w:left w:val="none" w:sz="0" w:space="0" w:color="auto"/>
        <w:bottom w:val="none" w:sz="0" w:space="0" w:color="auto"/>
        <w:right w:val="none" w:sz="0" w:space="0" w:color="auto"/>
      </w:divBdr>
      <w:divsChild>
        <w:div w:id="1421373141">
          <w:marLeft w:val="0"/>
          <w:marRight w:val="0"/>
          <w:marTop w:val="0"/>
          <w:marBottom w:val="225"/>
          <w:divBdr>
            <w:top w:val="none" w:sz="0" w:space="0" w:color="auto"/>
            <w:left w:val="none" w:sz="0" w:space="0" w:color="auto"/>
            <w:bottom w:val="none" w:sz="0" w:space="0" w:color="auto"/>
            <w:right w:val="none" w:sz="0" w:space="0" w:color="auto"/>
          </w:divBdr>
        </w:div>
        <w:div w:id="2041778546">
          <w:marLeft w:val="0"/>
          <w:marRight w:val="0"/>
          <w:marTop w:val="0"/>
          <w:marBottom w:val="225"/>
          <w:divBdr>
            <w:top w:val="none" w:sz="0" w:space="0" w:color="auto"/>
            <w:left w:val="none" w:sz="0" w:space="0" w:color="auto"/>
            <w:bottom w:val="none" w:sz="0" w:space="0" w:color="auto"/>
            <w:right w:val="none" w:sz="0" w:space="0" w:color="auto"/>
          </w:divBdr>
        </w:div>
        <w:div w:id="1325474411">
          <w:marLeft w:val="0"/>
          <w:marRight w:val="0"/>
          <w:marTop w:val="0"/>
          <w:marBottom w:val="225"/>
          <w:divBdr>
            <w:top w:val="none" w:sz="0" w:space="0" w:color="auto"/>
            <w:left w:val="none" w:sz="0" w:space="0" w:color="auto"/>
            <w:bottom w:val="none" w:sz="0" w:space="0" w:color="auto"/>
            <w:right w:val="none" w:sz="0" w:space="0" w:color="auto"/>
          </w:divBdr>
        </w:div>
        <w:div w:id="79496098">
          <w:marLeft w:val="0"/>
          <w:marRight w:val="0"/>
          <w:marTop w:val="0"/>
          <w:marBottom w:val="225"/>
          <w:divBdr>
            <w:top w:val="none" w:sz="0" w:space="0" w:color="auto"/>
            <w:left w:val="none" w:sz="0" w:space="0" w:color="auto"/>
            <w:bottom w:val="none" w:sz="0" w:space="0" w:color="auto"/>
            <w:right w:val="none" w:sz="0" w:space="0" w:color="auto"/>
          </w:divBdr>
        </w:div>
        <w:div w:id="2012176372">
          <w:marLeft w:val="0"/>
          <w:marRight w:val="0"/>
          <w:marTop w:val="0"/>
          <w:marBottom w:val="225"/>
          <w:divBdr>
            <w:top w:val="none" w:sz="0" w:space="0" w:color="auto"/>
            <w:left w:val="none" w:sz="0" w:space="0" w:color="auto"/>
            <w:bottom w:val="none" w:sz="0" w:space="0" w:color="auto"/>
            <w:right w:val="none" w:sz="0" w:space="0" w:color="auto"/>
          </w:divBdr>
        </w:div>
        <w:div w:id="1164055601">
          <w:marLeft w:val="0"/>
          <w:marRight w:val="0"/>
          <w:marTop w:val="0"/>
          <w:marBottom w:val="225"/>
          <w:divBdr>
            <w:top w:val="none" w:sz="0" w:space="0" w:color="auto"/>
            <w:left w:val="none" w:sz="0" w:space="0" w:color="auto"/>
            <w:bottom w:val="none" w:sz="0" w:space="0" w:color="auto"/>
            <w:right w:val="none" w:sz="0" w:space="0" w:color="auto"/>
          </w:divBdr>
        </w:div>
        <w:div w:id="767309581">
          <w:marLeft w:val="0"/>
          <w:marRight w:val="0"/>
          <w:marTop w:val="0"/>
          <w:marBottom w:val="225"/>
          <w:divBdr>
            <w:top w:val="none" w:sz="0" w:space="0" w:color="auto"/>
            <w:left w:val="none" w:sz="0" w:space="0" w:color="auto"/>
            <w:bottom w:val="none" w:sz="0" w:space="0" w:color="auto"/>
            <w:right w:val="none" w:sz="0" w:space="0" w:color="auto"/>
          </w:divBdr>
        </w:div>
        <w:div w:id="27804841">
          <w:marLeft w:val="0"/>
          <w:marRight w:val="0"/>
          <w:marTop w:val="0"/>
          <w:marBottom w:val="225"/>
          <w:divBdr>
            <w:top w:val="none" w:sz="0" w:space="0" w:color="auto"/>
            <w:left w:val="none" w:sz="0" w:space="0" w:color="auto"/>
            <w:bottom w:val="none" w:sz="0" w:space="0" w:color="auto"/>
            <w:right w:val="none" w:sz="0" w:space="0" w:color="auto"/>
          </w:divBdr>
        </w:div>
        <w:div w:id="871071742">
          <w:marLeft w:val="0"/>
          <w:marRight w:val="0"/>
          <w:marTop w:val="0"/>
          <w:marBottom w:val="225"/>
          <w:divBdr>
            <w:top w:val="none" w:sz="0" w:space="0" w:color="auto"/>
            <w:left w:val="none" w:sz="0" w:space="0" w:color="auto"/>
            <w:bottom w:val="none" w:sz="0" w:space="0" w:color="auto"/>
            <w:right w:val="none" w:sz="0" w:space="0" w:color="auto"/>
          </w:divBdr>
        </w:div>
        <w:div w:id="1825779644">
          <w:marLeft w:val="0"/>
          <w:marRight w:val="0"/>
          <w:marTop w:val="0"/>
          <w:marBottom w:val="225"/>
          <w:divBdr>
            <w:top w:val="none" w:sz="0" w:space="0" w:color="auto"/>
            <w:left w:val="none" w:sz="0" w:space="0" w:color="auto"/>
            <w:bottom w:val="none" w:sz="0" w:space="0" w:color="auto"/>
            <w:right w:val="none" w:sz="0" w:space="0" w:color="auto"/>
          </w:divBdr>
        </w:div>
        <w:div w:id="1390613061">
          <w:marLeft w:val="0"/>
          <w:marRight w:val="0"/>
          <w:marTop w:val="0"/>
          <w:marBottom w:val="225"/>
          <w:divBdr>
            <w:top w:val="none" w:sz="0" w:space="0" w:color="auto"/>
            <w:left w:val="none" w:sz="0" w:space="0" w:color="auto"/>
            <w:bottom w:val="none" w:sz="0" w:space="0" w:color="auto"/>
            <w:right w:val="none" w:sz="0" w:space="0" w:color="auto"/>
          </w:divBdr>
        </w:div>
        <w:div w:id="1715764411">
          <w:marLeft w:val="0"/>
          <w:marRight w:val="0"/>
          <w:marTop w:val="0"/>
          <w:marBottom w:val="225"/>
          <w:divBdr>
            <w:top w:val="none" w:sz="0" w:space="0" w:color="auto"/>
            <w:left w:val="none" w:sz="0" w:space="0" w:color="auto"/>
            <w:bottom w:val="none" w:sz="0" w:space="0" w:color="auto"/>
            <w:right w:val="none" w:sz="0" w:space="0" w:color="auto"/>
          </w:divBdr>
        </w:div>
        <w:div w:id="759251336">
          <w:marLeft w:val="0"/>
          <w:marRight w:val="0"/>
          <w:marTop w:val="0"/>
          <w:marBottom w:val="225"/>
          <w:divBdr>
            <w:top w:val="none" w:sz="0" w:space="0" w:color="auto"/>
            <w:left w:val="none" w:sz="0" w:space="0" w:color="auto"/>
            <w:bottom w:val="none" w:sz="0" w:space="0" w:color="auto"/>
            <w:right w:val="none" w:sz="0" w:space="0" w:color="auto"/>
          </w:divBdr>
        </w:div>
        <w:div w:id="623735887">
          <w:marLeft w:val="0"/>
          <w:marRight w:val="0"/>
          <w:marTop w:val="0"/>
          <w:marBottom w:val="225"/>
          <w:divBdr>
            <w:top w:val="none" w:sz="0" w:space="0" w:color="auto"/>
            <w:left w:val="none" w:sz="0" w:space="0" w:color="auto"/>
            <w:bottom w:val="none" w:sz="0" w:space="0" w:color="auto"/>
            <w:right w:val="none" w:sz="0" w:space="0" w:color="auto"/>
          </w:divBdr>
        </w:div>
        <w:div w:id="600645309">
          <w:marLeft w:val="0"/>
          <w:marRight w:val="0"/>
          <w:marTop w:val="0"/>
          <w:marBottom w:val="225"/>
          <w:divBdr>
            <w:top w:val="none" w:sz="0" w:space="0" w:color="auto"/>
            <w:left w:val="none" w:sz="0" w:space="0" w:color="auto"/>
            <w:bottom w:val="none" w:sz="0" w:space="0" w:color="auto"/>
            <w:right w:val="none" w:sz="0" w:space="0" w:color="auto"/>
          </w:divBdr>
        </w:div>
      </w:divsChild>
    </w:div>
    <w:div w:id="1212499076">
      <w:bodyDiv w:val="1"/>
      <w:marLeft w:val="0"/>
      <w:marRight w:val="0"/>
      <w:marTop w:val="0"/>
      <w:marBottom w:val="0"/>
      <w:divBdr>
        <w:top w:val="none" w:sz="0" w:space="0" w:color="auto"/>
        <w:left w:val="none" w:sz="0" w:space="0" w:color="auto"/>
        <w:bottom w:val="none" w:sz="0" w:space="0" w:color="auto"/>
        <w:right w:val="none" w:sz="0" w:space="0" w:color="auto"/>
      </w:divBdr>
      <w:divsChild>
        <w:div w:id="1906181206">
          <w:marLeft w:val="0"/>
          <w:marRight w:val="0"/>
          <w:marTop w:val="0"/>
          <w:marBottom w:val="225"/>
          <w:divBdr>
            <w:top w:val="none" w:sz="0" w:space="0" w:color="auto"/>
            <w:left w:val="none" w:sz="0" w:space="0" w:color="auto"/>
            <w:bottom w:val="none" w:sz="0" w:space="0" w:color="auto"/>
            <w:right w:val="none" w:sz="0" w:space="0" w:color="auto"/>
          </w:divBdr>
        </w:div>
        <w:div w:id="1657032773">
          <w:marLeft w:val="0"/>
          <w:marRight w:val="0"/>
          <w:marTop w:val="0"/>
          <w:marBottom w:val="225"/>
          <w:divBdr>
            <w:top w:val="none" w:sz="0" w:space="0" w:color="auto"/>
            <w:left w:val="none" w:sz="0" w:space="0" w:color="auto"/>
            <w:bottom w:val="none" w:sz="0" w:space="0" w:color="auto"/>
            <w:right w:val="none" w:sz="0" w:space="0" w:color="auto"/>
          </w:divBdr>
        </w:div>
        <w:div w:id="192613764">
          <w:marLeft w:val="0"/>
          <w:marRight w:val="0"/>
          <w:marTop w:val="0"/>
          <w:marBottom w:val="225"/>
          <w:divBdr>
            <w:top w:val="none" w:sz="0" w:space="0" w:color="auto"/>
            <w:left w:val="none" w:sz="0" w:space="0" w:color="auto"/>
            <w:bottom w:val="none" w:sz="0" w:space="0" w:color="auto"/>
            <w:right w:val="none" w:sz="0" w:space="0" w:color="auto"/>
          </w:divBdr>
        </w:div>
        <w:div w:id="107511578">
          <w:marLeft w:val="0"/>
          <w:marRight w:val="0"/>
          <w:marTop w:val="0"/>
          <w:marBottom w:val="225"/>
          <w:divBdr>
            <w:top w:val="none" w:sz="0" w:space="0" w:color="auto"/>
            <w:left w:val="none" w:sz="0" w:space="0" w:color="auto"/>
            <w:bottom w:val="none" w:sz="0" w:space="0" w:color="auto"/>
            <w:right w:val="none" w:sz="0" w:space="0" w:color="auto"/>
          </w:divBdr>
        </w:div>
        <w:div w:id="717239451">
          <w:marLeft w:val="0"/>
          <w:marRight w:val="0"/>
          <w:marTop w:val="0"/>
          <w:marBottom w:val="225"/>
          <w:divBdr>
            <w:top w:val="none" w:sz="0" w:space="0" w:color="auto"/>
            <w:left w:val="none" w:sz="0" w:space="0" w:color="auto"/>
            <w:bottom w:val="none" w:sz="0" w:space="0" w:color="auto"/>
            <w:right w:val="none" w:sz="0" w:space="0" w:color="auto"/>
          </w:divBdr>
        </w:div>
      </w:divsChild>
    </w:div>
    <w:div w:id="1226257244">
      <w:bodyDiv w:val="1"/>
      <w:marLeft w:val="0"/>
      <w:marRight w:val="0"/>
      <w:marTop w:val="0"/>
      <w:marBottom w:val="0"/>
      <w:divBdr>
        <w:top w:val="none" w:sz="0" w:space="0" w:color="auto"/>
        <w:left w:val="none" w:sz="0" w:space="0" w:color="auto"/>
        <w:bottom w:val="none" w:sz="0" w:space="0" w:color="auto"/>
        <w:right w:val="none" w:sz="0" w:space="0" w:color="auto"/>
      </w:divBdr>
      <w:divsChild>
        <w:div w:id="1524128117">
          <w:marLeft w:val="0"/>
          <w:marRight w:val="0"/>
          <w:marTop w:val="0"/>
          <w:marBottom w:val="225"/>
          <w:divBdr>
            <w:top w:val="none" w:sz="0" w:space="0" w:color="auto"/>
            <w:left w:val="none" w:sz="0" w:space="0" w:color="auto"/>
            <w:bottom w:val="none" w:sz="0" w:space="0" w:color="auto"/>
            <w:right w:val="none" w:sz="0" w:space="0" w:color="auto"/>
          </w:divBdr>
        </w:div>
        <w:div w:id="2077430854">
          <w:marLeft w:val="0"/>
          <w:marRight w:val="0"/>
          <w:marTop w:val="0"/>
          <w:marBottom w:val="225"/>
          <w:divBdr>
            <w:top w:val="none" w:sz="0" w:space="0" w:color="auto"/>
            <w:left w:val="none" w:sz="0" w:space="0" w:color="auto"/>
            <w:bottom w:val="none" w:sz="0" w:space="0" w:color="auto"/>
            <w:right w:val="none" w:sz="0" w:space="0" w:color="auto"/>
          </w:divBdr>
        </w:div>
      </w:divsChild>
    </w:div>
    <w:div w:id="1229612619">
      <w:bodyDiv w:val="1"/>
      <w:marLeft w:val="0"/>
      <w:marRight w:val="0"/>
      <w:marTop w:val="0"/>
      <w:marBottom w:val="0"/>
      <w:divBdr>
        <w:top w:val="none" w:sz="0" w:space="0" w:color="auto"/>
        <w:left w:val="none" w:sz="0" w:space="0" w:color="auto"/>
        <w:bottom w:val="none" w:sz="0" w:space="0" w:color="auto"/>
        <w:right w:val="none" w:sz="0" w:space="0" w:color="auto"/>
      </w:divBdr>
      <w:divsChild>
        <w:div w:id="1015035270">
          <w:marLeft w:val="0"/>
          <w:marRight w:val="0"/>
          <w:marTop w:val="0"/>
          <w:marBottom w:val="225"/>
          <w:divBdr>
            <w:top w:val="none" w:sz="0" w:space="0" w:color="auto"/>
            <w:left w:val="none" w:sz="0" w:space="0" w:color="auto"/>
            <w:bottom w:val="none" w:sz="0" w:space="0" w:color="auto"/>
            <w:right w:val="none" w:sz="0" w:space="0" w:color="auto"/>
          </w:divBdr>
        </w:div>
        <w:div w:id="1988362865">
          <w:marLeft w:val="0"/>
          <w:marRight w:val="0"/>
          <w:marTop w:val="0"/>
          <w:marBottom w:val="225"/>
          <w:divBdr>
            <w:top w:val="none" w:sz="0" w:space="0" w:color="auto"/>
            <w:left w:val="none" w:sz="0" w:space="0" w:color="auto"/>
            <w:bottom w:val="none" w:sz="0" w:space="0" w:color="auto"/>
            <w:right w:val="none" w:sz="0" w:space="0" w:color="auto"/>
          </w:divBdr>
        </w:div>
        <w:div w:id="640422583">
          <w:marLeft w:val="0"/>
          <w:marRight w:val="0"/>
          <w:marTop w:val="0"/>
          <w:marBottom w:val="225"/>
          <w:divBdr>
            <w:top w:val="none" w:sz="0" w:space="0" w:color="auto"/>
            <w:left w:val="none" w:sz="0" w:space="0" w:color="auto"/>
            <w:bottom w:val="none" w:sz="0" w:space="0" w:color="auto"/>
            <w:right w:val="none" w:sz="0" w:space="0" w:color="auto"/>
          </w:divBdr>
        </w:div>
        <w:div w:id="225646038">
          <w:marLeft w:val="0"/>
          <w:marRight w:val="0"/>
          <w:marTop w:val="0"/>
          <w:marBottom w:val="225"/>
          <w:divBdr>
            <w:top w:val="none" w:sz="0" w:space="0" w:color="auto"/>
            <w:left w:val="none" w:sz="0" w:space="0" w:color="auto"/>
            <w:bottom w:val="none" w:sz="0" w:space="0" w:color="auto"/>
            <w:right w:val="none" w:sz="0" w:space="0" w:color="auto"/>
          </w:divBdr>
        </w:div>
      </w:divsChild>
    </w:div>
    <w:div w:id="1238200661">
      <w:bodyDiv w:val="1"/>
      <w:marLeft w:val="0"/>
      <w:marRight w:val="0"/>
      <w:marTop w:val="0"/>
      <w:marBottom w:val="0"/>
      <w:divBdr>
        <w:top w:val="none" w:sz="0" w:space="0" w:color="auto"/>
        <w:left w:val="none" w:sz="0" w:space="0" w:color="auto"/>
        <w:bottom w:val="none" w:sz="0" w:space="0" w:color="auto"/>
        <w:right w:val="none" w:sz="0" w:space="0" w:color="auto"/>
      </w:divBdr>
      <w:divsChild>
        <w:div w:id="1924103093">
          <w:marLeft w:val="0"/>
          <w:marRight w:val="0"/>
          <w:marTop w:val="0"/>
          <w:marBottom w:val="225"/>
          <w:divBdr>
            <w:top w:val="none" w:sz="0" w:space="0" w:color="auto"/>
            <w:left w:val="none" w:sz="0" w:space="0" w:color="auto"/>
            <w:bottom w:val="none" w:sz="0" w:space="0" w:color="auto"/>
            <w:right w:val="none" w:sz="0" w:space="0" w:color="auto"/>
          </w:divBdr>
        </w:div>
        <w:div w:id="1971739096">
          <w:marLeft w:val="0"/>
          <w:marRight w:val="0"/>
          <w:marTop w:val="0"/>
          <w:marBottom w:val="225"/>
          <w:divBdr>
            <w:top w:val="none" w:sz="0" w:space="0" w:color="auto"/>
            <w:left w:val="none" w:sz="0" w:space="0" w:color="auto"/>
            <w:bottom w:val="none" w:sz="0" w:space="0" w:color="auto"/>
            <w:right w:val="none" w:sz="0" w:space="0" w:color="auto"/>
          </w:divBdr>
        </w:div>
        <w:div w:id="1495874713">
          <w:marLeft w:val="0"/>
          <w:marRight w:val="0"/>
          <w:marTop w:val="0"/>
          <w:marBottom w:val="225"/>
          <w:divBdr>
            <w:top w:val="none" w:sz="0" w:space="0" w:color="auto"/>
            <w:left w:val="none" w:sz="0" w:space="0" w:color="auto"/>
            <w:bottom w:val="none" w:sz="0" w:space="0" w:color="auto"/>
            <w:right w:val="none" w:sz="0" w:space="0" w:color="auto"/>
          </w:divBdr>
        </w:div>
      </w:divsChild>
    </w:div>
    <w:div w:id="1264994709">
      <w:bodyDiv w:val="1"/>
      <w:marLeft w:val="0"/>
      <w:marRight w:val="0"/>
      <w:marTop w:val="0"/>
      <w:marBottom w:val="0"/>
      <w:divBdr>
        <w:top w:val="none" w:sz="0" w:space="0" w:color="auto"/>
        <w:left w:val="none" w:sz="0" w:space="0" w:color="auto"/>
        <w:bottom w:val="none" w:sz="0" w:space="0" w:color="auto"/>
        <w:right w:val="none" w:sz="0" w:space="0" w:color="auto"/>
      </w:divBdr>
      <w:divsChild>
        <w:div w:id="763845882">
          <w:marLeft w:val="0"/>
          <w:marRight w:val="0"/>
          <w:marTop w:val="0"/>
          <w:marBottom w:val="225"/>
          <w:divBdr>
            <w:top w:val="none" w:sz="0" w:space="0" w:color="auto"/>
            <w:left w:val="none" w:sz="0" w:space="0" w:color="auto"/>
            <w:bottom w:val="none" w:sz="0" w:space="0" w:color="auto"/>
            <w:right w:val="none" w:sz="0" w:space="0" w:color="auto"/>
          </w:divBdr>
        </w:div>
        <w:div w:id="350645033">
          <w:marLeft w:val="0"/>
          <w:marRight w:val="0"/>
          <w:marTop w:val="0"/>
          <w:marBottom w:val="225"/>
          <w:divBdr>
            <w:top w:val="none" w:sz="0" w:space="0" w:color="auto"/>
            <w:left w:val="none" w:sz="0" w:space="0" w:color="auto"/>
            <w:bottom w:val="none" w:sz="0" w:space="0" w:color="auto"/>
            <w:right w:val="none" w:sz="0" w:space="0" w:color="auto"/>
          </w:divBdr>
        </w:div>
        <w:div w:id="564681296">
          <w:marLeft w:val="0"/>
          <w:marRight w:val="0"/>
          <w:marTop w:val="0"/>
          <w:marBottom w:val="225"/>
          <w:divBdr>
            <w:top w:val="none" w:sz="0" w:space="0" w:color="auto"/>
            <w:left w:val="none" w:sz="0" w:space="0" w:color="auto"/>
            <w:bottom w:val="none" w:sz="0" w:space="0" w:color="auto"/>
            <w:right w:val="none" w:sz="0" w:space="0" w:color="auto"/>
          </w:divBdr>
        </w:div>
        <w:div w:id="1688604173">
          <w:marLeft w:val="0"/>
          <w:marRight w:val="0"/>
          <w:marTop w:val="0"/>
          <w:marBottom w:val="225"/>
          <w:divBdr>
            <w:top w:val="none" w:sz="0" w:space="0" w:color="auto"/>
            <w:left w:val="none" w:sz="0" w:space="0" w:color="auto"/>
            <w:bottom w:val="none" w:sz="0" w:space="0" w:color="auto"/>
            <w:right w:val="none" w:sz="0" w:space="0" w:color="auto"/>
          </w:divBdr>
        </w:div>
        <w:div w:id="427043148">
          <w:marLeft w:val="0"/>
          <w:marRight w:val="0"/>
          <w:marTop w:val="0"/>
          <w:marBottom w:val="225"/>
          <w:divBdr>
            <w:top w:val="none" w:sz="0" w:space="0" w:color="auto"/>
            <w:left w:val="none" w:sz="0" w:space="0" w:color="auto"/>
            <w:bottom w:val="none" w:sz="0" w:space="0" w:color="auto"/>
            <w:right w:val="none" w:sz="0" w:space="0" w:color="auto"/>
          </w:divBdr>
        </w:div>
        <w:div w:id="1689981892">
          <w:marLeft w:val="0"/>
          <w:marRight w:val="0"/>
          <w:marTop w:val="0"/>
          <w:marBottom w:val="225"/>
          <w:divBdr>
            <w:top w:val="none" w:sz="0" w:space="0" w:color="auto"/>
            <w:left w:val="none" w:sz="0" w:space="0" w:color="auto"/>
            <w:bottom w:val="none" w:sz="0" w:space="0" w:color="auto"/>
            <w:right w:val="none" w:sz="0" w:space="0" w:color="auto"/>
          </w:divBdr>
        </w:div>
      </w:divsChild>
    </w:div>
    <w:div w:id="1269242389">
      <w:bodyDiv w:val="1"/>
      <w:marLeft w:val="0"/>
      <w:marRight w:val="0"/>
      <w:marTop w:val="0"/>
      <w:marBottom w:val="0"/>
      <w:divBdr>
        <w:top w:val="none" w:sz="0" w:space="0" w:color="auto"/>
        <w:left w:val="none" w:sz="0" w:space="0" w:color="auto"/>
        <w:bottom w:val="none" w:sz="0" w:space="0" w:color="auto"/>
        <w:right w:val="none" w:sz="0" w:space="0" w:color="auto"/>
      </w:divBdr>
      <w:divsChild>
        <w:div w:id="840393041">
          <w:marLeft w:val="0"/>
          <w:marRight w:val="0"/>
          <w:marTop w:val="0"/>
          <w:marBottom w:val="225"/>
          <w:divBdr>
            <w:top w:val="none" w:sz="0" w:space="0" w:color="auto"/>
            <w:left w:val="none" w:sz="0" w:space="0" w:color="auto"/>
            <w:bottom w:val="none" w:sz="0" w:space="0" w:color="auto"/>
            <w:right w:val="none" w:sz="0" w:space="0" w:color="auto"/>
          </w:divBdr>
        </w:div>
        <w:div w:id="27033445">
          <w:marLeft w:val="0"/>
          <w:marRight w:val="0"/>
          <w:marTop w:val="0"/>
          <w:marBottom w:val="225"/>
          <w:divBdr>
            <w:top w:val="none" w:sz="0" w:space="0" w:color="auto"/>
            <w:left w:val="none" w:sz="0" w:space="0" w:color="auto"/>
            <w:bottom w:val="none" w:sz="0" w:space="0" w:color="auto"/>
            <w:right w:val="none" w:sz="0" w:space="0" w:color="auto"/>
          </w:divBdr>
        </w:div>
        <w:div w:id="1661880592">
          <w:marLeft w:val="0"/>
          <w:marRight w:val="0"/>
          <w:marTop w:val="0"/>
          <w:marBottom w:val="225"/>
          <w:divBdr>
            <w:top w:val="none" w:sz="0" w:space="0" w:color="auto"/>
            <w:left w:val="none" w:sz="0" w:space="0" w:color="auto"/>
            <w:bottom w:val="none" w:sz="0" w:space="0" w:color="auto"/>
            <w:right w:val="none" w:sz="0" w:space="0" w:color="auto"/>
          </w:divBdr>
        </w:div>
        <w:div w:id="273825805">
          <w:marLeft w:val="0"/>
          <w:marRight w:val="0"/>
          <w:marTop w:val="0"/>
          <w:marBottom w:val="225"/>
          <w:divBdr>
            <w:top w:val="none" w:sz="0" w:space="0" w:color="auto"/>
            <w:left w:val="none" w:sz="0" w:space="0" w:color="auto"/>
            <w:bottom w:val="none" w:sz="0" w:space="0" w:color="auto"/>
            <w:right w:val="none" w:sz="0" w:space="0" w:color="auto"/>
          </w:divBdr>
        </w:div>
        <w:div w:id="1461803843">
          <w:marLeft w:val="0"/>
          <w:marRight w:val="0"/>
          <w:marTop w:val="0"/>
          <w:marBottom w:val="225"/>
          <w:divBdr>
            <w:top w:val="none" w:sz="0" w:space="0" w:color="auto"/>
            <w:left w:val="none" w:sz="0" w:space="0" w:color="auto"/>
            <w:bottom w:val="none" w:sz="0" w:space="0" w:color="auto"/>
            <w:right w:val="none" w:sz="0" w:space="0" w:color="auto"/>
          </w:divBdr>
        </w:div>
        <w:div w:id="830372457">
          <w:marLeft w:val="0"/>
          <w:marRight w:val="0"/>
          <w:marTop w:val="0"/>
          <w:marBottom w:val="225"/>
          <w:divBdr>
            <w:top w:val="none" w:sz="0" w:space="0" w:color="auto"/>
            <w:left w:val="none" w:sz="0" w:space="0" w:color="auto"/>
            <w:bottom w:val="none" w:sz="0" w:space="0" w:color="auto"/>
            <w:right w:val="none" w:sz="0" w:space="0" w:color="auto"/>
          </w:divBdr>
        </w:div>
        <w:div w:id="845898188">
          <w:marLeft w:val="0"/>
          <w:marRight w:val="0"/>
          <w:marTop w:val="0"/>
          <w:marBottom w:val="225"/>
          <w:divBdr>
            <w:top w:val="none" w:sz="0" w:space="0" w:color="auto"/>
            <w:left w:val="none" w:sz="0" w:space="0" w:color="auto"/>
            <w:bottom w:val="none" w:sz="0" w:space="0" w:color="auto"/>
            <w:right w:val="none" w:sz="0" w:space="0" w:color="auto"/>
          </w:divBdr>
        </w:div>
        <w:div w:id="2114788066">
          <w:marLeft w:val="0"/>
          <w:marRight w:val="0"/>
          <w:marTop w:val="0"/>
          <w:marBottom w:val="225"/>
          <w:divBdr>
            <w:top w:val="none" w:sz="0" w:space="0" w:color="auto"/>
            <w:left w:val="none" w:sz="0" w:space="0" w:color="auto"/>
            <w:bottom w:val="none" w:sz="0" w:space="0" w:color="auto"/>
            <w:right w:val="none" w:sz="0" w:space="0" w:color="auto"/>
          </w:divBdr>
        </w:div>
        <w:div w:id="1328174802">
          <w:marLeft w:val="0"/>
          <w:marRight w:val="0"/>
          <w:marTop w:val="0"/>
          <w:marBottom w:val="225"/>
          <w:divBdr>
            <w:top w:val="none" w:sz="0" w:space="0" w:color="auto"/>
            <w:left w:val="none" w:sz="0" w:space="0" w:color="auto"/>
            <w:bottom w:val="none" w:sz="0" w:space="0" w:color="auto"/>
            <w:right w:val="none" w:sz="0" w:space="0" w:color="auto"/>
          </w:divBdr>
        </w:div>
      </w:divsChild>
    </w:div>
    <w:div w:id="1270354331">
      <w:bodyDiv w:val="1"/>
      <w:marLeft w:val="0"/>
      <w:marRight w:val="0"/>
      <w:marTop w:val="0"/>
      <w:marBottom w:val="0"/>
      <w:divBdr>
        <w:top w:val="none" w:sz="0" w:space="0" w:color="auto"/>
        <w:left w:val="none" w:sz="0" w:space="0" w:color="auto"/>
        <w:bottom w:val="none" w:sz="0" w:space="0" w:color="auto"/>
        <w:right w:val="none" w:sz="0" w:space="0" w:color="auto"/>
      </w:divBdr>
      <w:divsChild>
        <w:div w:id="1901548923">
          <w:marLeft w:val="0"/>
          <w:marRight w:val="0"/>
          <w:marTop w:val="0"/>
          <w:marBottom w:val="225"/>
          <w:divBdr>
            <w:top w:val="none" w:sz="0" w:space="0" w:color="auto"/>
            <w:left w:val="none" w:sz="0" w:space="0" w:color="auto"/>
            <w:bottom w:val="none" w:sz="0" w:space="0" w:color="auto"/>
            <w:right w:val="none" w:sz="0" w:space="0" w:color="auto"/>
          </w:divBdr>
        </w:div>
        <w:div w:id="2108386654">
          <w:marLeft w:val="0"/>
          <w:marRight w:val="0"/>
          <w:marTop w:val="0"/>
          <w:marBottom w:val="225"/>
          <w:divBdr>
            <w:top w:val="none" w:sz="0" w:space="0" w:color="auto"/>
            <w:left w:val="none" w:sz="0" w:space="0" w:color="auto"/>
            <w:bottom w:val="none" w:sz="0" w:space="0" w:color="auto"/>
            <w:right w:val="none" w:sz="0" w:space="0" w:color="auto"/>
          </w:divBdr>
        </w:div>
        <w:div w:id="1354530165">
          <w:marLeft w:val="0"/>
          <w:marRight w:val="0"/>
          <w:marTop w:val="0"/>
          <w:marBottom w:val="225"/>
          <w:divBdr>
            <w:top w:val="none" w:sz="0" w:space="0" w:color="auto"/>
            <w:left w:val="none" w:sz="0" w:space="0" w:color="auto"/>
            <w:bottom w:val="none" w:sz="0" w:space="0" w:color="auto"/>
            <w:right w:val="none" w:sz="0" w:space="0" w:color="auto"/>
          </w:divBdr>
        </w:div>
        <w:div w:id="730881534">
          <w:marLeft w:val="0"/>
          <w:marRight w:val="0"/>
          <w:marTop w:val="0"/>
          <w:marBottom w:val="225"/>
          <w:divBdr>
            <w:top w:val="none" w:sz="0" w:space="0" w:color="auto"/>
            <w:left w:val="none" w:sz="0" w:space="0" w:color="auto"/>
            <w:bottom w:val="none" w:sz="0" w:space="0" w:color="auto"/>
            <w:right w:val="none" w:sz="0" w:space="0" w:color="auto"/>
          </w:divBdr>
        </w:div>
        <w:div w:id="180241742">
          <w:marLeft w:val="0"/>
          <w:marRight w:val="0"/>
          <w:marTop w:val="0"/>
          <w:marBottom w:val="225"/>
          <w:divBdr>
            <w:top w:val="none" w:sz="0" w:space="0" w:color="auto"/>
            <w:left w:val="none" w:sz="0" w:space="0" w:color="auto"/>
            <w:bottom w:val="none" w:sz="0" w:space="0" w:color="auto"/>
            <w:right w:val="none" w:sz="0" w:space="0" w:color="auto"/>
          </w:divBdr>
        </w:div>
      </w:divsChild>
    </w:div>
    <w:div w:id="1376545949">
      <w:bodyDiv w:val="1"/>
      <w:marLeft w:val="0"/>
      <w:marRight w:val="0"/>
      <w:marTop w:val="0"/>
      <w:marBottom w:val="0"/>
      <w:divBdr>
        <w:top w:val="none" w:sz="0" w:space="0" w:color="auto"/>
        <w:left w:val="none" w:sz="0" w:space="0" w:color="auto"/>
        <w:bottom w:val="none" w:sz="0" w:space="0" w:color="auto"/>
        <w:right w:val="none" w:sz="0" w:space="0" w:color="auto"/>
      </w:divBdr>
      <w:divsChild>
        <w:div w:id="993295717">
          <w:marLeft w:val="0"/>
          <w:marRight w:val="0"/>
          <w:marTop w:val="0"/>
          <w:marBottom w:val="225"/>
          <w:divBdr>
            <w:top w:val="none" w:sz="0" w:space="0" w:color="auto"/>
            <w:left w:val="none" w:sz="0" w:space="0" w:color="auto"/>
            <w:bottom w:val="none" w:sz="0" w:space="0" w:color="auto"/>
            <w:right w:val="none" w:sz="0" w:space="0" w:color="auto"/>
          </w:divBdr>
        </w:div>
        <w:div w:id="848983951">
          <w:marLeft w:val="0"/>
          <w:marRight w:val="0"/>
          <w:marTop w:val="0"/>
          <w:marBottom w:val="225"/>
          <w:divBdr>
            <w:top w:val="none" w:sz="0" w:space="0" w:color="auto"/>
            <w:left w:val="none" w:sz="0" w:space="0" w:color="auto"/>
            <w:bottom w:val="none" w:sz="0" w:space="0" w:color="auto"/>
            <w:right w:val="none" w:sz="0" w:space="0" w:color="auto"/>
          </w:divBdr>
        </w:div>
      </w:divsChild>
    </w:div>
    <w:div w:id="1391002661">
      <w:bodyDiv w:val="1"/>
      <w:marLeft w:val="0"/>
      <w:marRight w:val="0"/>
      <w:marTop w:val="0"/>
      <w:marBottom w:val="0"/>
      <w:divBdr>
        <w:top w:val="none" w:sz="0" w:space="0" w:color="auto"/>
        <w:left w:val="none" w:sz="0" w:space="0" w:color="auto"/>
        <w:bottom w:val="none" w:sz="0" w:space="0" w:color="auto"/>
        <w:right w:val="none" w:sz="0" w:space="0" w:color="auto"/>
      </w:divBdr>
    </w:div>
    <w:div w:id="1455948712">
      <w:bodyDiv w:val="1"/>
      <w:marLeft w:val="0"/>
      <w:marRight w:val="0"/>
      <w:marTop w:val="0"/>
      <w:marBottom w:val="0"/>
      <w:divBdr>
        <w:top w:val="none" w:sz="0" w:space="0" w:color="auto"/>
        <w:left w:val="none" w:sz="0" w:space="0" w:color="auto"/>
        <w:bottom w:val="none" w:sz="0" w:space="0" w:color="auto"/>
        <w:right w:val="none" w:sz="0" w:space="0" w:color="auto"/>
      </w:divBdr>
      <w:divsChild>
        <w:div w:id="251403377">
          <w:marLeft w:val="0"/>
          <w:marRight w:val="0"/>
          <w:marTop w:val="0"/>
          <w:marBottom w:val="225"/>
          <w:divBdr>
            <w:top w:val="none" w:sz="0" w:space="0" w:color="auto"/>
            <w:left w:val="none" w:sz="0" w:space="0" w:color="auto"/>
            <w:bottom w:val="none" w:sz="0" w:space="0" w:color="auto"/>
            <w:right w:val="none" w:sz="0" w:space="0" w:color="auto"/>
          </w:divBdr>
        </w:div>
        <w:div w:id="666520397">
          <w:marLeft w:val="0"/>
          <w:marRight w:val="0"/>
          <w:marTop w:val="0"/>
          <w:marBottom w:val="225"/>
          <w:divBdr>
            <w:top w:val="none" w:sz="0" w:space="0" w:color="auto"/>
            <w:left w:val="none" w:sz="0" w:space="0" w:color="auto"/>
            <w:bottom w:val="none" w:sz="0" w:space="0" w:color="auto"/>
            <w:right w:val="none" w:sz="0" w:space="0" w:color="auto"/>
          </w:divBdr>
        </w:div>
        <w:div w:id="2051565701">
          <w:marLeft w:val="0"/>
          <w:marRight w:val="0"/>
          <w:marTop w:val="0"/>
          <w:marBottom w:val="225"/>
          <w:divBdr>
            <w:top w:val="none" w:sz="0" w:space="0" w:color="auto"/>
            <w:left w:val="none" w:sz="0" w:space="0" w:color="auto"/>
            <w:bottom w:val="none" w:sz="0" w:space="0" w:color="auto"/>
            <w:right w:val="none" w:sz="0" w:space="0" w:color="auto"/>
          </w:divBdr>
        </w:div>
        <w:div w:id="1637221415">
          <w:marLeft w:val="0"/>
          <w:marRight w:val="0"/>
          <w:marTop w:val="0"/>
          <w:marBottom w:val="225"/>
          <w:divBdr>
            <w:top w:val="none" w:sz="0" w:space="0" w:color="auto"/>
            <w:left w:val="none" w:sz="0" w:space="0" w:color="auto"/>
            <w:bottom w:val="none" w:sz="0" w:space="0" w:color="auto"/>
            <w:right w:val="none" w:sz="0" w:space="0" w:color="auto"/>
          </w:divBdr>
        </w:div>
        <w:div w:id="1441029042">
          <w:marLeft w:val="0"/>
          <w:marRight w:val="0"/>
          <w:marTop w:val="0"/>
          <w:marBottom w:val="225"/>
          <w:divBdr>
            <w:top w:val="none" w:sz="0" w:space="0" w:color="auto"/>
            <w:left w:val="none" w:sz="0" w:space="0" w:color="auto"/>
            <w:bottom w:val="none" w:sz="0" w:space="0" w:color="auto"/>
            <w:right w:val="none" w:sz="0" w:space="0" w:color="auto"/>
          </w:divBdr>
        </w:div>
      </w:divsChild>
    </w:div>
    <w:div w:id="1471168955">
      <w:bodyDiv w:val="1"/>
      <w:marLeft w:val="0"/>
      <w:marRight w:val="0"/>
      <w:marTop w:val="0"/>
      <w:marBottom w:val="0"/>
      <w:divBdr>
        <w:top w:val="none" w:sz="0" w:space="0" w:color="auto"/>
        <w:left w:val="none" w:sz="0" w:space="0" w:color="auto"/>
        <w:bottom w:val="none" w:sz="0" w:space="0" w:color="auto"/>
        <w:right w:val="none" w:sz="0" w:space="0" w:color="auto"/>
      </w:divBdr>
    </w:div>
    <w:div w:id="1685402050">
      <w:bodyDiv w:val="1"/>
      <w:marLeft w:val="0"/>
      <w:marRight w:val="0"/>
      <w:marTop w:val="0"/>
      <w:marBottom w:val="0"/>
      <w:divBdr>
        <w:top w:val="none" w:sz="0" w:space="0" w:color="auto"/>
        <w:left w:val="none" w:sz="0" w:space="0" w:color="auto"/>
        <w:bottom w:val="none" w:sz="0" w:space="0" w:color="auto"/>
        <w:right w:val="none" w:sz="0" w:space="0" w:color="auto"/>
      </w:divBdr>
      <w:divsChild>
        <w:div w:id="1736666217">
          <w:marLeft w:val="0"/>
          <w:marRight w:val="0"/>
          <w:marTop w:val="0"/>
          <w:marBottom w:val="225"/>
          <w:divBdr>
            <w:top w:val="none" w:sz="0" w:space="0" w:color="auto"/>
            <w:left w:val="none" w:sz="0" w:space="0" w:color="auto"/>
            <w:bottom w:val="none" w:sz="0" w:space="0" w:color="auto"/>
            <w:right w:val="none" w:sz="0" w:space="0" w:color="auto"/>
          </w:divBdr>
        </w:div>
        <w:div w:id="317196817">
          <w:marLeft w:val="0"/>
          <w:marRight w:val="0"/>
          <w:marTop w:val="0"/>
          <w:marBottom w:val="225"/>
          <w:divBdr>
            <w:top w:val="none" w:sz="0" w:space="0" w:color="auto"/>
            <w:left w:val="none" w:sz="0" w:space="0" w:color="auto"/>
            <w:bottom w:val="none" w:sz="0" w:space="0" w:color="auto"/>
            <w:right w:val="none" w:sz="0" w:space="0" w:color="auto"/>
          </w:divBdr>
        </w:div>
        <w:div w:id="819271626">
          <w:marLeft w:val="0"/>
          <w:marRight w:val="0"/>
          <w:marTop w:val="0"/>
          <w:marBottom w:val="225"/>
          <w:divBdr>
            <w:top w:val="none" w:sz="0" w:space="0" w:color="auto"/>
            <w:left w:val="none" w:sz="0" w:space="0" w:color="auto"/>
            <w:bottom w:val="none" w:sz="0" w:space="0" w:color="auto"/>
            <w:right w:val="none" w:sz="0" w:space="0" w:color="auto"/>
          </w:divBdr>
        </w:div>
        <w:div w:id="725377465">
          <w:marLeft w:val="0"/>
          <w:marRight w:val="0"/>
          <w:marTop w:val="0"/>
          <w:marBottom w:val="225"/>
          <w:divBdr>
            <w:top w:val="none" w:sz="0" w:space="0" w:color="auto"/>
            <w:left w:val="none" w:sz="0" w:space="0" w:color="auto"/>
            <w:bottom w:val="none" w:sz="0" w:space="0" w:color="auto"/>
            <w:right w:val="none" w:sz="0" w:space="0" w:color="auto"/>
          </w:divBdr>
        </w:div>
        <w:div w:id="164981053">
          <w:marLeft w:val="0"/>
          <w:marRight w:val="0"/>
          <w:marTop w:val="0"/>
          <w:marBottom w:val="225"/>
          <w:divBdr>
            <w:top w:val="none" w:sz="0" w:space="0" w:color="auto"/>
            <w:left w:val="none" w:sz="0" w:space="0" w:color="auto"/>
            <w:bottom w:val="none" w:sz="0" w:space="0" w:color="auto"/>
            <w:right w:val="none" w:sz="0" w:space="0" w:color="auto"/>
          </w:divBdr>
        </w:div>
        <w:div w:id="2011836460">
          <w:marLeft w:val="0"/>
          <w:marRight w:val="0"/>
          <w:marTop w:val="0"/>
          <w:marBottom w:val="225"/>
          <w:divBdr>
            <w:top w:val="none" w:sz="0" w:space="0" w:color="auto"/>
            <w:left w:val="none" w:sz="0" w:space="0" w:color="auto"/>
            <w:bottom w:val="none" w:sz="0" w:space="0" w:color="auto"/>
            <w:right w:val="none" w:sz="0" w:space="0" w:color="auto"/>
          </w:divBdr>
        </w:div>
        <w:div w:id="766730528">
          <w:marLeft w:val="0"/>
          <w:marRight w:val="0"/>
          <w:marTop w:val="0"/>
          <w:marBottom w:val="225"/>
          <w:divBdr>
            <w:top w:val="none" w:sz="0" w:space="0" w:color="auto"/>
            <w:left w:val="none" w:sz="0" w:space="0" w:color="auto"/>
            <w:bottom w:val="none" w:sz="0" w:space="0" w:color="auto"/>
            <w:right w:val="none" w:sz="0" w:space="0" w:color="auto"/>
          </w:divBdr>
        </w:div>
        <w:div w:id="581645732">
          <w:marLeft w:val="0"/>
          <w:marRight w:val="0"/>
          <w:marTop w:val="0"/>
          <w:marBottom w:val="225"/>
          <w:divBdr>
            <w:top w:val="none" w:sz="0" w:space="0" w:color="auto"/>
            <w:left w:val="none" w:sz="0" w:space="0" w:color="auto"/>
            <w:bottom w:val="none" w:sz="0" w:space="0" w:color="auto"/>
            <w:right w:val="none" w:sz="0" w:space="0" w:color="auto"/>
          </w:divBdr>
        </w:div>
      </w:divsChild>
    </w:div>
    <w:div w:id="1800764726">
      <w:bodyDiv w:val="1"/>
      <w:marLeft w:val="0"/>
      <w:marRight w:val="0"/>
      <w:marTop w:val="0"/>
      <w:marBottom w:val="0"/>
      <w:divBdr>
        <w:top w:val="none" w:sz="0" w:space="0" w:color="auto"/>
        <w:left w:val="none" w:sz="0" w:space="0" w:color="auto"/>
        <w:bottom w:val="none" w:sz="0" w:space="0" w:color="auto"/>
        <w:right w:val="none" w:sz="0" w:space="0" w:color="auto"/>
      </w:divBdr>
      <w:divsChild>
        <w:div w:id="1949465071">
          <w:marLeft w:val="0"/>
          <w:marRight w:val="0"/>
          <w:marTop w:val="0"/>
          <w:marBottom w:val="225"/>
          <w:divBdr>
            <w:top w:val="none" w:sz="0" w:space="0" w:color="auto"/>
            <w:left w:val="none" w:sz="0" w:space="0" w:color="auto"/>
            <w:bottom w:val="none" w:sz="0" w:space="0" w:color="auto"/>
            <w:right w:val="none" w:sz="0" w:space="0" w:color="auto"/>
          </w:divBdr>
        </w:div>
        <w:div w:id="1953901492">
          <w:marLeft w:val="0"/>
          <w:marRight w:val="0"/>
          <w:marTop w:val="0"/>
          <w:marBottom w:val="225"/>
          <w:divBdr>
            <w:top w:val="none" w:sz="0" w:space="0" w:color="auto"/>
            <w:left w:val="none" w:sz="0" w:space="0" w:color="auto"/>
            <w:bottom w:val="none" w:sz="0" w:space="0" w:color="auto"/>
            <w:right w:val="none" w:sz="0" w:space="0" w:color="auto"/>
          </w:divBdr>
        </w:div>
        <w:div w:id="826281577">
          <w:marLeft w:val="0"/>
          <w:marRight w:val="0"/>
          <w:marTop w:val="0"/>
          <w:marBottom w:val="225"/>
          <w:divBdr>
            <w:top w:val="none" w:sz="0" w:space="0" w:color="auto"/>
            <w:left w:val="none" w:sz="0" w:space="0" w:color="auto"/>
            <w:bottom w:val="none" w:sz="0" w:space="0" w:color="auto"/>
            <w:right w:val="none" w:sz="0" w:space="0" w:color="auto"/>
          </w:divBdr>
        </w:div>
        <w:div w:id="1488593641">
          <w:marLeft w:val="0"/>
          <w:marRight w:val="0"/>
          <w:marTop w:val="0"/>
          <w:marBottom w:val="225"/>
          <w:divBdr>
            <w:top w:val="none" w:sz="0" w:space="0" w:color="auto"/>
            <w:left w:val="none" w:sz="0" w:space="0" w:color="auto"/>
            <w:bottom w:val="none" w:sz="0" w:space="0" w:color="auto"/>
            <w:right w:val="none" w:sz="0" w:space="0" w:color="auto"/>
          </w:divBdr>
        </w:div>
        <w:div w:id="1383942607">
          <w:marLeft w:val="0"/>
          <w:marRight w:val="0"/>
          <w:marTop w:val="0"/>
          <w:marBottom w:val="225"/>
          <w:divBdr>
            <w:top w:val="none" w:sz="0" w:space="0" w:color="auto"/>
            <w:left w:val="none" w:sz="0" w:space="0" w:color="auto"/>
            <w:bottom w:val="none" w:sz="0" w:space="0" w:color="auto"/>
            <w:right w:val="none" w:sz="0" w:space="0" w:color="auto"/>
          </w:divBdr>
        </w:div>
        <w:div w:id="684601004">
          <w:marLeft w:val="0"/>
          <w:marRight w:val="0"/>
          <w:marTop w:val="0"/>
          <w:marBottom w:val="225"/>
          <w:divBdr>
            <w:top w:val="none" w:sz="0" w:space="0" w:color="auto"/>
            <w:left w:val="none" w:sz="0" w:space="0" w:color="auto"/>
            <w:bottom w:val="none" w:sz="0" w:space="0" w:color="auto"/>
            <w:right w:val="none" w:sz="0" w:space="0" w:color="auto"/>
          </w:divBdr>
        </w:div>
        <w:div w:id="35930221">
          <w:marLeft w:val="0"/>
          <w:marRight w:val="0"/>
          <w:marTop w:val="0"/>
          <w:marBottom w:val="225"/>
          <w:divBdr>
            <w:top w:val="none" w:sz="0" w:space="0" w:color="auto"/>
            <w:left w:val="none" w:sz="0" w:space="0" w:color="auto"/>
            <w:bottom w:val="none" w:sz="0" w:space="0" w:color="auto"/>
            <w:right w:val="none" w:sz="0" w:space="0" w:color="auto"/>
          </w:divBdr>
        </w:div>
        <w:div w:id="723480547">
          <w:marLeft w:val="0"/>
          <w:marRight w:val="0"/>
          <w:marTop w:val="0"/>
          <w:marBottom w:val="225"/>
          <w:divBdr>
            <w:top w:val="none" w:sz="0" w:space="0" w:color="auto"/>
            <w:left w:val="none" w:sz="0" w:space="0" w:color="auto"/>
            <w:bottom w:val="none" w:sz="0" w:space="0" w:color="auto"/>
            <w:right w:val="none" w:sz="0" w:space="0" w:color="auto"/>
          </w:divBdr>
        </w:div>
        <w:div w:id="2075926176">
          <w:marLeft w:val="0"/>
          <w:marRight w:val="0"/>
          <w:marTop w:val="0"/>
          <w:marBottom w:val="225"/>
          <w:divBdr>
            <w:top w:val="none" w:sz="0" w:space="0" w:color="auto"/>
            <w:left w:val="none" w:sz="0" w:space="0" w:color="auto"/>
            <w:bottom w:val="none" w:sz="0" w:space="0" w:color="auto"/>
            <w:right w:val="none" w:sz="0" w:space="0" w:color="auto"/>
          </w:divBdr>
        </w:div>
        <w:div w:id="1633320072">
          <w:marLeft w:val="0"/>
          <w:marRight w:val="0"/>
          <w:marTop w:val="0"/>
          <w:marBottom w:val="225"/>
          <w:divBdr>
            <w:top w:val="none" w:sz="0" w:space="0" w:color="auto"/>
            <w:left w:val="none" w:sz="0" w:space="0" w:color="auto"/>
            <w:bottom w:val="none" w:sz="0" w:space="0" w:color="auto"/>
            <w:right w:val="none" w:sz="0" w:space="0" w:color="auto"/>
          </w:divBdr>
        </w:div>
        <w:div w:id="706835427">
          <w:marLeft w:val="0"/>
          <w:marRight w:val="0"/>
          <w:marTop w:val="0"/>
          <w:marBottom w:val="225"/>
          <w:divBdr>
            <w:top w:val="none" w:sz="0" w:space="0" w:color="auto"/>
            <w:left w:val="none" w:sz="0" w:space="0" w:color="auto"/>
            <w:bottom w:val="none" w:sz="0" w:space="0" w:color="auto"/>
            <w:right w:val="none" w:sz="0" w:space="0" w:color="auto"/>
          </w:divBdr>
        </w:div>
      </w:divsChild>
    </w:div>
    <w:div w:id="1913538957">
      <w:bodyDiv w:val="1"/>
      <w:marLeft w:val="0"/>
      <w:marRight w:val="0"/>
      <w:marTop w:val="0"/>
      <w:marBottom w:val="0"/>
      <w:divBdr>
        <w:top w:val="none" w:sz="0" w:space="0" w:color="auto"/>
        <w:left w:val="none" w:sz="0" w:space="0" w:color="auto"/>
        <w:bottom w:val="none" w:sz="0" w:space="0" w:color="auto"/>
        <w:right w:val="none" w:sz="0" w:space="0" w:color="auto"/>
      </w:divBdr>
      <w:divsChild>
        <w:div w:id="401486566">
          <w:marLeft w:val="0"/>
          <w:marRight w:val="0"/>
          <w:marTop w:val="0"/>
          <w:marBottom w:val="225"/>
          <w:divBdr>
            <w:top w:val="none" w:sz="0" w:space="0" w:color="auto"/>
            <w:left w:val="none" w:sz="0" w:space="0" w:color="auto"/>
            <w:bottom w:val="none" w:sz="0" w:space="0" w:color="auto"/>
            <w:right w:val="none" w:sz="0" w:space="0" w:color="auto"/>
          </w:divBdr>
        </w:div>
        <w:div w:id="742607650">
          <w:marLeft w:val="0"/>
          <w:marRight w:val="0"/>
          <w:marTop w:val="0"/>
          <w:marBottom w:val="225"/>
          <w:divBdr>
            <w:top w:val="none" w:sz="0" w:space="0" w:color="auto"/>
            <w:left w:val="none" w:sz="0" w:space="0" w:color="auto"/>
            <w:bottom w:val="none" w:sz="0" w:space="0" w:color="auto"/>
            <w:right w:val="none" w:sz="0" w:space="0" w:color="auto"/>
          </w:divBdr>
        </w:div>
        <w:div w:id="1870530986">
          <w:marLeft w:val="0"/>
          <w:marRight w:val="0"/>
          <w:marTop w:val="0"/>
          <w:marBottom w:val="225"/>
          <w:divBdr>
            <w:top w:val="none" w:sz="0" w:space="0" w:color="auto"/>
            <w:left w:val="none" w:sz="0" w:space="0" w:color="auto"/>
            <w:bottom w:val="none" w:sz="0" w:space="0" w:color="auto"/>
            <w:right w:val="none" w:sz="0" w:space="0" w:color="auto"/>
          </w:divBdr>
        </w:div>
        <w:div w:id="1025474557">
          <w:marLeft w:val="0"/>
          <w:marRight w:val="0"/>
          <w:marTop w:val="0"/>
          <w:marBottom w:val="225"/>
          <w:divBdr>
            <w:top w:val="none" w:sz="0" w:space="0" w:color="auto"/>
            <w:left w:val="none" w:sz="0" w:space="0" w:color="auto"/>
            <w:bottom w:val="none" w:sz="0" w:space="0" w:color="auto"/>
            <w:right w:val="none" w:sz="0" w:space="0" w:color="auto"/>
          </w:divBdr>
        </w:div>
        <w:div w:id="864908713">
          <w:marLeft w:val="0"/>
          <w:marRight w:val="0"/>
          <w:marTop w:val="0"/>
          <w:marBottom w:val="225"/>
          <w:divBdr>
            <w:top w:val="none" w:sz="0" w:space="0" w:color="auto"/>
            <w:left w:val="none" w:sz="0" w:space="0" w:color="auto"/>
            <w:bottom w:val="none" w:sz="0" w:space="0" w:color="auto"/>
            <w:right w:val="none" w:sz="0" w:space="0" w:color="auto"/>
          </w:divBdr>
        </w:div>
      </w:divsChild>
    </w:div>
    <w:div w:id="1926498401">
      <w:bodyDiv w:val="1"/>
      <w:marLeft w:val="0"/>
      <w:marRight w:val="0"/>
      <w:marTop w:val="0"/>
      <w:marBottom w:val="0"/>
      <w:divBdr>
        <w:top w:val="none" w:sz="0" w:space="0" w:color="auto"/>
        <w:left w:val="none" w:sz="0" w:space="0" w:color="auto"/>
        <w:bottom w:val="none" w:sz="0" w:space="0" w:color="auto"/>
        <w:right w:val="none" w:sz="0" w:space="0" w:color="auto"/>
      </w:divBdr>
      <w:divsChild>
        <w:div w:id="1212618794">
          <w:marLeft w:val="0"/>
          <w:marRight w:val="0"/>
          <w:marTop w:val="0"/>
          <w:marBottom w:val="225"/>
          <w:divBdr>
            <w:top w:val="none" w:sz="0" w:space="0" w:color="auto"/>
            <w:left w:val="none" w:sz="0" w:space="0" w:color="auto"/>
            <w:bottom w:val="none" w:sz="0" w:space="0" w:color="auto"/>
            <w:right w:val="none" w:sz="0" w:space="0" w:color="auto"/>
          </w:divBdr>
        </w:div>
        <w:div w:id="280652180">
          <w:marLeft w:val="0"/>
          <w:marRight w:val="0"/>
          <w:marTop w:val="0"/>
          <w:marBottom w:val="225"/>
          <w:divBdr>
            <w:top w:val="none" w:sz="0" w:space="0" w:color="auto"/>
            <w:left w:val="none" w:sz="0" w:space="0" w:color="auto"/>
            <w:bottom w:val="none" w:sz="0" w:space="0" w:color="auto"/>
            <w:right w:val="none" w:sz="0" w:space="0" w:color="auto"/>
          </w:divBdr>
        </w:div>
      </w:divsChild>
    </w:div>
    <w:div w:id="2011830169">
      <w:bodyDiv w:val="1"/>
      <w:marLeft w:val="0"/>
      <w:marRight w:val="0"/>
      <w:marTop w:val="0"/>
      <w:marBottom w:val="0"/>
      <w:divBdr>
        <w:top w:val="none" w:sz="0" w:space="0" w:color="auto"/>
        <w:left w:val="none" w:sz="0" w:space="0" w:color="auto"/>
        <w:bottom w:val="none" w:sz="0" w:space="0" w:color="auto"/>
        <w:right w:val="none" w:sz="0" w:space="0" w:color="auto"/>
      </w:divBdr>
      <w:divsChild>
        <w:div w:id="1320425441">
          <w:marLeft w:val="0"/>
          <w:marRight w:val="0"/>
          <w:marTop w:val="0"/>
          <w:marBottom w:val="225"/>
          <w:divBdr>
            <w:top w:val="none" w:sz="0" w:space="0" w:color="auto"/>
            <w:left w:val="none" w:sz="0" w:space="0" w:color="auto"/>
            <w:bottom w:val="none" w:sz="0" w:space="0" w:color="auto"/>
            <w:right w:val="none" w:sz="0" w:space="0" w:color="auto"/>
          </w:divBdr>
        </w:div>
        <w:div w:id="463274125">
          <w:marLeft w:val="0"/>
          <w:marRight w:val="0"/>
          <w:marTop w:val="0"/>
          <w:marBottom w:val="225"/>
          <w:divBdr>
            <w:top w:val="none" w:sz="0" w:space="0" w:color="auto"/>
            <w:left w:val="none" w:sz="0" w:space="0" w:color="auto"/>
            <w:bottom w:val="none" w:sz="0" w:space="0" w:color="auto"/>
            <w:right w:val="none" w:sz="0" w:space="0" w:color="auto"/>
          </w:divBdr>
        </w:div>
        <w:div w:id="591820464">
          <w:marLeft w:val="0"/>
          <w:marRight w:val="0"/>
          <w:marTop w:val="0"/>
          <w:marBottom w:val="225"/>
          <w:divBdr>
            <w:top w:val="none" w:sz="0" w:space="0" w:color="auto"/>
            <w:left w:val="none" w:sz="0" w:space="0" w:color="auto"/>
            <w:bottom w:val="none" w:sz="0" w:space="0" w:color="auto"/>
            <w:right w:val="none" w:sz="0" w:space="0" w:color="auto"/>
          </w:divBdr>
        </w:div>
        <w:div w:id="1714233578">
          <w:marLeft w:val="0"/>
          <w:marRight w:val="0"/>
          <w:marTop w:val="0"/>
          <w:marBottom w:val="225"/>
          <w:divBdr>
            <w:top w:val="none" w:sz="0" w:space="0" w:color="auto"/>
            <w:left w:val="none" w:sz="0" w:space="0" w:color="auto"/>
            <w:bottom w:val="none" w:sz="0" w:space="0" w:color="auto"/>
            <w:right w:val="none" w:sz="0" w:space="0" w:color="auto"/>
          </w:divBdr>
        </w:div>
        <w:div w:id="1438598777">
          <w:marLeft w:val="0"/>
          <w:marRight w:val="0"/>
          <w:marTop w:val="0"/>
          <w:marBottom w:val="225"/>
          <w:divBdr>
            <w:top w:val="none" w:sz="0" w:space="0" w:color="auto"/>
            <w:left w:val="none" w:sz="0" w:space="0" w:color="auto"/>
            <w:bottom w:val="none" w:sz="0" w:space="0" w:color="auto"/>
            <w:right w:val="none" w:sz="0" w:space="0" w:color="auto"/>
          </w:divBdr>
        </w:div>
        <w:div w:id="935985586">
          <w:marLeft w:val="0"/>
          <w:marRight w:val="0"/>
          <w:marTop w:val="0"/>
          <w:marBottom w:val="225"/>
          <w:divBdr>
            <w:top w:val="none" w:sz="0" w:space="0" w:color="auto"/>
            <w:left w:val="none" w:sz="0" w:space="0" w:color="auto"/>
            <w:bottom w:val="none" w:sz="0" w:space="0" w:color="auto"/>
            <w:right w:val="none" w:sz="0" w:space="0" w:color="auto"/>
          </w:divBdr>
        </w:div>
        <w:div w:id="171801418">
          <w:marLeft w:val="0"/>
          <w:marRight w:val="0"/>
          <w:marTop w:val="0"/>
          <w:marBottom w:val="225"/>
          <w:divBdr>
            <w:top w:val="none" w:sz="0" w:space="0" w:color="auto"/>
            <w:left w:val="none" w:sz="0" w:space="0" w:color="auto"/>
            <w:bottom w:val="none" w:sz="0" w:space="0" w:color="auto"/>
            <w:right w:val="none" w:sz="0" w:space="0" w:color="auto"/>
          </w:divBdr>
        </w:div>
        <w:div w:id="32772409">
          <w:marLeft w:val="0"/>
          <w:marRight w:val="0"/>
          <w:marTop w:val="0"/>
          <w:marBottom w:val="225"/>
          <w:divBdr>
            <w:top w:val="none" w:sz="0" w:space="0" w:color="auto"/>
            <w:left w:val="none" w:sz="0" w:space="0" w:color="auto"/>
            <w:bottom w:val="none" w:sz="0" w:space="0" w:color="auto"/>
            <w:right w:val="none" w:sz="0" w:space="0" w:color="auto"/>
          </w:divBdr>
        </w:div>
        <w:div w:id="1408648499">
          <w:marLeft w:val="0"/>
          <w:marRight w:val="0"/>
          <w:marTop w:val="0"/>
          <w:marBottom w:val="225"/>
          <w:divBdr>
            <w:top w:val="none" w:sz="0" w:space="0" w:color="auto"/>
            <w:left w:val="none" w:sz="0" w:space="0" w:color="auto"/>
            <w:bottom w:val="none" w:sz="0" w:space="0" w:color="auto"/>
            <w:right w:val="none" w:sz="0" w:space="0" w:color="auto"/>
          </w:divBdr>
        </w:div>
        <w:div w:id="1365595615">
          <w:marLeft w:val="0"/>
          <w:marRight w:val="0"/>
          <w:marTop w:val="0"/>
          <w:marBottom w:val="225"/>
          <w:divBdr>
            <w:top w:val="none" w:sz="0" w:space="0" w:color="auto"/>
            <w:left w:val="none" w:sz="0" w:space="0" w:color="auto"/>
            <w:bottom w:val="none" w:sz="0" w:space="0" w:color="auto"/>
            <w:right w:val="none" w:sz="0" w:space="0" w:color="auto"/>
          </w:divBdr>
        </w:div>
      </w:divsChild>
    </w:div>
    <w:div w:id="2028291166">
      <w:bodyDiv w:val="1"/>
      <w:marLeft w:val="0"/>
      <w:marRight w:val="0"/>
      <w:marTop w:val="0"/>
      <w:marBottom w:val="0"/>
      <w:divBdr>
        <w:top w:val="none" w:sz="0" w:space="0" w:color="auto"/>
        <w:left w:val="none" w:sz="0" w:space="0" w:color="auto"/>
        <w:bottom w:val="none" w:sz="0" w:space="0" w:color="auto"/>
        <w:right w:val="none" w:sz="0" w:space="0" w:color="auto"/>
      </w:divBdr>
      <w:divsChild>
        <w:div w:id="104007186">
          <w:marLeft w:val="0"/>
          <w:marRight w:val="0"/>
          <w:marTop w:val="0"/>
          <w:marBottom w:val="225"/>
          <w:divBdr>
            <w:top w:val="none" w:sz="0" w:space="0" w:color="auto"/>
            <w:left w:val="none" w:sz="0" w:space="0" w:color="auto"/>
            <w:bottom w:val="none" w:sz="0" w:space="0" w:color="auto"/>
            <w:right w:val="none" w:sz="0" w:space="0" w:color="auto"/>
          </w:divBdr>
        </w:div>
        <w:div w:id="1850289051">
          <w:marLeft w:val="0"/>
          <w:marRight w:val="0"/>
          <w:marTop w:val="0"/>
          <w:marBottom w:val="225"/>
          <w:divBdr>
            <w:top w:val="none" w:sz="0" w:space="0" w:color="auto"/>
            <w:left w:val="none" w:sz="0" w:space="0" w:color="auto"/>
            <w:bottom w:val="none" w:sz="0" w:space="0" w:color="auto"/>
            <w:right w:val="none" w:sz="0" w:space="0" w:color="auto"/>
          </w:divBdr>
        </w:div>
        <w:div w:id="1605697598">
          <w:marLeft w:val="0"/>
          <w:marRight w:val="0"/>
          <w:marTop w:val="0"/>
          <w:marBottom w:val="225"/>
          <w:divBdr>
            <w:top w:val="none" w:sz="0" w:space="0" w:color="auto"/>
            <w:left w:val="none" w:sz="0" w:space="0" w:color="auto"/>
            <w:bottom w:val="none" w:sz="0" w:space="0" w:color="auto"/>
            <w:right w:val="none" w:sz="0" w:space="0" w:color="auto"/>
          </w:divBdr>
        </w:div>
        <w:div w:id="1357268647">
          <w:marLeft w:val="0"/>
          <w:marRight w:val="0"/>
          <w:marTop w:val="0"/>
          <w:marBottom w:val="225"/>
          <w:divBdr>
            <w:top w:val="none" w:sz="0" w:space="0" w:color="auto"/>
            <w:left w:val="none" w:sz="0" w:space="0" w:color="auto"/>
            <w:bottom w:val="none" w:sz="0" w:space="0" w:color="auto"/>
            <w:right w:val="none" w:sz="0" w:space="0" w:color="auto"/>
          </w:divBdr>
        </w:div>
        <w:div w:id="221478707">
          <w:marLeft w:val="0"/>
          <w:marRight w:val="0"/>
          <w:marTop w:val="0"/>
          <w:marBottom w:val="225"/>
          <w:divBdr>
            <w:top w:val="none" w:sz="0" w:space="0" w:color="auto"/>
            <w:left w:val="none" w:sz="0" w:space="0" w:color="auto"/>
            <w:bottom w:val="none" w:sz="0" w:space="0" w:color="auto"/>
            <w:right w:val="none" w:sz="0" w:space="0" w:color="auto"/>
          </w:divBdr>
        </w:div>
      </w:divsChild>
    </w:div>
    <w:div w:id="2047172970">
      <w:bodyDiv w:val="1"/>
      <w:marLeft w:val="0"/>
      <w:marRight w:val="0"/>
      <w:marTop w:val="0"/>
      <w:marBottom w:val="0"/>
      <w:divBdr>
        <w:top w:val="none" w:sz="0" w:space="0" w:color="auto"/>
        <w:left w:val="none" w:sz="0" w:space="0" w:color="auto"/>
        <w:bottom w:val="none" w:sz="0" w:space="0" w:color="auto"/>
        <w:right w:val="none" w:sz="0" w:space="0" w:color="auto"/>
      </w:divBdr>
      <w:divsChild>
        <w:div w:id="1752005422">
          <w:marLeft w:val="0"/>
          <w:marRight w:val="0"/>
          <w:marTop w:val="0"/>
          <w:marBottom w:val="225"/>
          <w:divBdr>
            <w:top w:val="none" w:sz="0" w:space="0" w:color="auto"/>
            <w:left w:val="none" w:sz="0" w:space="0" w:color="auto"/>
            <w:bottom w:val="none" w:sz="0" w:space="0" w:color="auto"/>
            <w:right w:val="none" w:sz="0" w:space="0" w:color="auto"/>
          </w:divBdr>
        </w:div>
        <w:div w:id="1294874069">
          <w:marLeft w:val="0"/>
          <w:marRight w:val="0"/>
          <w:marTop w:val="0"/>
          <w:marBottom w:val="225"/>
          <w:divBdr>
            <w:top w:val="none" w:sz="0" w:space="0" w:color="auto"/>
            <w:left w:val="none" w:sz="0" w:space="0" w:color="auto"/>
            <w:bottom w:val="none" w:sz="0" w:space="0" w:color="auto"/>
            <w:right w:val="none" w:sz="0" w:space="0" w:color="auto"/>
          </w:divBdr>
        </w:div>
        <w:div w:id="983004028">
          <w:marLeft w:val="0"/>
          <w:marRight w:val="0"/>
          <w:marTop w:val="0"/>
          <w:marBottom w:val="225"/>
          <w:divBdr>
            <w:top w:val="none" w:sz="0" w:space="0" w:color="auto"/>
            <w:left w:val="none" w:sz="0" w:space="0" w:color="auto"/>
            <w:bottom w:val="none" w:sz="0" w:space="0" w:color="auto"/>
            <w:right w:val="none" w:sz="0" w:space="0" w:color="auto"/>
          </w:divBdr>
        </w:div>
        <w:div w:id="425809379">
          <w:marLeft w:val="0"/>
          <w:marRight w:val="0"/>
          <w:marTop w:val="0"/>
          <w:marBottom w:val="225"/>
          <w:divBdr>
            <w:top w:val="none" w:sz="0" w:space="0" w:color="auto"/>
            <w:left w:val="none" w:sz="0" w:space="0" w:color="auto"/>
            <w:bottom w:val="none" w:sz="0" w:space="0" w:color="auto"/>
            <w:right w:val="none" w:sz="0" w:space="0" w:color="auto"/>
          </w:divBdr>
        </w:div>
        <w:div w:id="244415927">
          <w:marLeft w:val="0"/>
          <w:marRight w:val="0"/>
          <w:marTop w:val="0"/>
          <w:marBottom w:val="225"/>
          <w:divBdr>
            <w:top w:val="none" w:sz="0" w:space="0" w:color="auto"/>
            <w:left w:val="none" w:sz="0" w:space="0" w:color="auto"/>
            <w:bottom w:val="none" w:sz="0" w:space="0" w:color="auto"/>
            <w:right w:val="none" w:sz="0" w:space="0" w:color="auto"/>
          </w:divBdr>
        </w:div>
        <w:div w:id="77293101">
          <w:marLeft w:val="0"/>
          <w:marRight w:val="0"/>
          <w:marTop w:val="0"/>
          <w:marBottom w:val="225"/>
          <w:divBdr>
            <w:top w:val="none" w:sz="0" w:space="0" w:color="auto"/>
            <w:left w:val="none" w:sz="0" w:space="0" w:color="auto"/>
            <w:bottom w:val="none" w:sz="0" w:space="0" w:color="auto"/>
            <w:right w:val="none" w:sz="0" w:space="0" w:color="auto"/>
          </w:divBdr>
        </w:div>
        <w:div w:id="1928688314">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A%BA%E6%B0%91%E8%AD%A6%E5%AF%9F/1709398" TargetMode="External"/><Relationship Id="rId18" Type="http://schemas.openxmlformats.org/officeDocument/2006/relationships/hyperlink" Target="https://baike.baidu.com/item/%E6%9E%81%E7%AB%AF%E4%B8%BB%E4%B9%89/4775464" TargetMode="External"/><Relationship Id="rId26" Type="http://schemas.openxmlformats.org/officeDocument/2006/relationships/hyperlink" Target="https://baike.baidu.com/item/%E9%9A%90%E7%A7%81/12883" TargetMode="External"/><Relationship Id="rId3" Type="http://schemas.openxmlformats.org/officeDocument/2006/relationships/numbering" Target="numbering.xml"/><Relationship Id="rId21" Type="http://schemas.openxmlformats.org/officeDocument/2006/relationships/hyperlink" Target="https://baike.baidu.com/item/%E6%9A%B4%E5%8A%9B/12811748" TargetMode="External"/><Relationship Id="rId7" Type="http://schemas.openxmlformats.org/officeDocument/2006/relationships/footnotes" Target="footnotes.xml"/><Relationship Id="rId12" Type="http://schemas.openxmlformats.org/officeDocument/2006/relationships/hyperlink" Target="https://baike.so.com/doc/6474943-6688643.html" TargetMode="External"/><Relationship Id="rId17" Type="http://schemas.openxmlformats.org/officeDocument/2006/relationships/hyperlink" Target="https://baike.baidu.com/item/%E6%81%90%E6%80%96%E4%B8%BB%E4%B9%89/222086" TargetMode="External"/><Relationship Id="rId25" Type="http://schemas.openxmlformats.org/officeDocument/2006/relationships/hyperlink" Target="https://baike.baidu.com/item/%E5%90%8D%E8%AA%89/2990090" TargetMode="External"/><Relationship Id="rId2" Type="http://schemas.openxmlformats.org/officeDocument/2006/relationships/customXml" Target="../customXml/item2.xml"/><Relationship Id="rId16" Type="http://schemas.openxmlformats.org/officeDocument/2006/relationships/hyperlink" Target="https://baike.baidu.com/item/%E7%A4%BE%E4%BC%9A%E4%B8%BB%E4%B9%89%E5%88%B6%E5%BA%A6/4169976" TargetMode="External"/><Relationship Id="rId20" Type="http://schemas.openxmlformats.org/officeDocument/2006/relationships/hyperlink" Target="https://baike.baidu.com/item/%E6%B0%91%E6%97%8F%E6%AD%A7%E8%A7%86/27004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B2%B9%E7%94%B0" TargetMode="External"/><Relationship Id="rId24" Type="http://schemas.openxmlformats.org/officeDocument/2006/relationships/hyperlink" Target="https://baike.baidu.com/item/%E7%A4%BE%E4%BC%9A%E7%A7%A9%E5%BA%8F/6157440" TargetMode="External"/><Relationship Id="rId5" Type="http://schemas.openxmlformats.org/officeDocument/2006/relationships/settings" Target="settings.xml"/><Relationship Id="rId15" Type="http://schemas.openxmlformats.org/officeDocument/2006/relationships/hyperlink" Target="https://baike.baidu.com/item/%E5%9B%BD%E5%AE%B6%E6%94%BF%E6%9D%83/1869289" TargetMode="External"/><Relationship Id="rId23" Type="http://schemas.openxmlformats.org/officeDocument/2006/relationships/hyperlink" Target="https://baike.baidu.com/item/%E8%99%9A%E5%81%87%E4%BF%A1%E6%81%AF/2398005" TargetMode="External"/><Relationship Id="rId28" Type="http://schemas.openxmlformats.org/officeDocument/2006/relationships/footer" Target="footer1.xml"/><Relationship Id="rId10" Type="http://schemas.openxmlformats.org/officeDocument/2006/relationships/hyperlink" Target="https://baike.baidu.com/item/%E5%85%B8%E5%BD%93" TargetMode="External"/><Relationship Id="rId19" Type="http://schemas.openxmlformats.org/officeDocument/2006/relationships/hyperlink" Target="https://baike.baidu.com/item/%E4%BB%87%E6%81%A8/8432703" TargetMode="External"/><Relationship Id="rId4" Type="http://schemas.openxmlformats.org/officeDocument/2006/relationships/styles" Target="styles.xml"/><Relationship Id="rId9" Type="http://schemas.openxmlformats.org/officeDocument/2006/relationships/hyperlink" Target="https://baike.baidu.com/item/%E6%B0%91%E7%94%A8%E8%88%AA%E7%A9%BA%E5%99%A8/11056552" TargetMode="External"/><Relationship Id="rId14" Type="http://schemas.openxmlformats.org/officeDocument/2006/relationships/hyperlink" Target="https://baike.baidu.com/item/%E8%8D%A3%E8%AA%89/73183" TargetMode="External"/><Relationship Id="rId22" Type="http://schemas.openxmlformats.org/officeDocument/2006/relationships/hyperlink" Target="https://baike.baidu.com/item/%E6%B7%AB%E7%A7%BD/2554132" TargetMode="External"/><Relationship Id="rId27" Type="http://schemas.openxmlformats.org/officeDocument/2006/relationships/hyperlink" Target="https://baike.baidu.com/item/%E7%9F%A5%E8%AF%86%E4%BA%A7%E6%9D%83/85044"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43E9CC-E40E-4A30-8860-8F5999BF7C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319</Pages>
  <Words>42912</Words>
  <Characters>244603</Characters>
  <Application>Microsoft Office Word</Application>
  <DocSecurity>0</DocSecurity>
  <Lines>2038</Lines>
  <Paragraphs>573</Paragraphs>
  <ScaleCrop>false</ScaleCrop>
  <Company/>
  <LinksUpToDate>false</LinksUpToDate>
  <CharactersWithSpaces>286942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丶</dc:creator>
  <cp:lastModifiedBy>dfd</cp:lastModifiedBy>
  <cp:revision>101</cp:revision>
  <dcterms:created xsi:type="dcterms:W3CDTF">2020-10-20T07:03:00Z</dcterms:created>
  <dcterms:modified xsi:type="dcterms:W3CDTF">2023-11-13T02:12:00Z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