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pacing w:val="0"/>
          <w:w w:val="10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pacing w:val="0"/>
          <w:w w:val="10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pacing w:val="0"/>
          <w:w w:val="100"/>
        </w:rPr>
      </w:pPr>
      <w:r>
        <w:rPr>
          <w:rFonts w:hint="default" w:ascii="Times New Roman" w:hAnsi="Times New Roman" w:eastAsia="方正仿宋简体" w:cs="Times New Roman"/>
          <w:b/>
          <w:spacing w:val="0"/>
          <w:w w:val="100"/>
          <w:sz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1"/>
        <w:textAlignment w:val="auto"/>
        <w:rPr>
          <w:rFonts w:hint="default" w:ascii="Times New Roman" w:hAnsi="Times New Roman" w:eastAsia="方正仿宋简体" w:cs="Times New Roman"/>
          <w:b/>
          <w:spacing w:val="0"/>
          <w:w w:val="100"/>
          <w:sz w:val="32"/>
        </w:rPr>
      </w:pPr>
      <w:r>
        <w:rPr>
          <w:rFonts w:hint="default" w:ascii="Times New Roman" w:hAnsi="Times New Roman" w:eastAsia="方正仿宋简体" w:cs="Times New Roman"/>
          <w:b/>
          <w:spacing w:val="0"/>
          <w:w w:val="100"/>
          <w:sz w:val="32"/>
        </w:rPr>
        <w:t>附件：南充市经济和信息化局2019年部门预算</w:t>
      </w:r>
    </w:p>
    <w:p>
      <w:pPr>
        <w:pStyle w:val="2"/>
        <w:rPr>
          <w:rFonts w:hint="default"/>
        </w:rPr>
      </w:pPr>
    </w:p>
    <w:p>
      <w:pPr>
        <w:rPr>
          <w:rFonts w:hint="default"/>
        </w:rPr>
        <w:sectPr>
          <w:footerReference r:id="rId3" w:type="default"/>
          <w:pgSz w:w="11906" w:h="16838"/>
          <w:pgMar w:top="2098" w:right="1531" w:bottom="1417" w:left="1531" w:header="851" w:footer="992" w:gutter="0"/>
          <w:cols w:space="0" w:num="1"/>
          <w:titlePg/>
          <w:rtlGutter w:val="0"/>
          <w:docGrid w:type="linesAndChars" w:linePitch="605" w:charSpace="-1844"/>
        </w:sect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8183245" cy="5979160"/>
            <wp:effectExtent l="0" t="0" r="8255" b="254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83245" cy="5979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9820275" cy="3595370"/>
            <wp:effectExtent l="0" t="0" r="9525" b="5080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20275" cy="3595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br w:type="page"/>
      </w:r>
    </w:p>
    <w:p>
      <w:pPr>
        <w:pStyle w:val="2"/>
        <w:rPr>
          <w:rFonts w:hint="default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9829800" cy="4419600"/>
            <wp:effectExtent l="0" t="0" r="0" b="0"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298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8858250" cy="6105525"/>
            <wp:effectExtent l="0" t="0" r="0" b="9525"/>
            <wp:docPr id="5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58250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9429750" cy="4600575"/>
            <wp:effectExtent l="0" t="0" r="0" b="9525"/>
            <wp:docPr id="6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2975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553075" cy="4400550"/>
            <wp:effectExtent l="0" t="0" r="9525" b="0"/>
            <wp:docPr id="7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9610725" cy="2562225"/>
            <wp:effectExtent l="0" t="0" r="9525" b="9525"/>
            <wp:docPr id="8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6107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br w:type="page"/>
      </w:r>
    </w:p>
    <w:p>
      <w:pPr>
        <w:rPr>
          <w:rFonts w:hint="default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9715500" cy="2590800"/>
            <wp:effectExtent l="0" t="0" r="0" b="0"/>
            <wp:docPr id="9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7155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br w:type="page"/>
      </w:r>
    </w:p>
    <w:p>
      <w:pPr>
        <w:rPr>
          <w:rFonts w:hint="default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9820275" cy="2552700"/>
            <wp:effectExtent l="0" t="0" r="9525" b="0"/>
            <wp:docPr id="10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8202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br w:type="page"/>
      </w:r>
    </w:p>
    <w:p>
      <w:pPr>
        <w:pStyle w:val="2"/>
        <w:rPr>
          <w:rFonts w:hint="default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9858375" cy="2562225"/>
            <wp:effectExtent l="0" t="0" r="9525" b="9525"/>
            <wp:docPr id="11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8583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br w:type="page"/>
      </w:r>
    </w:p>
    <w:p>
      <w:pPr>
        <w:rPr>
          <w:rFonts w:hint="default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181725" cy="2581275"/>
            <wp:effectExtent l="0" t="0" r="9525" b="9525"/>
            <wp:docPr id="12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br w:type="page"/>
      </w:r>
    </w:p>
    <w:p>
      <w:pPr>
        <w:pStyle w:val="2"/>
        <w:rPr>
          <w:rFonts w:hint="default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9572625" cy="3867150"/>
            <wp:effectExtent l="0" t="0" r="9525" b="0"/>
            <wp:docPr id="13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57262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br w:type="page"/>
      </w:r>
    </w:p>
    <w:p>
      <w:pPr>
        <w:rPr>
          <w:rFonts w:hint="default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7620000" cy="6048375"/>
            <wp:effectExtent l="0" t="0" r="0" b="9525"/>
            <wp:docPr id="14" name="图片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 descr="IMG_25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9601200" cy="5543550"/>
            <wp:effectExtent l="0" t="0" r="0" b="0"/>
            <wp:docPr id="15" name="图片 1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 descr="IMG_25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601200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9353550" cy="5086350"/>
            <wp:effectExtent l="0" t="0" r="0" b="0"/>
            <wp:docPr id="16" name="图片 1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 descr="IMG_25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35355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9848850" cy="1628775"/>
            <wp:effectExtent l="0" t="0" r="0" b="9525"/>
            <wp:docPr id="17" name="图片 1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IMG_25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8488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9982200" cy="1638300"/>
            <wp:effectExtent l="0" t="0" r="0" b="0"/>
            <wp:docPr id="18" name="图片 1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IMG_25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9822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</w:rPr>
      </w:pPr>
      <w:r>
        <w:rPr>
          <w:rFonts w:hint="default"/>
        </w:rPr>
        <w:br w:type="page"/>
      </w:r>
    </w:p>
    <w:p>
      <w:pPr>
        <w:rPr>
          <w:rFonts w:hint="default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0020300" cy="1247775"/>
            <wp:effectExtent l="0" t="0" r="0" b="9525"/>
            <wp:docPr id="19" name="图片 1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 descr="IMG_25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0203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default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9896475" cy="1276350"/>
            <wp:effectExtent l="0" t="0" r="9525" b="0"/>
            <wp:docPr id="20" name="图片 1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 descr="IMG_256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8964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br w:type="page"/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8848725" cy="5943600"/>
            <wp:effectExtent l="0" t="0" r="9525" b="0"/>
            <wp:docPr id="21" name="图片 2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0" descr="IMG_256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84872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</w:rPr>
      </w:pPr>
    </w:p>
    <w:sectPr>
      <w:pgSz w:w="16838" w:h="11906" w:orient="landscape"/>
      <w:pgMar w:top="850" w:right="1134" w:bottom="850" w:left="1134" w:header="851" w:footer="567" w:gutter="0"/>
      <w:cols w:space="0" w:num="1"/>
      <w:rtlGutter w:val="0"/>
      <w:docGrid w:type="linesAndChars" w:linePitch="60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1"/>
  <w:drawingGridVerticalSpacing w:val="30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D5"/>
    <w:rsid w:val="00150089"/>
    <w:rsid w:val="002251ED"/>
    <w:rsid w:val="004424D5"/>
    <w:rsid w:val="00554B5D"/>
    <w:rsid w:val="008D28AE"/>
    <w:rsid w:val="00BF75D0"/>
    <w:rsid w:val="15E116FC"/>
    <w:rsid w:val="33271CEF"/>
    <w:rsid w:val="346246C9"/>
    <w:rsid w:val="37D93381"/>
    <w:rsid w:val="3F8F2F86"/>
    <w:rsid w:val="4678677B"/>
    <w:rsid w:val="4D9A5963"/>
    <w:rsid w:val="63286EE9"/>
    <w:rsid w:val="7BAB76A8"/>
    <w:rsid w:val="7FB1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99"/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99"/>
    <w:rPr>
      <w:b/>
      <w:bCs/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6" Type="http://schemas.openxmlformats.org/officeDocument/2006/relationships/fontTable" Target="fontTable.xml"/><Relationship Id="rId25" Type="http://schemas.openxmlformats.org/officeDocument/2006/relationships/customXml" Target="../customXml/item1.xml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2017-12-20T07:35:00Z</dcterms:created>
  <dc:creator>NTKO</dc:creator>
  <cp:lastModifiedBy>朱晓品</cp:lastModifiedBy>
  <dcterms:modified xsi:type="dcterms:W3CDTF">2021-06-17T03:37:47Z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A0139CBE8A2440978E23D0842E59CEEE</vt:lpwstr>
  </property>
</Properties>
</file>